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C8" w:rsidRPr="00E63D90" w:rsidRDefault="007534C8" w:rsidP="007534C8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D53269">
        <w:t>Climate Change</w:t>
      </w:r>
    </w:p>
    <w:p w:rsidR="007534C8" w:rsidRDefault="007534C8" w:rsidP="007534C8">
      <w:pPr>
        <w:spacing w:before="120" w:after="12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</w:p>
    <w:p w:rsidR="007534C8" w:rsidRDefault="007534C8" w:rsidP="007534C8">
      <w:pPr>
        <w:spacing w:after="120"/>
        <w:rPr>
          <w:sz w:val="20"/>
        </w:rPr>
      </w:pPr>
      <w:r w:rsidRPr="000A14F7">
        <w:rPr>
          <w:sz w:val="20"/>
        </w:rPr>
        <w:t xml:space="preserve">Select and explore a recent discovery, innovation, issue, or advancement </w:t>
      </w:r>
      <w:r>
        <w:rPr>
          <w:sz w:val="20"/>
        </w:rPr>
        <w:t xml:space="preserve">in which knowledge </w:t>
      </w:r>
      <w:r w:rsidR="00D53269">
        <w:rPr>
          <w:sz w:val="20"/>
        </w:rPr>
        <w:t xml:space="preserve">about earth and environmental science </w:t>
      </w:r>
      <w:r>
        <w:rPr>
          <w:sz w:val="20"/>
        </w:rPr>
        <w:t>has been used to benefit society. Select examples that demonstrate at least one of the key concepts of science as a human endeavour.</w:t>
      </w:r>
    </w:p>
    <w:p w:rsidR="007534C8" w:rsidRDefault="007534C8" w:rsidP="007534C8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r w:rsidRPr="00E63D90">
        <w:t>analyse and synthesise information from different sources to</w:t>
      </w:r>
      <w:r>
        <w:t>:</w:t>
      </w:r>
    </w:p>
    <w:p w:rsidR="007534C8" w:rsidRDefault="007534C8" w:rsidP="007534C8">
      <w:pPr>
        <w:pStyle w:val="SOFinalBodyText"/>
        <w:numPr>
          <w:ilvl w:val="0"/>
          <w:numId w:val="1"/>
        </w:numPr>
      </w:pPr>
      <w:r w:rsidRPr="00E63D90">
        <w:t xml:space="preserve">explain the science relevant to the focus of </w:t>
      </w:r>
      <w:r>
        <w:t>your investigation</w:t>
      </w:r>
    </w:p>
    <w:p w:rsidR="007534C8" w:rsidRDefault="007534C8" w:rsidP="007534C8">
      <w:pPr>
        <w:pStyle w:val="SOFinalBodyText"/>
        <w:numPr>
          <w:ilvl w:val="0"/>
          <w:numId w:val="1"/>
        </w:numPr>
      </w:pPr>
      <w:proofErr w:type="gramStart"/>
      <w:r w:rsidRPr="00E63D90">
        <w:t>show</w:t>
      </w:r>
      <w:proofErr w:type="gramEnd"/>
      <w:r w:rsidRPr="00E63D90">
        <w:t xml:space="preserve"> its connections to science as a human </w:t>
      </w:r>
      <w:r w:rsidR="0069166D">
        <w:t>endeavor.</w:t>
      </w:r>
      <w:bookmarkStart w:id="0" w:name="_GoBack"/>
      <w:bookmarkEnd w:id="0"/>
    </w:p>
    <w:p w:rsidR="007534C8" w:rsidRPr="00445D04" w:rsidRDefault="007534C8" w:rsidP="00D53269">
      <w:pPr>
        <w:rPr>
          <w:rFonts w:cs="Arial"/>
          <w:sz w:val="14"/>
          <w:szCs w:val="22"/>
        </w:rPr>
      </w:pPr>
    </w:p>
    <w:p w:rsidR="007534C8" w:rsidRPr="00E63D90" w:rsidRDefault="007534C8" w:rsidP="007534C8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:rsidR="007534C8" w:rsidRPr="00E63D90" w:rsidRDefault="007534C8" w:rsidP="007534C8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endeavour that it links to</w:t>
      </w:r>
    </w:p>
    <w:p w:rsidR="007534C8" w:rsidRPr="00E63D90" w:rsidRDefault="007534C8" w:rsidP="007534C8">
      <w:pPr>
        <w:pStyle w:val="SOFinalBullets"/>
        <w:numPr>
          <w:ilvl w:val="0"/>
          <w:numId w:val="3"/>
        </w:numPr>
      </w:pPr>
      <w:r w:rsidRPr="00E63D90">
        <w:t xml:space="preserve">relevant </w:t>
      </w:r>
      <w:r w:rsidR="00D53269">
        <w:t xml:space="preserve">earth and environmental science </w:t>
      </w:r>
      <w:r w:rsidRPr="00E63D90">
        <w:t>concepts or background</w:t>
      </w:r>
    </w:p>
    <w:p w:rsidR="004114B1" w:rsidRPr="00FD4CF4" w:rsidRDefault="004114B1" w:rsidP="004114B1">
      <w:pPr>
        <w:pStyle w:val="SOFinalBullets"/>
        <w:numPr>
          <w:ilvl w:val="0"/>
          <w:numId w:val="3"/>
        </w:numPr>
      </w:pPr>
      <w:r w:rsidRPr="00FD4CF4">
        <w:t>an explanation of how the focus of the investigation illustrates the interact</w:t>
      </w:r>
      <w:r>
        <w:t xml:space="preserve">ion between science and society, including </w:t>
      </w:r>
      <w:r w:rsidRPr="00FD4CF4">
        <w:t>a discussion of the potential impact</w:t>
      </w:r>
      <w:r>
        <w:t xml:space="preserve"> </w:t>
      </w:r>
      <w:r w:rsidRPr="00FD4CF4">
        <w:t>of the focus of the investigation, e.g.</w:t>
      </w:r>
      <w:r>
        <w:t xml:space="preserve"> further</w:t>
      </w:r>
      <w:r w:rsidRPr="00FD4CF4">
        <w:t xml:space="preserve"> development, effect on quality of life, environmental implications, economic impact, intrinsic interest</w:t>
      </w:r>
    </w:p>
    <w:p w:rsidR="007534C8" w:rsidRPr="00E63D90" w:rsidRDefault="007534C8" w:rsidP="007534C8">
      <w:pPr>
        <w:pStyle w:val="SOFinalBullets"/>
        <w:numPr>
          <w:ilvl w:val="0"/>
          <w:numId w:val="3"/>
        </w:numPr>
      </w:pPr>
      <w:r w:rsidRPr="00E63D90">
        <w:t xml:space="preserve">a conclusion </w:t>
      </w:r>
    </w:p>
    <w:p w:rsidR="007534C8" w:rsidRPr="00E63D90" w:rsidRDefault="007534C8" w:rsidP="007534C8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:rsidR="007534C8" w:rsidRDefault="007534C8" w:rsidP="007534C8">
      <w:pPr>
        <w:pStyle w:val="SOFinalBodyText"/>
      </w:pPr>
      <w:r w:rsidRPr="00E63D90">
        <w:t xml:space="preserve">The </w:t>
      </w:r>
      <w:r>
        <w:t>report, which can be in a format of your choice,</w:t>
      </w:r>
      <w:r w:rsidRPr="00E63D90">
        <w:t xml:space="preserve"> should be a maximum of 1500 words if written, or a maximum of 10 minutes for an oral presentation, or the equivalent in multimodal form.</w:t>
      </w:r>
    </w:p>
    <w:p w:rsidR="004114B1" w:rsidRDefault="004114B1" w:rsidP="007534C8">
      <w:pPr>
        <w:pStyle w:val="SOFinalBodyText"/>
      </w:pPr>
    </w:p>
    <w:p w:rsidR="007534C8" w:rsidRDefault="007534C8" w:rsidP="00D53269">
      <w:pPr>
        <w:pStyle w:val="SOFinalBodyText"/>
        <w:spacing w:before="0"/>
      </w:pPr>
    </w:p>
    <w:p w:rsidR="007534C8" w:rsidRPr="00D53269" w:rsidRDefault="007534C8" w:rsidP="007534C8">
      <w:pPr>
        <w:spacing w:after="120"/>
        <w:rPr>
          <w:rFonts w:cs="Arial"/>
          <w:b/>
          <w:sz w:val="20"/>
        </w:rPr>
      </w:pPr>
      <w:r w:rsidRPr="00D53269">
        <w:rPr>
          <w:rFonts w:cs="Arial"/>
          <w:b/>
          <w:sz w:val="20"/>
        </w:rPr>
        <w:t xml:space="preserve">Performance Standards for Stage 2 </w:t>
      </w:r>
      <w:r w:rsidR="00D53269" w:rsidRPr="00D53269">
        <w:rPr>
          <w:rFonts w:cs="Arial"/>
          <w:b/>
          <w:sz w:val="20"/>
        </w:rPr>
        <w:t>Earth and Environmental Science</w:t>
      </w: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1196"/>
        <w:gridCol w:w="1581"/>
        <w:gridCol w:w="1581"/>
        <w:gridCol w:w="1581"/>
        <w:gridCol w:w="1581"/>
        <w:gridCol w:w="1582"/>
      </w:tblGrid>
      <w:tr w:rsidR="00445D04" w:rsidRPr="00FB307E" w:rsidTr="00E011EF">
        <w:trPr>
          <w:trHeight w:val="510"/>
        </w:trPr>
        <w:tc>
          <w:tcPr>
            <w:tcW w:w="1196" w:type="dxa"/>
            <w:shd w:val="clear" w:color="auto" w:fill="808080" w:themeFill="background1" w:themeFillShade="80"/>
            <w:vAlign w:val="center"/>
          </w:tcPr>
          <w:p w:rsidR="007534C8" w:rsidRPr="00C86704" w:rsidRDefault="007534C8" w:rsidP="000217DE">
            <w:pPr>
              <w:jc w:val="center"/>
              <w:rPr>
                <w:rFonts w:cs="Arial"/>
                <w:color w:val="FFFFFF" w:themeColor="background1"/>
                <w:sz w:val="24"/>
              </w:rPr>
            </w:pPr>
            <w:r w:rsidRPr="007534C8">
              <w:rPr>
                <w:rFonts w:cs="Arial"/>
                <w:b/>
                <w:color w:val="FFFFFF" w:themeColor="background1"/>
                <w:sz w:val="18"/>
              </w:rPr>
              <w:t>Knowledge and Application</w:t>
            </w:r>
          </w:p>
        </w:tc>
        <w:tc>
          <w:tcPr>
            <w:tcW w:w="1581" w:type="dxa"/>
            <w:vAlign w:val="center"/>
          </w:tcPr>
          <w:p w:rsidR="007534C8" w:rsidRPr="00FB307E" w:rsidRDefault="007534C8" w:rsidP="000217DE">
            <w:pPr>
              <w:jc w:val="center"/>
              <w:rPr>
                <w:rFonts w:cs="Arial"/>
                <w:b/>
              </w:rPr>
            </w:pPr>
            <w:r w:rsidRPr="00FB307E">
              <w:rPr>
                <w:rFonts w:cs="Arial"/>
                <w:b/>
              </w:rPr>
              <w:t>A</w:t>
            </w:r>
          </w:p>
        </w:tc>
        <w:tc>
          <w:tcPr>
            <w:tcW w:w="1581" w:type="dxa"/>
            <w:vAlign w:val="center"/>
          </w:tcPr>
          <w:p w:rsidR="007534C8" w:rsidRPr="00FB307E" w:rsidRDefault="007534C8" w:rsidP="000217DE">
            <w:pPr>
              <w:jc w:val="center"/>
              <w:rPr>
                <w:rFonts w:cs="Arial"/>
                <w:b/>
              </w:rPr>
            </w:pPr>
            <w:r w:rsidRPr="00FB307E">
              <w:rPr>
                <w:rFonts w:cs="Arial"/>
                <w:b/>
              </w:rPr>
              <w:t>B</w:t>
            </w:r>
          </w:p>
        </w:tc>
        <w:tc>
          <w:tcPr>
            <w:tcW w:w="1581" w:type="dxa"/>
            <w:vAlign w:val="center"/>
          </w:tcPr>
          <w:p w:rsidR="007534C8" w:rsidRPr="00FB307E" w:rsidRDefault="007534C8" w:rsidP="000217DE">
            <w:pPr>
              <w:jc w:val="center"/>
              <w:rPr>
                <w:rFonts w:cs="Arial"/>
                <w:b/>
              </w:rPr>
            </w:pPr>
            <w:r w:rsidRPr="00FB307E">
              <w:rPr>
                <w:rFonts w:cs="Arial"/>
                <w:b/>
              </w:rPr>
              <w:t>C</w:t>
            </w:r>
          </w:p>
        </w:tc>
        <w:tc>
          <w:tcPr>
            <w:tcW w:w="1581" w:type="dxa"/>
            <w:vAlign w:val="center"/>
          </w:tcPr>
          <w:p w:rsidR="007534C8" w:rsidRPr="00FB307E" w:rsidRDefault="007534C8" w:rsidP="000217DE">
            <w:pPr>
              <w:jc w:val="center"/>
              <w:rPr>
                <w:rFonts w:cs="Arial"/>
                <w:b/>
              </w:rPr>
            </w:pPr>
            <w:r w:rsidRPr="00FB307E">
              <w:rPr>
                <w:rFonts w:cs="Arial"/>
                <w:b/>
              </w:rPr>
              <w:t>D</w:t>
            </w:r>
          </w:p>
        </w:tc>
        <w:tc>
          <w:tcPr>
            <w:tcW w:w="1582" w:type="dxa"/>
            <w:vAlign w:val="center"/>
          </w:tcPr>
          <w:p w:rsidR="007534C8" w:rsidRPr="00FB307E" w:rsidRDefault="007534C8" w:rsidP="000217DE">
            <w:pPr>
              <w:jc w:val="center"/>
              <w:rPr>
                <w:rFonts w:cs="Arial"/>
                <w:b/>
              </w:rPr>
            </w:pPr>
            <w:r w:rsidRPr="00FB307E">
              <w:rPr>
                <w:rFonts w:cs="Arial"/>
                <w:b/>
              </w:rPr>
              <w:t>E</w:t>
            </w:r>
          </w:p>
        </w:tc>
      </w:tr>
      <w:tr w:rsidR="00445D04" w:rsidRPr="00FB307E" w:rsidTr="00E011EF">
        <w:tc>
          <w:tcPr>
            <w:tcW w:w="1196" w:type="dxa"/>
            <w:shd w:val="clear" w:color="auto" w:fill="808080" w:themeFill="background1" w:themeFillShade="80"/>
          </w:tcPr>
          <w:p w:rsidR="007534C8" w:rsidRPr="009C2F60" w:rsidRDefault="007534C8" w:rsidP="007534C8">
            <w:pPr>
              <w:spacing w:before="240"/>
              <w:jc w:val="center"/>
              <w:rPr>
                <w:rFonts w:cs="Arial"/>
                <w:b/>
                <w:color w:val="FFFFFF" w:themeColor="background1"/>
              </w:rPr>
            </w:pPr>
            <w:r w:rsidRPr="009C2F60">
              <w:rPr>
                <w:rFonts w:cs="Arial"/>
                <w:b/>
                <w:color w:val="FFFFFF" w:themeColor="background1"/>
              </w:rPr>
              <w:t>1</w:t>
            </w:r>
          </w:p>
          <w:p w:rsidR="007534C8" w:rsidRPr="00D53269" w:rsidRDefault="007534C8" w:rsidP="007534C8">
            <w:pPr>
              <w:spacing w:after="120"/>
              <w:jc w:val="center"/>
              <w:rPr>
                <w:rFonts w:cs="Arial"/>
                <w:b/>
                <w:color w:val="FFFFFF" w:themeColor="background1"/>
                <w:sz w:val="32"/>
              </w:rPr>
            </w:pPr>
          </w:p>
          <w:p w:rsidR="007534C8" w:rsidRPr="00D53269" w:rsidRDefault="007534C8" w:rsidP="007534C8">
            <w:pPr>
              <w:spacing w:after="120"/>
              <w:jc w:val="center"/>
              <w:rPr>
                <w:rFonts w:cs="Arial"/>
                <w:b/>
                <w:color w:val="FFFFFF" w:themeColor="background1"/>
                <w:sz w:val="32"/>
              </w:rPr>
            </w:pPr>
          </w:p>
          <w:p w:rsidR="007534C8" w:rsidRPr="009C2F60" w:rsidRDefault="007534C8" w:rsidP="007534C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9C2F60">
              <w:rPr>
                <w:rFonts w:cs="Arial"/>
                <w:b/>
                <w:color w:val="FFFFFF" w:themeColor="background1"/>
              </w:rPr>
              <w:t>2</w:t>
            </w:r>
          </w:p>
          <w:p w:rsidR="007534C8" w:rsidRPr="00D53269" w:rsidRDefault="007534C8" w:rsidP="007534C8">
            <w:pPr>
              <w:jc w:val="center"/>
              <w:rPr>
                <w:rFonts w:cs="Arial"/>
                <w:b/>
                <w:color w:val="FFFFFF" w:themeColor="background1"/>
                <w:sz w:val="36"/>
              </w:rPr>
            </w:pPr>
          </w:p>
          <w:p w:rsidR="007534C8" w:rsidRPr="00D53269" w:rsidRDefault="007534C8" w:rsidP="007534C8">
            <w:pPr>
              <w:jc w:val="center"/>
              <w:rPr>
                <w:rFonts w:cs="Arial"/>
                <w:b/>
                <w:color w:val="FFFFFF" w:themeColor="background1"/>
                <w:sz w:val="36"/>
              </w:rPr>
            </w:pPr>
          </w:p>
          <w:p w:rsidR="007534C8" w:rsidRPr="00D53269" w:rsidRDefault="007534C8" w:rsidP="007534C8">
            <w:pPr>
              <w:jc w:val="center"/>
              <w:rPr>
                <w:rFonts w:cs="Arial"/>
                <w:b/>
                <w:color w:val="FFFFFF" w:themeColor="background1"/>
                <w:sz w:val="36"/>
              </w:rPr>
            </w:pPr>
          </w:p>
          <w:p w:rsidR="007534C8" w:rsidRPr="009C2F60" w:rsidRDefault="007534C8" w:rsidP="007534C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9C2F60">
              <w:rPr>
                <w:rFonts w:cs="Arial"/>
                <w:b/>
                <w:color w:val="FFFFFF" w:themeColor="background1"/>
              </w:rPr>
              <w:t>3</w:t>
            </w:r>
          </w:p>
          <w:p w:rsidR="007534C8" w:rsidRPr="00D53269" w:rsidRDefault="007534C8" w:rsidP="007534C8">
            <w:pPr>
              <w:spacing w:after="120"/>
              <w:jc w:val="center"/>
              <w:rPr>
                <w:rFonts w:cs="Arial"/>
                <w:b/>
                <w:color w:val="FFFFFF" w:themeColor="background1"/>
                <w:sz w:val="32"/>
              </w:rPr>
            </w:pPr>
          </w:p>
          <w:p w:rsidR="007534C8" w:rsidRPr="00D53269" w:rsidRDefault="007534C8" w:rsidP="007534C8">
            <w:pPr>
              <w:spacing w:after="120"/>
              <w:jc w:val="center"/>
              <w:rPr>
                <w:rFonts w:cs="Arial"/>
                <w:b/>
                <w:color w:val="FFFFFF" w:themeColor="background1"/>
                <w:sz w:val="32"/>
              </w:rPr>
            </w:pPr>
          </w:p>
          <w:p w:rsidR="007534C8" w:rsidRPr="009C2F60" w:rsidRDefault="007534C8" w:rsidP="007534C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9C2F60">
              <w:rPr>
                <w:rFonts w:cs="Arial"/>
                <w:b/>
                <w:color w:val="FFFFFF" w:themeColor="background1"/>
              </w:rPr>
              <w:t>4</w:t>
            </w:r>
          </w:p>
          <w:p w:rsidR="007534C8" w:rsidRPr="00C86704" w:rsidRDefault="007534C8" w:rsidP="007534C8">
            <w:pPr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</w:p>
        </w:tc>
        <w:tc>
          <w:tcPr>
            <w:tcW w:w="1581" w:type="dxa"/>
          </w:tcPr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D53269">
              <w:rPr>
                <w:rFonts w:cs="Arial"/>
                <w:sz w:val="16"/>
                <w:szCs w:val="16"/>
              </w:rPr>
              <w:t xml:space="preserve">earth and environmental science </w:t>
            </w:r>
            <w:r w:rsidRPr="00FB307E">
              <w:rPr>
                <w:rFonts w:cs="Arial"/>
                <w:sz w:val="16"/>
                <w:szCs w:val="16"/>
              </w:rPr>
              <w:t>concepts.</w:t>
            </w:r>
          </w:p>
          <w:p w:rsidR="007534C8" w:rsidRPr="007534C8" w:rsidRDefault="004114B1" w:rsidP="000217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D53269">
              <w:rPr>
                <w:rFonts w:cs="Arial"/>
                <w:color w:val="BFBFBF" w:themeColor="background1" w:themeShade="BF"/>
                <w:sz w:val="16"/>
                <w:szCs w:val="16"/>
              </w:rPr>
              <w:t>earth and environmental science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highly effectively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7534C8" w:rsidRPr="00FB307E" w:rsidRDefault="007534C8" w:rsidP="000217DE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1581" w:type="dxa"/>
          </w:tcPr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D53269">
              <w:rPr>
                <w:rFonts w:cs="Arial"/>
                <w:sz w:val="16"/>
                <w:szCs w:val="16"/>
              </w:rPr>
              <w:t xml:space="preserve">earth and environmental science </w:t>
            </w:r>
            <w:r w:rsidRPr="00FB307E">
              <w:rPr>
                <w:rFonts w:cs="Arial"/>
                <w:sz w:val="16"/>
                <w:szCs w:val="16"/>
              </w:rPr>
              <w:t xml:space="preserve">concepts. </w:t>
            </w:r>
          </w:p>
          <w:p w:rsidR="007534C8" w:rsidRPr="007534C8" w:rsidRDefault="004114B1" w:rsidP="000217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D5326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concepts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mostly effectively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7534C8" w:rsidRPr="00FB307E" w:rsidRDefault="007534C8" w:rsidP="000217DE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1581" w:type="dxa"/>
          </w:tcPr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D53269">
              <w:rPr>
                <w:rFonts w:cs="Arial"/>
                <w:sz w:val="16"/>
                <w:szCs w:val="16"/>
              </w:rPr>
              <w:t xml:space="preserve">earth and environmental science </w:t>
            </w:r>
            <w:r w:rsidRPr="00FB307E">
              <w:rPr>
                <w:rFonts w:cs="Arial"/>
                <w:sz w:val="16"/>
                <w:szCs w:val="16"/>
              </w:rPr>
              <w:t>concepts.</w:t>
            </w:r>
          </w:p>
          <w:p w:rsidR="007534C8" w:rsidRPr="007534C8" w:rsidRDefault="004114B1" w:rsidP="00445D04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D5326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concepts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 effectively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o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>r familiar contexts.</w:t>
            </w:r>
          </w:p>
          <w:p w:rsidR="007534C8" w:rsidRPr="00FB307E" w:rsidRDefault="007534C8" w:rsidP="000217DE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7534C8" w:rsidRPr="00FB307E" w:rsidRDefault="007534C8" w:rsidP="000217DE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1581" w:type="dxa"/>
          </w:tcPr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D53269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7534C8" w:rsidRPr="007534C8" w:rsidRDefault="004114B1" w:rsidP="000217DE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7534C8"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D53269">
              <w:rPr>
                <w:rFonts w:cs="Arial"/>
                <w:color w:val="BFBFBF" w:themeColor="background1" w:themeShade="BF"/>
                <w:sz w:val="16"/>
                <w:szCs w:val="16"/>
              </w:rPr>
              <w:t>earth and environmental science</w:t>
            </w:r>
            <w:r w:rsidR="007534C8"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in familiar contexts.</w:t>
            </w:r>
          </w:p>
          <w:p w:rsidR="007534C8" w:rsidRPr="00FB307E" w:rsidRDefault="007534C8" w:rsidP="000217DE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7534C8" w:rsidRPr="00FB307E" w:rsidRDefault="007534C8" w:rsidP="000217DE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D53269">
              <w:rPr>
                <w:rFonts w:cs="Arial"/>
                <w:sz w:val="16"/>
                <w:szCs w:val="16"/>
              </w:rPr>
              <w:t xml:space="preserve">earth and environmental science </w:t>
            </w:r>
            <w:r w:rsidRPr="00FB307E">
              <w:rPr>
                <w:rFonts w:cs="Arial"/>
                <w:sz w:val="16"/>
                <w:szCs w:val="16"/>
              </w:rPr>
              <w:t xml:space="preserve">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1582" w:type="dxa"/>
          </w:tcPr>
          <w:p w:rsidR="007534C8" w:rsidRPr="00FB307E" w:rsidRDefault="007534C8" w:rsidP="000217DE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D53269">
              <w:rPr>
                <w:rFonts w:cs="Arial"/>
                <w:sz w:val="16"/>
                <w:szCs w:val="16"/>
              </w:rPr>
              <w:t xml:space="preserve">earth and environmental science </w:t>
            </w:r>
            <w:r w:rsidRPr="00FB307E">
              <w:rPr>
                <w:rFonts w:cs="Arial"/>
                <w:sz w:val="16"/>
                <w:szCs w:val="16"/>
              </w:rPr>
              <w:t>concepts.</w:t>
            </w:r>
          </w:p>
          <w:p w:rsidR="007534C8" w:rsidRPr="007534C8" w:rsidRDefault="007534C8" w:rsidP="000217DE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534C8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apply </w:t>
            </w:r>
            <w:r w:rsidR="00D5326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earth and environmental science </w:t>
            </w:r>
            <w:r w:rsidRPr="007534C8">
              <w:rPr>
                <w:rFonts w:cs="Arial"/>
                <w:color w:val="BFBFBF" w:themeColor="background1" w:themeShade="BF"/>
                <w:sz w:val="16"/>
                <w:szCs w:val="16"/>
              </w:rPr>
              <w:t>concepts in familiar contexts.</w:t>
            </w:r>
          </w:p>
          <w:p w:rsidR="007534C8" w:rsidRPr="00FB307E" w:rsidRDefault="007534C8" w:rsidP="000217DE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7534C8" w:rsidRPr="00FB307E" w:rsidRDefault="007534C8" w:rsidP="000217DE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D53269" w:rsidRPr="00D53269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7534C8" w:rsidRPr="00445D04" w:rsidRDefault="007534C8" w:rsidP="007534C8">
      <w:pPr>
        <w:pStyle w:val="SOFinalBodyText"/>
        <w:spacing w:before="0"/>
        <w:rPr>
          <w:sz w:val="16"/>
        </w:rPr>
      </w:pPr>
    </w:p>
    <w:sectPr w:rsidR="007534C8" w:rsidRPr="00445D04" w:rsidSect="00E448BD">
      <w:footerReference w:type="default" r:id="rId8"/>
      <w:pgSz w:w="11906" w:h="16838" w:code="237"/>
      <w:pgMar w:top="1361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B9" w:rsidRDefault="00D228B9" w:rsidP="004114B1">
      <w:r>
        <w:separator/>
      </w:r>
    </w:p>
  </w:endnote>
  <w:endnote w:type="continuationSeparator" w:id="0">
    <w:p w:rsidR="00D228B9" w:rsidRDefault="00D228B9" w:rsidP="004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B1" w:rsidRDefault="004114B1" w:rsidP="004114B1">
    <w:pPr>
      <w:pStyle w:val="LAPFooter"/>
    </w:pPr>
    <w:r>
      <w:tab/>
      <w:t>Stage 2 Earth and Environmental Science)</w:t>
    </w:r>
  </w:p>
  <w:p w:rsidR="004114B1" w:rsidRPr="00AD3BD3" w:rsidRDefault="004114B1" w:rsidP="004114B1">
    <w:pPr>
      <w:pStyle w:val="LAPFooter"/>
    </w:pPr>
    <w:r w:rsidRPr="00AD3BD3">
      <w:tab/>
      <w:t>Ref:</w:t>
    </w:r>
    <w:r>
      <w:t xml:space="preserve"> A</w:t>
    </w:r>
    <w:r w:rsidR="009A5B00">
      <w:t>798587</w:t>
    </w:r>
    <w:r>
      <w:t xml:space="preserve"> </w:t>
    </w:r>
    <w:r w:rsidRPr="00AD3BD3">
      <w:t>(</w:t>
    </w:r>
    <w:r>
      <w:t>February 2019)</w:t>
    </w:r>
  </w:p>
  <w:p w:rsidR="004114B1" w:rsidRDefault="004114B1" w:rsidP="0069166D">
    <w:pPr>
      <w:pStyle w:val="LAPFooter"/>
    </w:pPr>
    <w:r w:rsidRPr="00AD3BD3">
      <w:tab/>
      <w:t>© SACE Board of South</w:t>
    </w:r>
    <w:r>
      <w:t xml:space="preserve">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B9" w:rsidRDefault="00D228B9" w:rsidP="004114B1">
      <w:r>
        <w:separator/>
      </w:r>
    </w:p>
  </w:footnote>
  <w:footnote w:type="continuationSeparator" w:id="0">
    <w:p w:rsidR="00D228B9" w:rsidRDefault="00D228B9" w:rsidP="004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C8"/>
    <w:rsid w:val="00132CA6"/>
    <w:rsid w:val="004114B1"/>
    <w:rsid w:val="00445D04"/>
    <w:rsid w:val="0069166D"/>
    <w:rsid w:val="007534C8"/>
    <w:rsid w:val="009A5B00"/>
    <w:rsid w:val="00A00E32"/>
    <w:rsid w:val="00D228B9"/>
    <w:rsid w:val="00D53269"/>
    <w:rsid w:val="00E011EF"/>
    <w:rsid w:val="00E448BD"/>
    <w:rsid w:val="00F21D45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70CE-7C9A-43E2-9262-45AD87E6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C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7534C8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7534C8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FinalBodyText">
    <w:name w:val="SO Final Body Text"/>
    <w:link w:val="SOFinalBodyTextCharChar"/>
    <w:rsid w:val="007534C8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7534C8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7534C8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7534C8"/>
    <w:rPr>
      <w:rFonts w:ascii="Arial" w:eastAsia="MS Mincho" w:hAnsi="Arial" w:cs="Arial"/>
      <w:color w:val="000000"/>
      <w:sz w:val="20"/>
      <w:szCs w:val="24"/>
      <w:lang w:val="en-US"/>
    </w:rPr>
  </w:style>
  <w:style w:type="table" w:styleId="TableGrid">
    <w:name w:val="Table Grid"/>
    <w:basedOn w:val="TableNormal"/>
    <w:rsid w:val="0075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7534C8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4B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4B1"/>
    <w:rPr>
      <w:rFonts w:ascii="Arial" w:eastAsia="Times New Roman" w:hAnsi="Arial" w:cs="Times New Roman"/>
      <w:szCs w:val="24"/>
    </w:rPr>
  </w:style>
  <w:style w:type="paragraph" w:customStyle="1" w:styleId="LAPFooter">
    <w:name w:val="LAP Footer"/>
    <w:next w:val="Normal"/>
    <w:qFormat/>
    <w:rsid w:val="004114B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6ef75d8b3d9d40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A798587</value>
    </field>
    <field name="Objective-Title">
      <value order="0">Task 08 SHE Climate Change</value>
    </field>
    <field name="Objective-Description">
      <value order="0"/>
    </field>
    <field name="Objective-CreationStamp">
      <value order="0">2018-07-16T22:52:26Z</value>
    </field>
    <field name="Objective-IsApproved">
      <value order="0">false</value>
    </field>
    <field name="Objective-IsPublished">
      <value order="0">true</value>
    </field>
    <field name="Objective-DatePublished">
      <value order="0">2019-02-19T00:54:50Z</value>
    </field>
    <field name="Objective-ModificationStamp">
      <value order="0">2019-02-19T00:54:50Z</value>
    </field>
    <field name="Objective-Owner">
      <value order="0">Robyn Pillans</value>
    </field>
    <field name="Objective-Path">
      <value order="0">Objective Global Folder:SACE Support Materials:SACE Support Materials Stage 2:Sciences:Earth and Environmental Science:Tasks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vA1394238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qA14531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Pillans, Robyn (SACE)</dc:creator>
  <cp:keywords/>
  <dc:description/>
  <cp:lastModifiedBy>Pietrzyk, Alina (SACE)</cp:lastModifiedBy>
  <cp:revision>9</cp:revision>
  <dcterms:created xsi:type="dcterms:W3CDTF">2018-07-16T23:52:00Z</dcterms:created>
  <dcterms:modified xsi:type="dcterms:W3CDTF">2019-02-19T01:10:00Z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A798587</vt:lpwstr>
  </property>
  <property fmtid="{D5CDD505-2E9C-101B-9397-08002B2CF9AE}" pid="4" name="Objective-Title">
    <vt:lpwstr>Task 08 SHE Climate Change</vt:lpwstr>
  </property>
  <property fmtid="{D5CDD505-2E9C-101B-9397-08002B2CF9AE}" pid="5" name="Objective-Description">
    <vt:lpwstr/>
  </property>
  <property fmtid="{D5CDD505-2E9C-101B-9397-08002B2CF9AE}" pid="6" name="Objective-CreationStamp">
    <vt:filetime>2018-07-16T22:52:26Z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2019-02-19T00:54:50Z</vt:filetime>
  </property>
  <property fmtid="{D5CDD505-2E9C-101B-9397-08002B2CF9AE}" pid="10" name="Objective-ModificationStamp">
    <vt:filetime>2019-02-19T00:54:50Z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2:Sciences:Earth and Environmental Science:Tasks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vA1394238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