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C610" w14:textId="77777777" w:rsidR="00AD2C42" w:rsidRPr="0020210A" w:rsidRDefault="00AD2C42">
      <w:pPr>
        <w:rPr>
          <w:rFonts w:cs="Arial"/>
          <w:sz w:val="21"/>
          <w:szCs w:val="21"/>
        </w:rPr>
      </w:pPr>
    </w:p>
    <w:p w14:paraId="264CC611" w14:textId="77777777" w:rsidR="00AD2C42" w:rsidRPr="0020210A" w:rsidRDefault="00AD2C42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In this task you will investigate </w:t>
      </w:r>
      <w:r w:rsidR="00375C77" w:rsidRPr="0020210A">
        <w:rPr>
          <w:rFonts w:cs="Arial"/>
          <w:sz w:val="21"/>
          <w:szCs w:val="21"/>
        </w:rPr>
        <w:t xml:space="preserve">how one factor affects </w:t>
      </w:r>
      <w:r w:rsidRPr="0020210A">
        <w:rPr>
          <w:rFonts w:cs="Arial"/>
          <w:sz w:val="21"/>
          <w:szCs w:val="21"/>
        </w:rPr>
        <w:t>the heat generated by various charcoal fuels to help answer the following question:</w:t>
      </w:r>
    </w:p>
    <w:p w14:paraId="264CC612" w14:textId="77777777" w:rsidR="00AD2C42" w:rsidRPr="00631D00" w:rsidRDefault="00AD2C42">
      <w:pPr>
        <w:rPr>
          <w:rFonts w:cs="Arial"/>
          <w:sz w:val="16"/>
          <w:szCs w:val="21"/>
        </w:rPr>
      </w:pPr>
    </w:p>
    <w:p w14:paraId="264CC613" w14:textId="77777777" w:rsidR="00AD2C42" w:rsidRPr="0020210A" w:rsidRDefault="002970BF" w:rsidP="002F5635">
      <w:pPr>
        <w:ind w:left="709" w:right="508"/>
        <w:rPr>
          <w:sz w:val="21"/>
          <w:szCs w:val="21"/>
          <w:lang w:val="en-US"/>
        </w:rPr>
      </w:pPr>
      <w:r w:rsidRPr="0020210A">
        <w:rPr>
          <w:rFonts w:cs="Arial"/>
          <w:sz w:val="21"/>
          <w:szCs w:val="21"/>
        </w:rPr>
        <w:t xml:space="preserve">Charcoal for barbeques is sold mainly as either lump charcoal or as moulded briquettes. There are many different brands available to the consumer. </w:t>
      </w:r>
      <w:r w:rsidR="00AD2C42" w:rsidRPr="0020210A">
        <w:rPr>
          <w:sz w:val="21"/>
          <w:szCs w:val="21"/>
          <w:lang w:val="en-US"/>
        </w:rPr>
        <w:t>What’s the best charcoal fuel to use in a home barbeque?</w:t>
      </w:r>
    </w:p>
    <w:p w14:paraId="264CC614" w14:textId="77777777" w:rsidR="00631D00" w:rsidRPr="00631D00" w:rsidRDefault="00631D00" w:rsidP="00631D00">
      <w:pPr>
        <w:pStyle w:val="ListParagraph"/>
        <w:rPr>
          <w:rFonts w:cs="Arial"/>
          <w:sz w:val="16"/>
          <w:szCs w:val="21"/>
        </w:rPr>
      </w:pPr>
    </w:p>
    <w:p w14:paraId="264CC615" w14:textId="77777777" w:rsidR="00AD2C42" w:rsidRPr="0020210A" w:rsidRDefault="00AD2C42" w:rsidP="00B8761B">
      <w:pPr>
        <w:pStyle w:val="ListParagraph"/>
        <w:numPr>
          <w:ilvl w:val="0"/>
          <w:numId w:val="6"/>
        </w:numPr>
        <w:spacing w:after="60"/>
        <w:ind w:left="0" w:hanging="357"/>
        <w:rPr>
          <w:rFonts w:cs="Arial"/>
          <w:i/>
          <w:sz w:val="21"/>
          <w:szCs w:val="21"/>
        </w:rPr>
      </w:pPr>
      <w:r w:rsidRPr="0020210A">
        <w:rPr>
          <w:rFonts w:cs="Arial"/>
          <w:i/>
          <w:sz w:val="21"/>
          <w:szCs w:val="21"/>
        </w:rPr>
        <w:t>Step 1</w:t>
      </w:r>
      <w:r w:rsidR="008B1FB5" w:rsidRPr="0020210A">
        <w:rPr>
          <w:rFonts w:cs="Arial"/>
          <w:i/>
          <w:sz w:val="21"/>
          <w:szCs w:val="21"/>
        </w:rPr>
        <w:t xml:space="preserve"> (in pairs)</w:t>
      </w:r>
      <w:r w:rsidR="002F5635" w:rsidRPr="0020210A">
        <w:rPr>
          <w:rFonts w:cs="Arial"/>
          <w:i/>
          <w:sz w:val="21"/>
          <w:szCs w:val="21"/>
        </w:rPr>
        <w:t xml:space="preserve"> </w:t>
      </w:r>
    </w:p>
    <w:p w14:paraId="264CC616" w14:textId="77777777" w:rsidR="00AD2C42" w:rsidRPr="0020210A" w:rsidRDefault="007E5612">
      <w:pPr>
        <w:rPr>
          <w:rFonts w:cs="Arial"/>
          <w:sz w:val="21"/>
          <w:szCs w:val="21"/>
        </w:rPr>
      </w:pPr>
      <w:r w:rsidRPr="007E5612">
        <w:rPr>
          <w:rFonts w:cs="Arial"/>
          <w:i/>
          <w:sz w:val="21"/>
          <w:szCs w:val="21"/>
        </w:rPr>
        <w:t>Deconstruction of the problem.</w:t>
      </w:r>
      <w:r>
        <w:rPr>
          <w:rFonts w:cs="Arial"/>
          <w:sz w:val="21"/>
          <w:szCs w:val="21"/>
        </w:rPr>
        <w:t xml:space="preserve"> </w:t>
      </w:r>
      <w:r w:rsidR="00AD2C42" w:rsidRPr="0020210A">
        <w:rPr>
          <w:rFonts w:cs="Arial"/>
          <w:sz w:val="21"/>
          <w:szCs w:val="21"/>
        </w:rPr>
        <w:t xml:space="preserve">Research the types of charcoal available by visiting the supermarket or using information from the Internet. List the various factors that differ between these types that might influence </w:t>
      </w:r>
      <w:r w:rsidR="00A47285" w:rsidRPr="0020210A">
        <w:rPr>
          <w:rFonts w:cs="Arial"/>
          <w:sz w:val="21"/>
          <w:szCs w:val="21"/>
        </w:rPr>
        <w:t>the amount of heat generated in a barbeque</w:t>
      </w:r>
      <w:r w:rsidR="00AD2C42" w:rsidRPr="0020210A">
        <w:rPr>
          <w:rFonts w:cs="Arial"/>
          <w:sz w:val="21"/>
          <w:szCs w:val="21"/>
        </w:rPr>
        <w:t>.</w:t>
      </w:r>
    </w:p>
    <w:p w14:paraId="264CC617" w14:textId="77777777" w:rsidR="00A47285" w:rsidRPr="0020210A" w:rsidRDefault="00A47285">
      <w:pPr>
        <w:rPr>
          <w:rFonts w:cs="Arial"/>
          <w:sz w:val="21"/>
          <w:szCs w:val="21"/>
        </w:rPr>
      </w:pPr>
    </w:p>
    <w:p w14:paraId="264CC618" w14:textId="77777777" w:rsidR="00021C36" w:rsidRPr="0020210A" w:rsidRDefault="00021C36" w:rsidP="00B8761B">
      <w:pPr>
        <w:pStyle w:val="ListParagraph"/>
        <w:numPr>
          <w:ilvl w:val="0"/>
          <w:numId w:val="6"/>
        </w:numPr>
        <w:spacing w:after="60"/>
        <w:ind w:left="0" w:hanging="357"/>
        <w:rPr>
          <w:rFonts w:cs="Arial"/>
          <w:i/>
          <w:sz w:val="21"/>
          <w:szCs w:val="21"/>
        </w:rPr>
      </w:pPr>
      <w:r w:rsidRPr="0020210A">
        <w:rPr>
          <w:rFonts w:cs="Arial"/>
          <w:i/>
          <w:sz w:val="21"/>
          <w:szCs w:val="21"/>
        </w:rPr>
        <w:t>Step 2 (</w:t>
      </w:r>
      <w:r w:rsidR="00631D00">
        <w:rPr>
          <w:rFonts w:cs="Arial"/>
          <w:i/>
          <w:sz w:val="21"/>
          <w:szCs w:val="21"/>
        </w:rPr>
        <w:t>individually</w:t>
      </w:r>
      <w:r w:rsidRPr="0020210A">
        <w:rPr>
          <w:rFonts w:cs="Arial"/>
          <w:i/>
          <w:sz w:val="21"/>
          <w:szCs w:val="21"/>
        </w:rPr>
        <w:t>)</w:t>
      </w:r>
      <w:r w:rsidR="002F5635" w:rsidRPr="0020210A">
        <w:rPr>
          <w:rFonts w:cs="Arial"/>
          <w:i/>
          <w:sz w:val="21"/>
          <w:szCs w:val="21"/>
        </w:rPr>
        <w:t xml:space="preserve"> IAE1</w:t>
      </w:r>
    </w:p>
    <w:p w14:paraId="264CC619" w14:textId="77777777" w:rsidR="00631D00" w:rsidRDefault="00631D00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Write your deconstruction ideas using a format of your choice.</w:t>
      </w:r>
    </w:p>
    <w:p w14:paraId="264CC61A" w14:textId="77777777" w:rsidR="00AD2C42" w:rsidRPr="0020210A" w:rsidRDefault="00A47285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Select one factor to investigate and design a </w:t>
      </w:r>
      <w:r w:rsidR="002E2246">
        <w:rPr>
          <w:rFonts w:cs="Arial"/>
          <w:sz w:val="21"/>
          <w:szCs w:val="21"/>
        </w:rPr>
        <w:t>method</w:t>
      </w:r>
      <w:r w:rsidRPr="0020210A">
        <w:rPr>
          <w:rFonts w:cs="Arial"/>
          <w:sz w:val="21"/>
          <w:szCs w:val="21"/>
        </w:rPr>
        <w:t xml:space="preserve"> to </w:t>
      </w:r>
      <w:r w:rsidR="002E2246">
        <w:rPr>
          <w:rFonts w:cs="Arial"/>
          <w:sz w:val="21"/>
          <w:szCs w:val="21"/>
        </w:rPr>
        <w:t xml:space="preserve">use in the </w:t>
      </w:r>
      <w:r w:rsidR="002E2246" w:rsidRPr="0020210A">
        <w:rPr>
          <w:rFonts w:cs="Arial"/>
          <w:sz w:val="21"/>
          <w:szCs w:val="21"/>
        </w:rPr>
        <w:t xml:space="preserve">laboratory </w:t>
      </w:r>
      <w:r w:rsidR="002E2246">
        <w:rPr>
          <w:rFonts w:cs="Arial"/>
          <w:sz w:val="21"/>
          <w:szCs w:val="21"/>
        </w:rPr>
        <w:t xml:space="preserve">to </w:t>
      </w:r>
      <w:r w:rsidRPr="0020210A">
        <w:rPr>
          <w:rFonts w:cs="Arial"/>
          <w:sz w:val="21"/>
          <w:szCs w:val="21"/>
        </w:rPr>
        <w:t xml:space="preserve">compare the heat generated by fuels </w:t>
      </w:r>
      <w:r w:rsidR="002E2246">
        <w:rPr>
          <w:rFonts w:cs="Arial"/>
          <w:sz w:val="21"/>
          <w:szCs w:val="21"/>
        </w:rPr>
        <w:t>as</w:t>
      </w:r>
      <w:r w:rsidRPr="0020210A">
        <w:rPr>
          <w:rFonts w:cs="Arial"/>
          <w:sz w:val="21"/>
          <w:szCs w:val="21"/>
        </w:rPr>
        <w:t xml:space="preserve"> this factor varies.</w:t>
      </w:r>
    </w:p>
    <w:p w14:paraId="264CC61B" w14:textId="77777777" w:rsidR="00A47285" w:rsidRPr="0020210A" w:rsidRDefault="008B1FB5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Identify:</w:t>
      </w:r>
    </w:p>
    <w:p w14:paraId="264CC61C" w14:textId="77777777" w:rsidR="008B1FB5" w:rsidRPr="0020210A" w:rsidRDefault="00021C36" w:rsidP="00021C36">
      <w:pPr>
        <w:pStyle w:val="ListParagraph"/>
        <w:numPr>
          <w:ilvl w:val="0"/>
          <w:numId w:val="3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t</w:t>
      </w:r>
      <w:r w:rsidR="008B1FB5" w:rsidRPr="0020210A">
        <w:rPr>
          <w:rFonts w:cs="Arial"/>
          <w:sz w:val="21"/>
          <w:szCs w:val="21"/>
        </w:rPr>
        <w:t>he independent and dependent variables</w:t>
      </w:r>
    </w:p>
    <w:p w14:paraId="264CC61D" w14:textId="77777777" w:rsidR="008B1FB5" w:rsidRPr="0020210A" w:rsidRDefault="00021C36" w:rsidP="00021C36">
      <w:pPr>
        <w:pStyle w:val="ListParagraph"/>
        <w:numPr>
          <w:ilvl w:val="0"/>
          <w:numId w:val="3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t</w:t>
      </w:r>
      <w:r w:rsidR="008B1FB5" w:rsidRPr="0020210A">
        <w:rPr>
          <w:rFonts w:cs="Arial"/>
          <w:sz w:val="21"/>
          <w:szCs w:val="21"/>
        </w:rPr>
        <w:t>he hypothesis</w:t>
      </w:r>
    </w:p>
    <w:p w14:paraId="264CC61E" w14:textId="77777777" w:rsidR="008B1FB5" w:rsidRPr="0020210A" w:rsidRDefault="00021C36" w:rsidP="00021C36">
      <w:pPr>
        <w:pStyle w:val="ListParagraph"/>
        <w:numPr>
          <w:ilvl w:val="0"/>
          <w:numId w:val="3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a</w:t>
      </w:r>
      <w:r w:rsidR="008B1FB5" w:rsidRPr="0020210A">
        <w:rPr>
          <w:rFonts w:cs="Arial"/>
          <w:sz w:val="21"/>
          <w:szCs w:val="21"/>
        </w:rPr>
        <w:t xml:space="preserve"> </w:t>
      </w:r>
      <w:r w:rsidR="002E2246">
        <w:rPr>
          <w:rFonts w:cs="Arial"/>
          <w:sz w:val="21"/>
          <w:szCs w:val="21"/>
        </w:rPr>
        <w:t>method</w:t>
      </w:r>
      <w:r w:rsidR="008B1FB5" w:rsidRPr="0020210A">
        <w:rPr>
          <w:rFonts w:cs="Arial"/>
          <w:sz w:val="21"/>
          <w:szCs w:val="21"/>
        </w:rPr>
        <w:t xml:space="preserve"> to trial</w:t>
      </w:r>
    </w:p>
    <w:p w14:paraId="264CC61F" w14:textId="77777777" w:rsidR="00631D00" w:rsidRPr="00631D00" w:rsidRDefault="00631D00" w:rsidP="00631D00">
      <w:pPr>
        <w:pStyle w:val="ListParagraph"/>
        <w:rPr>
          <w:rFonts w:cs="Arial"/>
          <w:sz w:val="16"/>
          <w:szCs w:val="21"/>
        </w:rPr>
      </w:pPr>
    </w:p>
    <w:p w14:paraId="264CC620" w14:textId="77777777" w:rsidR="00A47285" w:rsidRPr="0020210A" w:rsidRDefault="00021C36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Carry out a trial. Record your observations and notes about the </w:t>
      </w:r>
      <w:r w:rsidR="002E2246">
        <w:rPr>
          <w:rFonts w:cs="Arial"/>
          <w:sz w:val="21"/>
          <w:szCs w:val="21"/>
        </w:rPr>
        <w:t>design</w:t>
      </w:r>
      <w:r w:rsidRPr="0020210A">
        <w:rPr>
          <w:rFonts w:cs="Arial"/>
          <w:sz w:val="21"/>
          <w:szCs w:val="21"/>
        </w:rPr>
        <w:t xml:space="preserve"> and modifications you might make for your actual investigation.</w:t>
      </w:r>
    </w:p>
    <w:p w14:paraId="264CC621" w14:textId="77777777" w:rsidR="00A47285" w:rsidRPr="00631D00" w:rsidRDefault="00A47285">
      <w:pPr>
        <w:rPr>
          <w:rFonts w:cs="Arial"/>
          <w:sz w:val="16"/>
          <w:szCs w:val="21"/>
        </w:rPr>
      </w:pPr>
    </w:p>
    <w:p w14:paraId="264CC622" w14:textId="77777777" w:rsidR="00021C36" w:rsidRPr="0020210A" w:rsidRDefault="00021C36" w:rsidP="00B8761B">
      <w:pPr>
        <w:pStyle w:val="ListParagraph"/>
        <w:numPr>
          <w:ilvl w:val="0"/>
          <w:numId w:val="6"/>
        </w:numPr>
        <w:spacing w:after="60"/>
        <w:ind w:left="0" w:hanging="357"/>
        <w:rPr>
          <w:rFonts w:cs="Arial"/>
          <w:i/>
          <w:sz w:val="21"/>
          <w:szCs w:val="21"/>
        </w:rPr>
      </w:pPr>
      <w:r w:rsidRPr="0020210A">
        <w:rPr>
          <w:rFonts w:cs="Arial"/>
          <w:i/>
          <w:sz w:val="21"/>
          <w:szCs w:val="21"/>
        </w:rPr>
        <w:t xml:space="preserve">Step </w:t>
      </w:r>
      <w:r w:rsidR="00871C73" w:rsidRPr="0020210A">
        <w:rPr>
          <w:rFonts w:cs="Arial"/>
          <w:i/>
          <w:sz w:val="21"/>
          <w:szCs w:val="21"/>
        </w:rPr>
        <w:t>3</w:t>
      </w:r>
      <w:r w:rsidRPr="0020210A">
        <w:rPr>
          <w:rFonts w:cs="Arial"/>
          <w:i/>
          <w:sz w:val="21"/>
          <w:szCs w:val="21"/>
        </w:rPr>
        <w:t xml:space="preserve"> (individually)</w:t>
      </w:r>
      <w:r w:rsidR="002F5635" w:rsidRPr="0020210A">
        <w:rPr>
          <w:rFonts w:cs="Arial"/>
          <w:i/>
          <w:sz w:val="21"/>
          <w:szCs w:val="21"/>
        </w:rPr>
        <w:t xml:space="preserve"> IAE1</w:t>
      </w:r>
    </w:p>
    <w:p w14:paraId="264CC623" w14:textId="77777777" w:rsidR="00871C73" w:rsidRPr="0020210A" w:rsidRDefault="00871C73" w:rsidP="00021C36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Design your own investigation.</w:t>
      </w:r>
    </w:p>
    <w:p w14:paraId="264CC624" w14:textId="77777777" w:rsidR="00021C36" w:rsidRPr="0020210A" w:rsidRDefault="00021C36" w:rsidP="00021C36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  <w:lang w:eastAsia="en-AU"/>
        </w:rPr>
        <w:t xml:space="preserve">List the </w:t>
      </w:r>
      <w:r w:rsidRPr="0020210A">
        <w:rPr>
          <w:rFonts w:cs="Arial"/>
          <w:sz w:val="21"/>
          <w:szCs w:val="21"/>
        </w:rPr>
        <w:t>independent and dependent variables, factors to be held constant and factors that may not be able to be controlled.</w:t>
      </w:r>
    </w:p>
    <w:p w14:paraId="264CC625" w14:textId="77777777" w:rsidR="00021C36" w:rsidRPr="0020210A" w:rsidRDefault="00021C36" w:rsidP="00021C36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List the </w:t>
      </w:r>
      <w:r w:rsidR="002E2246">
        <w:rPr>
          <w:rFonts w:cs="Arial"/>
          <w:sz w:val="21"/>
          <w:szCs w:val="21"/>
        </w:rPr>
        <w:t xml:space="preserve">types and quantities of </w:t>
      </w:r>
      <w:r w:rsidRPr="0020210A">
        <w:rPr>
          <w:rFonts w:cs="Arial"/>
          <w:sz w:val="21"/>
          <w:szCs w:val="21"/>
        </w:rPr>
        <w:t>materials required and a detailed procedure.</w:t>
      </w:r>
    </w:p>
    <w:p w14:paraId="264CC626" w14:textId="77777777" w:rsidR="00021C36" w:rsidRPr="0020210A" w:rsidRDefault="00021C36" w:rsidP="00021C36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Use the results of your trial </w:t>
      </w:r>
      <w:r w:rsidR="002E2246">
        <w:rPr>
          <w:rFonts w:cs="Arial"/>
          <w:sz w:val="21"/>
          <w:szCs w:val="21"/>
        </w:rPr>
        <w:t xml:space="preserve">help write a </w:t>
      </w:r>
      <w:r w:rsidRPr="0020210A">
        <w:rPr>
          <w:rFonts w:cs="Arial"/>
          <w:sz w:val="21"/>
          <w:szCs w:val="21"/>
        </w:rPr>
        <w:t>justif</w:t>
      </w:r>
      <w:r w:rsidR="002E2246">
        <w:rPr>
          <w:rFonts w:cs="Arial"/>
          <w:sz w:val="21"/>
          <w:szCs w:val="21"/>
        </w:rPr>
        <w:t>ication for</w:t>
      </w:r>
      <w:r w:rsidRPr="0020210A">
        <w:rPr>
          <w:rFonts w:cs="Arial"/>
          <w:sz w:val="21"/>
          <w:szCs w:val="21"/>
        </w:rPr>
        <w:t xml:space="preserve"> your </w:t>
      </w:r>
      <w:r w:rsidR="002E2246">
        <w:rPr>
          <w:rFonts w:cs="Arial"/>
          <w:sz w:val="21"/>
          <w:szCs w:val="21"/>
        </w:rPr>
        <w:t>design</w:t>
      </w:r>
      <w:r w:rsidRPr="0020210A">
        <w:rPr>
          <w:rFonts w:cs="Arial"/>
          <w:sz w:val="21"/>
          <w:szCs w:val="21"/>
        </w:rPr>
        <w:t xml:space="preserve">. </w:t>
      </w:r>
    </w:p>
    <w:p w14:paraId="264CC627" w14:textId="77777777" w:rsidR="00021C36" w:rsidRPr="0020210A" w:rsidRDefault="00021C36" w:rsidP="00021C36">
      <w:pPr>
        <w:numPr>
          <w:ilvl w:val="0"/>
          <w:numId w:val="4"/>
        </w:numPr>
        <w:rPr>
          <w:rFonts w:cs="Arial"/>
          <w:sz w:val="21"/>
          <w:szCs w:val="21"/>
          <w:lang w:eastAsia="en-AU"/>
        </w:rPr>
      </w:pPr>
      <w:r w:rsidRPr="0020210A">
        <w:rPr>
          <w:rFonts w:cs="Arial"/>
          <w:sz w:val="21"/>
          <w:szCs w:val="21"/>
        </w:rPr>
        <w:t>Identify eth</w:t>
      </w:r>
      <w:r w:rsidR="002E2246">
        <w:rPr>
          <w:rFonts w:cs="Arial"/>
          <w:sz w:val="21"/>
          <w:szCs w:val="21"/>
        </w:rPr>
        <w:t>ical and safety considerations.</w:t>
      </w:r>
    </w:p>
    <w:p w14:paraId="264CC628" w14:textId="77777777" w:rsidR="00631D00" w:rsidRPr="00631D00" w:rsidRDefault="00631D00" w:rsidP="00631D00">
      <w:pPr>
        <w:pStyle w:val="ListParagraph"/>
        <w:rPr>
          <w:rFonts w:cs="Arial"/>
          <w:sz w:val="16"/>
          <w:szCs w:val="21"/>
        </w:rPr>
      </w:pPr>
    </w:p>
    <w:p w14:paraId="264CC629" w14:textId="77777777" w:rsidR="00636CD9" w:rsidRPr="0020210A" w:rsidRDefault="00636CD9" w:rsidP="00233636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Submit your </w:t>
      </w:r>
      <w:r w:rsidR="002E2246">
        <w:rPr>
          <w:rFonts w:cs="Arial"/>
          <w:sz w:val="21"/>
          <w:szCs w:val="21"/>
        </w:rPr>
        <w:t xml:space="preserve">deconstruction, </w:t>
      </w:r>
      <w:proofErr w:type="gramStart"/>
      <w:r w:rsidRPr="0020210A">
        <w:rPr>
          <w:rFonts w:cs="Arial"/>
          <w:sz w:val="21"/>
          <w:szCs w:val="21"/>
        </w:rPr>
        <w:t>design</w:t>
      </w:r>
      <w:proofErr w:type="gramEnd"/>
      <w:r w:rsidRPr="0020210A">
        <w:rPr>
          <w:rFonts w:cs="Arial"/>
          <w:sz w:val="21"/>
          <w:szCs w:val="21"/>
        </w:rPr>
        <w:t xml:space="preserve"> </w:t>
      </w:r>
      <w:r w:rsidR="002E2246">
        <w:rPr>
          <w:rFonts w:cs="Arial"/>
          <w:sz w:val="21"/>
          <w:szCs w:val="21"/>
        </w:rPr>
        <w:t xml:space="preserve">and justification </w:t>
      </w:r>
      <w:r w:rsidRPr="0020210A">
        <w:rPr>
          <w:rFonts w:cs="Arial"/>
          <w:sz w:val="21"/>
          <w:szCs w:val="21"/>
        </w:rPr>
        <w:t>for teacher feedback.</w:t>
      </w:r>
      <w:r w:rsidR="00233636">
        <w:rPr>
          <w:rFonts w:cs="Arial"/>
          <w:sz w:val="21"/>
          <w:szCs w:val="21"/>
        </w:rPr>
        <w:t xml:space="preserve"> </w:t>
      </w:r>
      <w:r w:rsidR="00233636" w:rsidRPr="0020210A">
        <w:rPr>
          <w:sz w:val="21"/>
          <w:szCs w:val="21"/>
        </w:rPr>
        <w:t xml:space="preserve">Suggested formats for </w:t>
      </w:r>
      <w:r w:rsidR="00233636">
        <w:rPr>
          <w:sz w:val="21"/>
          <w:szCs w:val="21"/>
        </w:rPr>
        <w:t>this evidence</w:t>
      </w:r>
      <w:r w:rsidR="00233636" w:rsidRPr="0020210A">
        <w:rPr>
          <w:sz w:val="21"/>
          <w:szCs w:val="21"/>
        </w:rPr>
        <w:t xml:space="preserve"> include flow charts, concept maps, </w:t>
      </w:r>
      <w:proofErr w:type="gramStart"/>
      <w:r w:rsidR="00233636" w:rsidRPr="0020210A">
        <w:rPr>
          <w:sz w:val="21"/>
          <w:szCs w:val="21"/>
        </w:rPr>
        <w:t>tables</w:t>
      </w:r>
      <w:proofErr w:type="gramEnd"/>
      <w:r w:rsidR="00233636" w:rsidRPr="0020210A">
        <w:rPr>
          <w:sz w:val="21"/>
          <w:szCs w:val="21"/>
        </w:rPr>
        <w:t xml:space="preserve"> or notes.</w:t>
      </w:r>
    </w:p>
    <w:p w14:paraId="264CC62A" w14:textId="77777777" w:rsidR="00636CD9" w:rsidRPr="0020210A" w:rsidRDefault="00636CD9" w:rsidP="00636CD9">
      <w:pPr>
        <w:rPr>
          <w:rFonts w:cs="Arial"/>
          <w:sz w:val="21"/>
          <w:szCs w:val="21"/>
        </w:rPr>
      </w:pPr>
    </w:p>
    <w:p w14:paraId="264CC62B" w14:textId="77777777" w:rsidR="002F5635" w:rsidRPr="0020210A" w:rsidRDefault="002F5635" w:rsidP="00B8761B">
      <w:pPr>
        <w:pStyle w:val="ListParagraph"/>
        <w:numPr>
          <w:ilvl w:val="0"/>
          <w:numId w:val="6"/>
        </w:numPr>
        <w:spacing w:after="60"/>
        <w:ind w:left="0" w:hanging="357"/>
        <w:rPr>
          <w:rFonts w:cs="Arial"/>
          <w:i/>
          <w:sz w:val="21"/>
          <w:szCs w:val="21"/>
        </w:rPr>
      </w:pPr>
      <w:r w:rsidRPr="0020210A">
        <w:rPr>
          <w:rFonts w:cs="Arial"/>
          <w:i/>
          <w:sz w:val="21"/>
          <w:szCs w:val="21"/>
        </w:rPr>
        <w:t>Step 4 (in pairs) IAE2</w:t>
      </w:r>
    </w:p>
    <w:p w14:paraId="264CC62C" w14:textId="77777777" w:rsidR="002F5635" w:rsidRPr="0020210A" w:rsidRDefault="00636CD9" w:rsidP="00021C36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Select</w:t>
      </w:r>
      <w:r w:rsidR="00B8761B" w:rsidRPr="0020210A">
        <w:rPr>
          <w:rFonts w:cs="Arial"/>
          <w:sz w:val="21"/>
          <w:szCs w:val="21"/>
        </w:rPr>
        <w:t>,</w:t>
      </w:r>
      <w:r w:rsidRPr="0020210A">
        <w:rPr>
          <w:rFonts w:cs="Arial"/>
          <w:sz w:val="21"/>
          <w:szCs w:val="21"/>
        </w:rPr>
        <w:t xml:space="preserve"> and c</w:t>
      </w:r>
      <w:r w:rsidR="002F5635" w:rsidRPr="0020210A">
        <w:rPr>
          <w:rFonts w:cs="Arial"/>
          <w:sz w:val="21"/>
          <w:szCs w:val="21"/>
        </w:rPr>
        <w:t>arry out</w:t>
      </w:r>
      <w:r w:rsidR="00B8761B" w:rsidRPr="0020210A">
        <w:rPr>
          <w:rFonts w:cs="Arial"/>
          <w:sz w:val="21"/>
          <w:szCs w:val="21"/>
        </w:rPr>
        <w:t>,</w:t>
      </w:r>
      <w:r w:rsidR="002F5635" w:rsidRPr="0020210A">
        <w:rPr>
          <w:rFonts w:cs="Arial"/>
          <w:sz w:val="21"/>
          <w:szCs w:val="21"/>
        </w:rPr>
        <w:t xml:space="preserve"> </w:t>
      </w:r>
      <w:r w:rsidRPr="0020210A">
        <w:rPr>
          <w:rFonts w:cs="Arial"/>
          <w:sz w:val="21"/>
          <w:szCs w:val="21"/>
        </w:rPr>
        <w:t>one</w:t>
      </w:r>
      <w:r w:rsidR="002F5635" w:rsidRPr="0020210A">
        <w:rPr>
          <w:rFonts w:cs="Arial"/>
          <w:sz w:val="21"/>
          <w:szCs w:val="21"/>
        </w:rPr>
        <w:t xml:space="preserve"> investigation and record your </w:t>
      </w:r>
      <w:r w:rsidR="00631D00">
        <w:rPr>
          <w:rFonts w:cs="Arial"/>
          <w:sz w:val="21"/>
          <w:szCs w:val="21"/>
        </w:rPr>
        <w:t xml:space="preserve">own </w:t>
      </w:r>
      <w:r w:rsidR="002F5635" w:rsidRPr="0020210A">
        <w:rPr>
          <w:rFonts w:cs="Arial"/>
          <w:sz w:val="21"/>
          <w:szCs w:val="21"/>
        </w:rPr>
        <w:t>observations.</w:t>
      </w:r>
    </w:p>
    <w:p w14:paraId="264CC62D" w14:textId="77777777" w:rsidR="002F5635" w:rsidRPr="0020210A" w:rsidRDefault="002F5635" w:rsidP="00021C36">
      <w:pPr>
        <w:rPr>
          <w:rFonts w:cs="Arial"/>
          <w:sz w:val="21"/>
          <w:szCs w:val="21"/>
        </w:rPr>
      </w:pPr>
    </w:p>
    <w:p w14:paraId="264CC62E" w14:textId="77777777" w:rsidR="00021C36" w:rsidRPr="0020210A" w:rsidRDefault="00021C36" w:rsidP="00B8761B">
      <w:pPr>
        <w:pStyle w:val="ListParagraph"/>
        <w:numPr>
          <w:ilvl w:val="0"/>
          <w:numId w:val="6"/>
        </w:numPr>
        <w:spacing w:after="60"/>
        <w:ind w:left="0" w:hanging="357"/>
        <w:rPr>
          <w:rFonts w:cs="Arial"/>
          <w:i/>
          <w:sz w:val="21"/>
          <w:szCs w:val="21"/>
        </w:rPr>
      </w:pPr>
      <w:r w:rsidRPr="0020210A">
        <w:rPr>
          <w:rFonts w:cs="Arial"/>
          <w:i/>
          <w:sz w:val="21"/>
          <w:szCs w:val="21"/>
        </w:rPr>
        <w:t xml:space="preserve">Step </w:t>
      </w:r>
      <w:r w:rsidR="002F5635" w:rsidRPr="0020210A">
        <w:rPr>
          <w:rFonts w:cs="Arial"/>
          <w:i/>
          <w:sz w:val="21"/>
          <w:szCs w:val="21"/>
        </w:rPr>
        <w:t>5</w:t>
      </w:r>
      <w:r w:rsidRPr="0020210A">
        <w:rPr>
          <w:rFonts w:cs="Arial"/>
          <w:i/>
          <w:sz w:val="21"/>
          <w:szCs w:val="21"/>
        </w:rPr>
        <w:t xml:space="preserve"> (individually)</w:t>
      </w:r>
      <w:r w:rsidR="002F5635" w:rsidRPr="0020210A">
        <w:rPr>
          <w:rFonts w:cs="Arial"/>
          <w:i/>
          <w:sz w:val="21"/>
          <w:szCs w:val="21"/>
        </w:rPr>
        <w:t xml:space="preserve"> IAE3, IAE4, KA4</w:t>
      </w:r>
    </w:p>
    <w:p w14:paraId="264CC62F" w14:textId="77777777" w:rsidR="00021C36" w:rsidRPr="0020210A" w:rsidRDefault="001A4838" w:rsidP="00021C36">
      <w:p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Write your report, which should include:</w:t>
      </w:r>
    </w:p>
    <w:p w14:paraId="264CC630" w14:textId="77777777" w:rsidR="001A4838" w:rsidRPr="0020210A" w:rsidRDefault="001A4838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introduction with relevant chemistry concepts, </w:t>
      </w:r>
      <w:proofErr w:type="gramStart"/>
      <w:r w:rsidRPr="0020210A">
        <w:rPr>
          <w:rFonts w:cs="Arial"/>
          <w:sz w:val="21"/>
          <w:szCs w:val="21"/>
        </w:rPr>
        <w:t>hypothesis</w:t>
      </w:r>
      <w:proofErr w:type="gramEnd"/>
      <w:r w:rsidRPr="0020210A">
        <w:rPr>
          <w:rFonts w:cs="Arial"/>
          <w:sz w:val="21"/>
          <w:szCs w:val="21"/>
        </w:rPr>
        <w:t xml:space="preserve"> and variables</w:t>
      </w:r>
    </w:p>
    <w:p w14:paraId="264CC631" w14:textId="77777777" w:rsidR="001A4838" w:rsidRPr="0020210A" w:rsidRDefault="001A4838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materials/apparatus*</w:t>
      </w:r>
    </w:p>
    <w:p w14:paraId="264CC632" w14:textId="77777777" w:rsidR="001A4838" w:rsidRPr="0020210A" w:rsidRDefault="002E2246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the </w:t>
      </w:r>
      <w:r w:rsidR="001A4838" w:rsidRPr="0020210A">
        <w:rPr>
          <w:rFonts w:cs="Arial"/>
          <w:sz w:val="21"/>
          <w:szCs w:val="21"/>
        </w:rPr>
        <w:t xml:space="preserve">method that </w:t>
      </w:r>
      <w:r>
        <w:rPr>
          <w:rFonts w:cs="Arial"/>
          <w:sz w:val="21"/>
          <w:szCs w:val="21"/>
        </w:rPr>
        <w:t>was implemented</w:t>
      </w:r>
    </w:p>
    <w:p w14:paraId="264CC633" w14:textId="77777777" w:rsidR="001A4838" w:rsidRPr="0020210A" w:rsidRDefault="001A4838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identification and management</w:t>
      </w:r>
      <w:r w:rsidR="002E2246">
        <w:rPr>
          <w:rFonts w:cs="Arial"/>
          <w:sz w:val="21"/>
          <w:szCs w:val="21"/>
        </w:rPr>
        <w:t xml:space="preserve"> of safety and/or ethical risks</w:t>
      </w:r>
    </w:p>
    <w:p w14:paraId="264CC634" w14:textId="77777777" w:rsidR="001A4838" w:rsidRPr="0020210A" w:rsidRDefault="002E2246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results, including table(s) and/or graph(s)</w:t>
      </w:r>
    </w:p>
    <w:p w14:paraId="264CC635" w14:textId="77777777" w:rsidR="001A4838" w:rsidRPr="0020210A" w:rsidRDefault="001A4838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>analysis of results, identifying trends, and linking results to concepts</w:t>
      </w:r>
    </w:p>
    <w:p w14:paraId="264CC636" w14:textId="77777777" w:rsidR="001A4838" w:rsidRPr="0020210A" w:rsidRDefault="001A4838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evaluation of procedures and </w:t>
      </w:r>
      <w:r w:rsidR="002E2246">
        <w:rPr>
          <w:rFonts w:cs="Arial"/>
          <w:sz w:val="21"/>
          <w:szCs w:val="21"/>
        </w:rPr>
        <w:t xml:space="preserve">their effect on </w:t>
      </w:r>
      <w:r w:rsidRPr="0020210A">
        <w:rPr>
          <w:rFonts w:cs="Arial"/>
          <w:sz w:val="21"/>
          <w:szCs w:val="21"/>
        </w:rPr>
        <w:t>data, and identifying sources of uncertainty</w:t>
      </w:r>
    </w:p>
    <w:p w14:paraId="264CC637" w14:textId="77777777" w:rsidR="001A4838" w:rsidRPr="0020210A" w:rsidRDefault="001A4838" w:rsidP="00871C73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conclusion, with justification. </w:t>
      </w:r>
    </w:p>
    <w:p w14:paraId="264CC638" w14:textId="01F95FD4" w:rsidR="001A4838" w:rsidRPr="0020210A" w:rsidRDefault="001A4838" w:rsidP="001A4838">
      <w:pPr>
        <w:pStyle w:val="SOFinalBodyText"/>
        <w:rPr>
          <w:rFonts w:cs="Arial"/>
          <w:sz w:val="21"/>
          <w:szCs w:val="21"/>
        </w:rPr>
      </w:pPr>
      <w:r w:rsidRPr="0020210A">
        <w:rPr>
          <w:rFonts w:cs="Arial"/>
          <w:sz w:val="21"/>
          <w:szCs w:val="21"/>
        </w:rPr>
        <w:t xml:space="preserve">The report should be a maximum of 1500 words if written, or a maximum of </w:t>
      </w:r>
      <w:r w:rsidR="00674850">
        <w:rPr>
          <w:rFonts w:cs="Arial"/>
          <w:sz w:val="21"/>
          <w:szCs w:val="21"/>
        </w:rPr>
        <w:t>9</w:t>
      </w:r>
      <w:r w:rsidRPr="0020210A">
        <w:rPr>
          <w:rFonts w:cs="Arial"/>
          <w:sz w:val="21"/>
          <w:szCs w:val="21"/>
        </w:rPr>
        <w:t xml:space="preserve"> minutes for an oral presentation, or the equivalent in multimodal form.</w:t>
      </w:r>
      <w:r w:rsidR="002E2246">
        <w:rPr>
          <w:rFonts w:cs="Arial"/>
          <w:sz w:val="21"/>
          <w:szCs w:val="21"/>
        </w:rPr>
        <w:t xml:space="preserve"> </w:t>
      </w:r>
      <w:r w:rsidR="00233636">
        <w:rPr>
          <w:rFonts w:cs="Arial"/>
          <w:sz w:val="21"/>
          <w:szCs w:val="21"/>
        </w:rPr>
        <w:t xml:space="preserve">The sections included in the word count are the introduction, analysis, </w:t>
      </w:r>
      <w:proofErr w:type="gramStart"/>
      <w:r w:rsidR="00233636">
        <w:rPr>
          <w:rFonts w:cs="Arial"/>
          <w:sz w:val="21"/>
          <w:szCs w:val="21"/>
        </w:rPr>
        <w:t>evaluation</w:t>
      </w:r>
      <w:proofErr w:type="gramEnd"/>
      <w:r w:rsidR="00233636">
        <w:rPr>
          <w:rFonts w:cs="Arial"/>
          <w:sz w:val="21"/>
          <w:szCs w:val="21"/>
        </w:rPr>
        <w:t xml:space="preserve"> and conclusion. </w:t>
      </w:r>
      <w:r w:rsidR="002E2246">
        <w:rPr>
          <w:rFonts w:cs="Arial"/>
          <w:sz w:val="21"/>
          <w:szCs w:val="21"/>
        </w:rPr>
        <w:t>Attach you</w:t>
      </w:r>
      <w:r w:rsidR="00233636">
        <w:rPr>
          <w:rFonts w:cs="Arial"/>
          <w:sz w:val="21"/>
          <w:szCs w:val="21"/>
        </w:rPr>
        <w:t>r</w:t>
      </w:r>
      <w:r w:rsidR="002E2246">
        <w:rPr>
          <w:rFonts w:cs="Arial"/>
          <w:sz w:val="21"/>
          <w:szCs w:val="21"/>
        </w:rPr>
        <w:t xml:space="preserve"> deconstruction evidence to the report.</w:t>
      </w:r>
    </w:p>
    <w:p w14:paraId="264CC639" w14:textId="77777777" w:rsidR="00DB65C0" w:rsidRPr="0020210A" w:rsidRDefault="00DB65C0" w:rsidP="0020210A">
      <w:pPr>
        <w:pStyle w:val="SOFinalBodyText"/>
        <w:rPr>
          <w:rFonts w:cs="Arial"/>
          <w:color w:val="auto"/>
          <w:sz w:val="21"/>
          <w:szCs w:val="21"/>
        </w:rPr>
      </w:pPr>
    </w:p>
    <w:p w14:paraId="264CC63A" w14:textId="77777777" w:rsidR="00DB65C0" w:rsidRDefault="00DB65C0" w:rsidP="00DB65C0">
      <w:pPr>
        <w:pStyle w:val="SOFinalBodyText"/>
        <w:rPr>
          <w:rFonts w:cs="Arial"/>
          <w:sz w:val="22"/>
          <w:szCs w:val="22"/>
        </w:rPr>
        <w:sectPr w:rsidR="00DB65C0" w:rsidSect="007F2DB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588" w:bottom="1134" w:left="1588" w:header="1021" w:footer="544" w:gutter="0"/>
          <w:cols w:space="708"/>
          <w:titlePg/>
          <w:docGrid w:linePitch="360"/>
        </w:sectPr>
      </w:pPr>
    </w:p>
    <w:p w14:paraId="6EA8A316" w14:textId="1CEBE429" w:rsidR="00674850" w:rsidRPr="00FB307E" w:rsidRDefault="00674850" w:rsidP="00674850">
      <w:pPr>
        <w:spacing w:before="80"/>
        <w:rPr>
          <w:rFonts w:cs="Arial"/>
        </w:rPr>
      </w:pPr>
      <w:r w:rsidRPr="001A3827">
        <w:rPr>
          <w:rFonts w:ascii="Roboto" w:hAnsi="Roboto"/>
        </w:rPr>
        <w:lastRenderedPageBreak/>
        <w:t xml:space="preserve">Performance Standards for Stage </w:t>
      </w:r>
      <w:r>
        <w:rPr>
          <w:rFonts w:ascii="Roboto" w:hAnsi="Roboto"/>
        </w:rPr>
        <w:t>2</w:t>
      </w:r>
      <w:r w:rsidRPr="001A3827">
        <w:rPr>
          <w:rFonts w:ascii="Roboto" w:hAnsi="Roboto"/>
        </w:rPr>
        <w:t xml:space="preserve"> Chemistr</w:t>
      </w:r>
      <w:r>
        <w:rPr>
          <w:rFonts w:ascii="Roboto" w:hAnsi="Roboto"/>
        </w:rPr>
        <w:t>y</w:t>
      </w:r>
    </w:p>
    <w:tbl>
      <w:tblPr>
        <w:tblStyle w:val="SOFinalPerformanceTable"/>
        <w:tblpPr w:leftFromText="180" w:rightFromText="180" w:vertAnchor="text" w:horzAnchor="margin" w:tblpY="560"/>
        <w:tblW w:w="9090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37"/>
        <w:gridCol w:w="4503"/>
        <w:gridCol w:w="4050"/>
      </w:tblGrid>
      <w:tr w:rsidR="00674850" w:rsidRPr="006124DB" w14:paraId="01B02064" w14:textId="77777777" w:rsidTr="00674850">
        <w:trPr>
          <w:trHeight w:hRule="exact" w:val="544"/>
          <w:tblHeader/>
          <w:jc w:val="left"/>
        </w:trPr>
        <w:tc>
          <w:tcPr>
            <w:tcW w:w="53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EE5332A" w14:textId="77777777" w:rsidR="00674850" w:rsidRPr="006124DB" w:rsidRDefault="00674850" w:rsidP="00674850"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50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9E89DCA" w14:textId="77777777" w:rsidR="00674850" w:rsidRPr="006124DB" w:rsidRDefault="00674850" w:rsidP="00674850">
            <w:pPr>
              <w:pStyle w:val="SOFinalPerformanceTableHead1"/>
            </w:pPr>
            <w:bookmarkStart w:id="1" w:name="ColumnTitle_Investigation_Analysis_Evalu"/>
            <w:r>
              <w:t>Investigation, Analysis, and Evaluation</w:t>
            </w:r>
            <w:bookmarkEnd w:id="1"/>
          </w:p>
        </w:tc>
        <w:tc>
          <w:tcPr>
            <w:tcW w:w="405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BFA0575" w14:textId="77777777" w:rsidR="00674850" w:rsidRPr="006124DB" w:rsidRDefault="00674850" w:rsidP="00674850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674850" w:rsidRPr="006124DB" w14:paraId="78F24AC4" w14:textId="77777777" w:rsidTr="00674850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5CD7495C" w14:textId="77777777" w:rsidR="00674850" w:rsidRPr="00D516DC" w:rsidRDefault="00674850" w:rsidP="00674850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503" w:type="dxa"/>
          </w:tcPr>
          <w:p w14:paraId="4A262EA2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Critically deconstructs a problem and designs a logical and coherent chemistry investigation with detailed justification.</w:t>
            </w:r>
          </w:p>
          <w:p w14:paraId="35D7D006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Obtains, records, and represents data, using appropriate conventions and formats accurately and highly effectively.</w:t>
            </w:r>
          </w:p>
          <w:p w14:paraId="3354417C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Systematically analyses and interprets data and evidence to formulate logical conclusions with detailed justification.</w:t>
            </w:r>
          </w:p>
          <w:p w14:paraId="4260FA94" w14:textId="77777777" w:rsidR="00674850" w:rsidRPr="006124DB" w:rsidRDefault="00674850" w:rsidP="00674850">
            <w:pPr>
              <w:pStyle w:val="SOFinalPerformanceTableText"/>
              <w:spacing w:line="170" w:lineRule="exact"/>
            </w:pPr>
            <w:r>
              <w:t>Critically and logically evaluates procedures and discusses their effect on data.</w:t>
            </w:r>
          </w:p>
        </w:tc>
        <w:tc>
          <w:tcPr>
            <w:tcW w:w="4050" w:type="dxa"/>
          </w:tcPr>
          <w:p w14:paraId="1D79D303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Demonstrates deep and broad knowledge and understanding of a range of chemical concepts.</w:t>
            </w:r>
          </w:p>
          <w:p w14:paraId="65A0EC5C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Applies chemical concepts highly effectively in new and familiar contexts.</w:t>
            </w:r>
          </w:p>
          <w:p w14:paraId="69987031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Critically explores and understands in depth the interaction between science and society.</w:t>
            </w:r>
          </w:p>
          <w:p w14:paraId="181501C9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t>Communicates knowledge and understanding of chemistry coherently, with highly effective use of appropriate terms, conventions, and representations.</w:t>
            </w:r>
          </w:p>
        </w:tc>
      </w:tr>
      <w:tr w:rsidR="00674850" w:rsidRPr="006124DB" w14:paraId="4D5B8611" w14:textId="77777777" w:rsidTr="00674850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022B3DBD" w14:textId="77777777" w:rsidR="00674850" w:rsidRPr="006124DB" w:rsidRDefault="00674850" w:rsidP="00674850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503" w:type="dxa"/>
          </w:tcPr>
          <w:p w14:paraId="4FEC2AF0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Logically deconstructs a problem and designs a well-considered and clear chemistry investigation with reasonable justification.</w:t>
            </w:r>
          </w:p>
          <w:p w14:paraId="32382AA2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Obtains, records, and represents data, using appropriate conventions and formats mostly accurately and effectively.</w:t>
            </w:r>
          </w:p>
          <w:p w14:paraId="2FC8537B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Logically analyses and interprets data and evidence to formulate suitable conclusions with reasonable justification.</w:t>
            </w:r>
          </w:p>
          <w:p w14:paraId="33376C3A" w14:textId="77777777" w:rsidR="00674850" w:rsidRPr="006124DB" w:rsidRDefault="00674850" w:rsidP="00674850">
            <w:pPr>
              <w:pStyle w:val="SOFinalPerformanceTableText"/>
              <w:spacing w:line="170" w:lineRule="exact"/>
            </w:pPr>
            <w:r>
              <w:t>Logically evaluates procedures and their effect on data.</w:t>
            </w:r>
          </w:p>
        </w:tc>
        <w:tc>
          <w:tcPr>
            <w:tcW w:w="4050" w:type="dxa"/>
          </w:tcPr>
          <w:p w14:paraId="703FBF0A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Demonstrates some depth and breadth of knowledge and understanding of a range of chemical concepts.</w:t>
            </w:r>
          </w:p>
          <w:p w14:paraId="5890D7E5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Applies chemical concepts mostly effectively in new and familiar contexts.</w:t>
            </w:r>
          </w:p>
          <w:p w14:paraId="47B7505F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Logically explores and understands in some depth the interaction between science and society.</w:t>
            </w:r>
          </w:p>
          <w:p w14:paraId="5E9320BB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t>Communicates knowledge and understanding of chemistry mostly coherently, with effective use of appropriate terms, conventions, and representations.</w:t>
            </w:r>
          </w:p>
        </w:tc>
      </w:tr>
      <w:tr w:rsidR="00674850" w:rsidRPr="006124DB" w14:paraId="22BA8948" w14:textId="77777777" w:rsidTr="00674850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4B3315BD" w14:textId="77777777" w:rsidR="00674850" w:rsidRPr="006124DB" w:rsidRDefault="00674850" w:rsidP="00674850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503" w:type="dxa"/>
          </w:tcPr>
          <w:p w14:paraId="01D5CC28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Deconstructs a problem and designs a considered and generally clear chemistry investigation with some justification.</w:t>
            </w:r>
          </w:p>
          <w:p w14:paraId="0205BB81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Obtains, records, and represents data, using generally appropriate conventions and formats, with some errors but generally accurately and effectively.</w:t>
            </w:r>
          </w:p>
          <w:p w14:paraId="30F6F458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0D08B274" w14:textId="77777777" w:rsidR="00674850" w:rsidRPr="006124DB" w:rsidRDefault="00674850" w:rsidP="00674850">
            <w:pPr>
              <w:pStyle w:val="SOFinalPerformanceTableText"/>
              <w:spacing w:line="170" w:lineRule="exact"/>
            </w:pPr>
            <w:r>
              <w:t>Evaluates procedures and some of their effect on data.</w:t>
            </w:r>
          </w:p>
        </w:tc>
        <w:tc>
          <w:tcPr>
            <w:tcW w:w="4050" w:type="dxa"/>
          </w:tcPr>
          <w:p w14:paraId="21B2B9D9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Demonstrates knowledge and understanding of a general range of chemical concepts.</w:t>
            </w:r>
          </w:p>
          <w:p w14:paraId="60908C07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Applies chemical concepts generally effectively in new or familiar contexts.</w:t>
            </w:r>
          </w:p>
          <w:p w14:paraId="2458CC59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Explores and understands aspects of the interaction between science and society.</w:t>
            </w:r>
          </w:p>
          <w:p w14:paraId="7DA44A12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t>Communicates knowledge and understanding of chemistry generally effectively, using some appropriate terms, conventions, and representations.</w:t>
            </w:r>
          </w:p>
        </w:tc>
      </w:tr>
      <w:tr w:rsidR="00674850" w:rsidRPr="006124DB" w14:paraId="33320DDA" w14:textId="77777777" w:rsidTr="00674850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693142A1" w14:textId="77777777" w:rsidR="00674850" w:rsidRPr="006124DB" w:rsidRDefault="00674850" w:rsidP="00674850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503" w:type="dxa"/>
          </w:tcPr>
          <w:p w14:paraId="21D61287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Prepares a basic deconstruction of a problem and an outline of a chemistry investigation.</w:t>
            </w:r>
          </w:p>
          <w:p w14:paraId="2C917812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Obtains, records, and represents data, using conventions and formats inconsistently, with occasional accuracy and effectiveness.</w:t>
            </w:r>
          </w:p>
          <w:p w14:paraId="63B818C3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Describes data and undertakes some basic interpretation to formulate a basic conclusion.</w:t>
            </w:r>
          </w:p>
          <w:p w14:paraId="289AE2F5" w14:textId="77777777" w:rsidR="00674850" w:rsidRPr="006124DB" w:rsidRDefault="00674850" w:rsidP="00674850">
            <w:pPr>
              <w:pStyle w:val="SOFinalPerformanceTableText"/>
              <w:spacing w:line="170" w:lineRule="exact"/>
            </w:pPr>
            <w:r>
              <w:t>Attempts to evaluate procedures or suggest an effect on data.</w:t>
            </w:r>
          </w:p>
        </w:tc>
        <w:tc>
          <w:tcPr>
            <w:tcW w:w="4050" w:type="dxa"/>
          </w:tcPr>
          <w:p w14:paraId="59019CFB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Demonstrates some basic knowledge and partial understanding of chemical concepts.</w:t>
            </w:r>
          </w:p>
          <w:p w14:paraId="2DF02A11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Applies some chemical concepts in familiar contexts.</w:t>
            </w:r>
          </w:p>
          <w:p w14:paraId="718AA2B1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Partially explores and recognises aspects of the interaction between science and society.</w:t>
            </w:r>
          </w:p>
          <w:p w14:paraId="6E905C4E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t>Communicates basic chemical information, using some appropriate terms, conventions, and/or representations.</w:t>
            </w:r>
          </w:p>
        </w:tc>
      </w:tr>
      <w:tr w:rsidR="00674850" w:rsidRPr="006124DB" w14:paraId="25C3A4B6" w14:textId="77777777" w:rsidTr="00674850">
        <w:trPr>
          <w:jc w:val="left"/>
        </w:trPr>
        <w:tc>
          <w:tcPr>
            <w:tcW w:w="537" w:type="dxa"/>
            <w:shd w:val="clear" w:color="auto" w:fill="D9D9D9" w:themeFill="background1" w:themeFillShade="D9"/>
          </w:tcPr>
          <w:p w14:paraId="224A453B" w14:textId="77777777" w:rsidR="00674850" w:rsidRPr="006124DB" w:rsidRDefault="00674850" w:rsidP="00674850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503" w:type="dxa"/>
          </w:tcPr>
          <w:p w14:paraId="164EA487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Attempts a simple deconstruction of a problem and a procedure for a chemistry investigation.</w:t>
            </w:r>
          </w:p>
          <w:p w14:paraId="620A9C71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Attempts to record and represent some data, with limited accuracy or effectiveness.</w:t>
            </w:r>
          </w:p>
          <w:p w14:paraId="4C208D3E" w14:textId="77777777" w:rsidR="00674850" w:rsidRDefault="00674850" w:rsidP="00674850">
            <w:pPr>
              <w:pStyle w:val="SOFinalPerformanceTableText"/>
              <w:spacing w:line="170" w:lineRule="exact"/>
            </w:pPr>
            <w:r>
              <w:t>Attempts to describe results and/or interpret data to formulate a basic conclusion.</w:t>
            </w:r>
          </w:p>
          <w:p w14:paraId="17D75679" w14:textId="77777777" w:rsidR="00674850" w:rsidRPr="006124DB" w:rsidRDefault="00674850" w:rsidP="00674850">
            <w:pPr>
              <w:pStyle w:val="SOFinalPerformanceTableText"/>
              <w:spacing w:line="170" w:lineRule="exact"/>
            </w:pPr>
            <w:r>
              <w:t>Acknowledges that procedures affect data.</w:t>
            </w:r>
          </w:p>
        </w:tc>
        <w:tc>
          <w:tcPr>
            <w:tcW w:w="4050" w:type="dxa"/>
          </w:tcPr>
          <w:p w14:paraId="3B1D165B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Demonstrates limited recognition and awareness of chemical concepts.</w:t>
            </w:r>
          </w:p>
          <w:p w14:paraId="65EF75F3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Attempts to apply chemical concepts in familiar contexts.</w:t>
            </w:r>
          </w:p>
          <w:p w14:paraId="2E8CE3C3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rPr>
                <w:color w:val="F2F2F2" w:themeColor="background1" w:themeShade="F2"/>
              </w:rPr>
              <w:t>Attempts to explore and identify an aspect of the interaction between science and society.</w:t>
            </w:r>
          </w:p>
          <w:p w14:paraId="6E0A8CAC" w14:textId="77777777" w:rsidR="00674850" w:rsidRPr="00674850" w:rsidRDefault="00674850" w:rsidP="00674850">
            <w:pPr>
              <w:pStyle w:val="SOFinalPerformanceTableText"/>
              <w:spacing w:line="170" w:lineRule="exact"/>
              <w:rPr>
                <w:color w:val="F2F2F2" w:themeColor="background1" w:themeShade="F2"/>
              </w:rPr>
            </w:pPr>
            <w:r w:rsidRPr="00674850">
              <w:t>Attempts to communicate information about chemistry.</w:t>
            </w:r>
          </w:p>
        </w:tc>
      </w:tr>
    </w:tbl>
    <w:p w14:paraId="264CC68B" w14:textId="77777777" w:rsidR="001A4838" w:rsidRDefault="001A4838" w:rsidP="002970BF">
      <w:pPr>
        <w:pStyle w:val="SOFinalBodyText"/>
        <w:rPr>
          <w:rFonts w:cs="Arial"/>
          <w:szCs w:val="22"/>
        </w:rPr>
      </w:pPr>
    </w:p>
    <w:sectPr w:rsidR="001A4838" w:rsidSect="000C461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47" w:right="1134" w:bottom="1247" w:left="1134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7637" w14:textId="77777777" w:rsidR="00B05BAC" w:rsidRDefault="00B05BAC" w:rsidP="002F5635">
      <w:r>
        <w:separator/>
      </w:r>
    </w:p>
  </w:endnote>
  <w:endnote w:type="continuationSeparator" w:id="0">
    <w:p w14:paraId="3FE29ABD" w14:textId="77777777" w:rsidR="00B05BAC" w:rsidRDefault="00B05BAC" w:rsidP="002F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4693" w14:textId="0EE6294F" w:rsidR="000C4619" w:rsidRDefault="000C46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ECB82F5" wp14:editId="434764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76560659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B4502" w14:textId="382346DA" w:rsidR="000C4619" w:rsidRPr="000C4619" w:rsidRDefault="000C4619" w:rsidP="000C461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C461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B82F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3CB4502" w14:textId="382346DA" w:rsidR="000C4619" w:rsidRPr="000C4619" w:rsidRDefault="000C4619" w:rsidP="000C461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C461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66A4" w14:textId="3D860D3E" w:rsidR="000C4619" w:rsidRDefault="000C46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AB6E95A" wp14:editId="20A0FC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117182579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956DC" w14:textId="79560DA9" w:rsidR="000C4619" w:rsidRPr="000C4619" w:rsidRDefault="000C4619" w:rsidP="000C461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C461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6E9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 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80956DC" w14:textId="79560DA9" w:rsidR="000C4619" w:rsidRPr="000C4619" w:rsidRDefault="000C4619" w:rsidP="000C461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C461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693" w14:textId="4AB0D96F" w:rsidR="00433611" w:rsidRDefault="000C4619" w:rsidP="00A15429">
    <w:pPr>
      <w:pStyle w:val="LAP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D92525C" wp14:editId="6D41530C">
              <wp:simplePos x="1009650" y="10001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5203861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A647C" w14:textId="744DA18A" w:rsidR="000C4619" w:rsidRPr="000C4619" w:rsidRDefault="000C4619" w:rsidP="000C461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C461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2525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BDA647C" w14:textId="744DA18A" w:rsidR="000C4619" w:rsidRPr="000C4619" w:rsidRDefault="000C4619" w:rsidP="000C461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C461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3611" w:rsidRPr="00D128A8">
      <w:fldChar w:fldCharType="begin"/>
    </w:r>
    <w:r w:rsidR="00433611" w:rsidRPr="00D128A8">
      <w:instrText xml:space="preserve"> PAGE </w:instrText>
    </w:r>
    <w:r w:rsidR="00433611" w:rsidRPr="00D128A8">
      <w:fldChar w:fldCharType="separate"/>
    </w:r>
    <w:r w:rsidR="00496C6F">
      <w:rPr>
        <w:noProof/>
      </w:rPr>
      <w:t>1</w:t>
    </w:r>
    <w:r w:rsidR="00433611" w:rsidRPr="00D128A8">
      <w:fldChar w:fldCharType="end"/>
    </w:r>
    <w:r w:rsidR="00433611" w:rsidRPr="00D128A8">
      <w:t xml:space="preserve"> of </w:t>
    </w:r>
    <w:r w:rsidR="00433611" w:rsidRPr="00D128A8">
      <w:fldChar w:fldCharType="begin"/>
    </w:r>
    <w:r w:rsidR="00433611" w:rsidRPr="00D128A8">
      <w:instrText xml:space="preserve"> NUMPAGES </w:instrText>
    </w:r>
    <w:r w:rsidR="00433611" w:rsidRPr="00D128A8">
      <w:fldChar w:fldCharType="separate"/>
    </w:r>
    <w:r w:rsidR="00496C6F">
      <w:rPr>
        <w:noProof/>
      </w:rPr>
      <w:t>2</w:t>
    </w:r>
    <w:r w:rsidR="00433611" w:rsidRPr="00D128A8">
      <w:fldChar w:fldCharType="end"/>
    </w:r>
    <w:r w:rsidR="00433611">
      <w:rPr>
        <w:sz w:val="18"/>
      </w:rPr>
      <w:tab/>
    </w:r>
    <w:r w:rsidR="00433611">
      <w:t>Stage 2 Chemistry (for use from 201</w:t>
    </w:r>
    <w:r w:rsidR="00233636">
      <w:t>9</w:t>
    </w:r>
    <w:r w:rsidR="00433611">
      <w:t>)</w:t>
    </w:r>
  </w:p>
  <w:p w14:paraId="264CC694" w14:textId="4530753D" w:rsidR="00433611" w:rsidRPr="00AD3BD3" w:rsidRDefault="00433611" w:rsidP="00A15429">
    <w:pPr>
      <w:pStyle w:val="LAPFooter"/>
    </w:pPr>
    <w:r w:rsidRPr="00AD3BD3">
      <w:tab/>
      <w:t>Ref:</w:t>
    </w:r>
    <w:r>
      <w:t xml:space="preserve"> </w:t>
    </w:r>
    <w:r w:rsidR="00215BFC" w:rsidRPr="00215BFC">
      <w:t>A1446957</w:t>
    </w:r>
    <w:r>
      <w:t xml:space="preserve"> </w:t>
    </w:r>
    <w:r w:rsidRPr="00AD3BD3">
      <w:t>(</w:t>
    </w:r>
    <w:r w:rsidR="00B7129B">
      <w:t xml:space="preserve">updated </w:t>
    </w:r>
    <w:r w:rsidR="00215BFC">
      <w:t>November 2024</w:t>
    </w:r>
    <w:r>
      <w:t>)</w:t>
    </w:r>
  </w:p>
  <w:p w14:paraId="264CC695" w14:textId="77777777" w:rsidR="00433611" w:rsidRDefault="00433611" w:rsidP="00433611">
    <w:pPr>
      <w:pStyle w:val="LAPFooter"/>
    </w:pPr>
    <w:r w:rsidRPr="00AD3BD3">
      <w:tab/>
      <w:t>© SACE Board of South</w:t>
    </w:r>
    <w:r>
      <w:t xml:space="preserve"> Australia 2017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8BE0" w14:textId="22AB51BE" w:rsidR="000C4619" w:rsidRDefault="000C46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16BB85F" wp14:editId="6F1CFE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31892917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44EA3" w14:textId="4EC9BC39" w:rsidR="000C4619" w:rsidRPr="000C4619" w:rsidRDefault="000C4619" w:rsidP="000C461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C461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BB85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 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0844EA3" w14:textId="4EC9BC39" w:rsidR="000C4619" w:rsidRPr="000C4619" w:rsidRDefault="000C4619" w:rsidP="000C461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C461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C61F" w14:textId="0329A24A" w:rsidR="000C4619" w:rsidRDefault="000C46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F439419" wp14:editId="0BE90A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27122811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DCDB1" w14:textId="2748EF2C" w:rsidR="000C4619" w:rsidRPr="000C4619" w:rsidRDefault="000C4619" w:rsidP="000C461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C461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3941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 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A7DCDB1" w14:textId="2748EF2C" w:rsidR="000C4619" w:rsidRPr="000C4619" w:rsidRDefault="000C4619" w:rsidP="000C461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C461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697" w14:textId="06A8D6F1" w:rsidR="00433611" w:rsidRDefault="000C4619" w:rsidP="00433611">
    <w:pPr>
      <w:pStyle w:val="LAPFooter"/>
      <w:tabs>
        <w:tab w:val="clear" w:pos="9639"/>
        <w:tab w:val="right" w:pos="14175"/>
      </w:tabs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64A8B95" wp14:editId="28E99B6D">
              <wp:simplePos x="792480" y="69297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84453065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E1569" w14:textId="2E383171" w:rsidR="000C4619" w:rsidRPr="000C4619" w:rsidRDefault="000C4619" w:rsidP="000C461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C461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A8B9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 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46E1569" w14:textId="2E383171" w:rsidR="000C4619" w:rsidRPr="000C4619" w:rsidRDefault="000C4619" w:rsidP="000C461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C461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3611" w:rsidRPr="00D128A8">
      <w:fldChar w:fldCharType="begin"/>
    </w:r>
    <w:r w:rsidR="00433611" w:rsidRPr="00D128A8">
      <w:instrText xml:space="preserve"> PAGE </w:instrText>
    </w:r>
    <w:r w:rsidR="00433611" w:rsidRPr="00D128A8">
      <w:fldChar w:fldCharType="separate"/>
    </w:r>
    <w:r w:rsidR="00496C6F">
      <w:rPr>
        <w:noProof/>
      </w:rPr>
      <w:t>2</w:t>
    </w:r>
    <w:r w:rsidR="00433611" w:rsidRPr="00D128A8">
      <w:fldChar w:fldCharType="end"/>
    </w:r>
    <w:r w:rsidR="00433611" w:rsidRPr="00D128A8">
      <w:t xml:space="preserve"> of </w:t>
    </w:r>
    <w:r w:rsidR="00433611" w:rsidRPr="00D128A8">
      <w:fldChar w:fldCharType="begin"/>
    </w:r>
    <w:r w:rsidR="00433611" w:rsidRPr="00D128A8">
      <w:instrText xml:space="preserve"> NUMPAGES </w:instrText>
    </w:r>
    <w:r w:rsidR="00433611" w:rsidRPr="00D128A8">
      <w:fldChar w:fldCharType="separate"/>
    </w:r>
    <w:r w:rsidR="00496C6F">
      <w:rPr>
        <w:noProof/>
      </w:rPr>
      <w:t>2</w:t>
    </w:r>
    <w:r w:rsidR="00433611" w:rsidRPr="00D128A8">
      <w:fldChar w:fldCharType="end"/>
    </w:r>
    <w:r w:rsidR="00433611">
      <w:rPr>
        <w:sz w:val="18"/>
      </w:rPr>
      <w:tab/>
    </w:r>
    <w:r w:rsidR="00433611">
      <w:t>Stage 2 Chemistry (for use from 201</w:t>
    </w:r>
    <w:r w:rsidR="00233636">
      <w:t>9</w:t>
    </w:r>
    <w:r w:rsidR="00433611">
      <w:t>)</w:t>
    </w:r>
  </w:p>
  <w:p w14:paraId="264CC698" w14:textId="24B9C4BD" w:rsidR="00433611" w:rsidRPr="00AD3BD3" w:rsidRDefault="00433611" w:rsidP="00433611">
    <w:pPr>
      <w:pStyle w:val="LAPFooter"/>
      <w:tabs>
        <w:tab w:val="clear" w:pos="9639"/>
        <w:tab w:val="right" w:pos="14175"/>
      </w:tabs>
    </w:pPr>
    <w:r w:rsidRPr="00AD3BD3">
      <w:tab/>
      <w:t>Ref:</w:t>
    </w:r>
    <w:r>
      <w:t xml:space="preserve"> </w:t>
    </w:r>
    <w:r w:rsidR="00215BFC" w:rsidRPr="00215BFC">
      <w:t>A1446957</w:t>
    </w:r>
    <w:r w:rsidR="00976C82">
      <w:t xml:space="preserve"> </w:t>
    </w:r>
    <w:r w:rsidRPr="00AD3BD3">
      <w:t>(</w:t>
    </w:r>
    <w:r w:rsidR="00B7129B">
      <w:t xml:space="preserve">updated </w:t>
    </w:r>
    <w:r w:rsidR="00215BFC">
      <w:t>November 2024</w:t>
    </w:r>
    <w:r>
      <w:t>)</w:t>
    </w:r>
  </w:p>
  <w:p w14:paraId="264CC699" w14:textId="77777777" w:rsidR="00433611" w:rsidRDefault="00433611" w:rsidP="00433611">
    <w:pPr>
      <w:pStyle w:val="LAPFooter"/>
      <w:tabs>
        <w:tab w:val="clear" w:pos="9639"/>
        <w:tab w:val="right" w:pos="14175"/>
      </w:tabs>
    </w:pPr>
    <w:r w:rsidRPr="00AD3BD3">
      <w:tab/>
      <w:t>© SACE Board of South</w:t>
    </w:r>
    <w:r>
      <w:t xml:space="preserve"> Australia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3CC2" w14:textId="77777777" w:rsidR="00B05BAC" w:rsidRDefault="00B05BAC" w:rsidP="002F5635">
      <w:r>
        <w:separator/>
      </w:r>
    </w:p>
  </w:footnote>
  <w:footnote w:type="continuationSeparator" w:id="0">
    <w:p w14:paraId="3F5FBA5D" w14:textId="77777777" w:rsidR="00B05BAC" w:rsidRDefault="00B05BAC" w:rsidP="002F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DB20" w14:textId="6B5D6433" w:rsidR="000C4619" w:rsidRDefault="000C46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D9EC23" wp14:editId="7FC1D0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14391529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6D6F4" w14:textId="12410079" w:rsidR="000C4619" w:rsidRPr="000C4619" w:rsidRDefault="000C4619" w:rsidP="000C461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C461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9EC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716D6F4" w14:textId="12410079" w:rsidR="000C4619" w:rsidRPr="000C4619" w:rsidRDefault="000C4619" w:rsidP="000C461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C461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F8E0" w14:textId="63B880B7" w:rsidR="000C4619" w:rsidRDefault="000C46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2ED1EF" wp14:editId="6F7A33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8819502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1BAA1" w14:textId="76F19BD6" w:rsidR="000C4619" w:rsidRPr="000C4619" w:rsidRDefault="000C4619" w:rsidP="000C461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C461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ED1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6D1BAA1" w14:textId="76F19BD6" w:rsidR="000C4619" w:rsidRPr="000C4619" w:rsidRDefault="000C4619" w:rsidP="000C461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C461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690" w14:textId="732A1CB6" w:rsidR="0055144B" w:rsidRDefault="000C4619" w:rsidP="0055144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9C5972" wp14:editId="024662E9">
              <wp:simplePos x="1009650" y="6477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2345537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FEDC6" w14:textId="2101A357" w:rsidR="000C4619" w:rsidRPr="000C4619" w:rsidRDefault="000C4619" w:rsidP="000C461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C461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C59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06FEDC6" w14:textId="2101A357" w:rsidR="000C4619" w:rsidRPr="000C4619" w:rsidRDefault="000C4619" w:rsidP="000C461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C461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144B">
      <w:t>Aligns with Program 2</w:t>
    </w:r>
  </w:p>
  <w:p w14:paraId="264CC691" w14:textId="77777777" w:rsidR="0055144B" w:rsidRDefault="0055144B" w:rsidP="0055144B">
    <w:pPr>
      <w:pStyle w:val="Header"/>
      <w:jc w:val="right"/>
    </w:pPr>
  </w:p>
  <w:p w14:paraId="264CC692" w14:textId="77777777" w:rsidR="0055144B" w:rsidRPr="00DB65C0" w:rsidRDefault="0055144B" w:rsidP="0055144B">
    <w:pPr>
      <w:pStyle w:val="Header"/>
      <w:rPr>
        <w:b/>
      </w:rPr>
    </w:pPr>
    <w:r w:rsidRPr="00DB65C0">
      <w:rPr>
        <w:b/>
      </w:rPr>
      <w:t xml:space="preserve">Stage 2 Chemistry: </w:t>
    </w:r>
    <w:r>
      <w:rPr>
        <w:b/>
      </w:rPr>
      <w:t xml:space="preserve">Assessment Type 1: </w:t>
    </w:r>
    <w:r w:rsidRPr="00DB65C0">
      <w:rPr>
        <w:b/>
      </w:rPr>
      <w:t xml:space="preserve">Design Practical </w:t>
    </w:r>
    <w:r>
      <w:rPr>
        <w:b/>
      </w:rPr>
      <w:t>I</w:t>
    </w:r>
    <w:r w:rsidRPr="00DB65C0">
      <w:rPr>
        <w:b/>
      </w:rPr>
      <w:t>nvestigation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BEDE" w14:textId="1A6E905D" w:rsidR="000C4619" w:rsidRDefault="000C46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A5040C" wp14:editId="22E98B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89057174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18154" w14:textId="217B500E" w:rsidR="000C4619" w:rsidRPr="000C4619" w:rsidRDefault="000C4619" w:rsidP="000C461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C461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504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4718154" w14:textId="217B500E" w:rsidR="000C4619" w:rsidRPr="000C4619" w:rsidRDefault="000C4619" w:rsidP="000C461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C461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8360" w14:textId="20E6CA41" w:rsidR="000C4619" w:rsidRDefault="000C46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0E9EBD1" wp14:editId="4EC270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51423260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CB5F6" w14:textId="64DD853E" w:rsidR="000C4619" w:rsidRPr="000C4619" w:rsidRDefault="000C4619" w:rsidP="000C461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C461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9EB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7FCB5F6" w14:textId="64DD853E" w:rsidR="000C4619" w:rsidRPr="000C4619" w:rsidRDefault="000C4619" w:rsidP="000C461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C461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C696" w14:textId="2DC1758F" w:rsidR="00DB65C0" w:rsidRPr="00DB65C0" w:rsidRDefault="000C4619" w:rsidP="00DB65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C7BD06" wp14:editId="56FBB385">
              <wp:simplePos x="79248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3693123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5A796" w14:textId="321AD692" w:rsidR="000C4619" w:rsidRPr="000C4619" w:rsidRDefault="000C4619" w:rsidP="000C461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C461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7BD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14A5A796" w14:textId="321AD692" w:rsidR="000C4619" w:rsidRPr="000C4619" w:rsidRDefault="000C4619" w:rsidP="000C461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C4619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80C"/>
    <w:multiLevelType w:val="hybridMultilevel"/>
    <w:tmpl w:val="CFD47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2CCC"/>
    <w:multiLevelType w:val="hybridMultilevel"/>
    <w:tmpl w:val="287EB63E"/>
    <w:lvl w:ilvl="0" w:tplc="FAA67BA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2BC6"/>
    <w:multiLevelType w:val="hybridMultilevel"/>
    <w:tmpl w:val="F15E2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71FBE"/>
    <w:multiLevelType w:val="hybridMultilevel"/>
    <w:tmpl w:val="D77417D6"/>
    <w:lvl w:ilvl="0" w:tplc="9D88E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A0E3346"/>
    <w:multiLevelType w:val="hybridMultilevel"/>
    <w:tmpl w:val="7B328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A9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9799087">
    <w:abstractNumId w:val="6"/>
  </w:num>
  <w:num w:numId="2" w16cid:durableId="1147892893">
    <w:abstractNumId w:val="0"/>
  </w:num>
  <w:num w:numId="3" w16cid:durableId="2024236074">
    <w:abstractNumId w:val="3"/>
  </w:num>
  <w:num w:numId="4" w16cid:durableId="691034787">
    <w:abstractNumId w:val="2"/>
  </w:num>
  <w:num w:numId="5" w16cid:durableId="1270041115">
    <w:abstractNumId w:val="5"/>
  </w:num>
  <w:num w:numId="6" w16cid:durableId="996029305">
    <w:abstractNumId w:val="1"/>
  </w:num>
  <w:num w:numId="7" w16cid:durableId="1630740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42"/>
    <w:rsid w:val="0000356C"/>
    <w:rsid w:val="00007E9F"/>
    <w:rsid w:val="00021C36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C4619"/>
    <w:rsid w:val="000D0717"/>
    <w:rsid w:val="000D71E9"/>
    <w:rsid w:val="000D7C90"/>
    <w:rsid w:val="000E7D84"/>
    <w:rsid w:val="000F1CD6"/>
    <w:rsid w:val="00101E10"/>
    <w:rsid w:val="0010262E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A4838"/>
    <w:rsid w:val="001B2580"/>
    <w:rsid w:val="001C6E5D"/>
    <w:rsid w:val="001D0CE4"/>
    <w:rsid w:val="001F1534"/>
    <w:rsid w:val="001F6407"/>
    <w:rsid w:val="0020210A"/>
    <w:rsid w:val="00214C9B"/>
    <w:rsid w:val="00215BFC"/>
    <w:rsid w:val="002253CD"/>
    <w:rsid w:val="00231C10"/>
    <w:rsid w:val="00233636"/>
    <w:rsid w:val="0023555C"/>
    <w:rsid w:val="002400F6"/>
    <w:rsid w:val="00241DEC"/>
    <w:rsid w:val="00243FDF"/>
    <w:rsid w:val="00246229"/>
    <w:rsid w:val="00251758"/>
    <w:rsid w:val="00254205"/>
    <w:rsid w:val="0026155F"/>
    <w:rsid w:val="00265BCC"/>
    <w:rsid w:val="00277CF3"/>
    <w:rsid w:val="00294972"/>
    <w:rsid w:val="002970BF"/>
    <w:rsid w:val="002A0847"/>
    <w:rsid w:val="002B0D95"/>
    <w:rsid w:val="002B395F"/>
    <w:rsid w:val="002D0D3E"/>
    <w:rsid w:val="002D525F"/>
    <w:rsid w:val="002D5274"/>
    <w:rsid w:val="002E2246"/>
    <w:rsid w:val="002F39F5"/>
    <w:rsid w:val="002F4306"/>
    <w:rsid w:val="002F5635"/>
    <w:rsid w:val="002F67A7"/>
    <w:rsid w:val="00301B3C"/>
    <w:rsid w:val="00306E61"/>
    <w:rsid w:val="003148EC"/>
    <w:rsid w:val="00314997"/>
    <w:rsid w:val="00317D3C"/>
    <w:rsid w:val="0032615B"/>
    <w:rsid w:val="0032749B"/>
    <w:rsid w:val="00331F17"/>
    <w:rsid w:val="0033456B"/>
    <w:rsid w:val="00342C6D"/>
    <w:rsid w:val="003432DA"/>
    <w:rsid w:val="00346026"/>
    <w:rsid w:val="0035263D"/>
    <w:rsid w:val="00375C77"/>
    <w:rsid w:val="00384F72"/>
    <w:rsid w:val="003859A5"/>
    <w:rsid w:val="00385FF9"/>
    <w:rsid w:val="00387DA6"/>
    <w:rsid w:val="003A2BAB"/>
    <w:rsid w:val="003B2926"/>
    <w:rsid w:val="003B552B"/>
    <w:rsid w:val="003B67E2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33611"/>
    <w:rsid w:val="004414FF"/>
    <w:rsid w:val="00445FE6"/>
    <w:rsid w:val="004474C4"/>
    <w:rsid w:val="00447724"/>
    <w:rsid w:val="004511CF"/>
    <w:rsid w:val="00455A67"/>
    <w:rsid w:val="004564E8"/>
    <w:rsid w:val="00456B34"/>
    <w:rsid w:val="00462C34"/>
    <w:rsid w:val="00466BB8"/>
    <w:rsid w:val="00472039"/>
    <w:rsid w:val="00484616"/>
    <w:rsid w:val="00484688"/>
    <w:rsid w:val="0049074C"/>
    <w:rsid w:val="00490BA2"/>
    <w:rsid w:val="004924C4"/>
    <w:rsid w:val="0049323B"/>
    <w:rsid w:val="00496C6F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4EF3"/>
    <w:rsid w:val="00515F2F"/>
    <w:rsid w:val="0051678F"/>
    <w:rsid w:val="00524A91"/>
    <w:rsid w:val="0053018A"/>
    <w:rsid w:val="00533D87"/>
    <w:rsid w:val="005426A0"/>
    <w:rsid w:val="0055144B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129"/>
    <w:rsid w:val="005B24A2"/>
    <w:rsid w:val="005B2D29"/>
    <w:rsid w:val="00611E40"/>
    <w:rsid w:val="00621841"/>
    <w:rsid w:val="00626837"/>
    <w:rsid w:val="006319F7"/>
    <w:rsid w:val="00631D00"/>
    <w:rsid w:val="00636CD9"/>
    <w:rsid w:val="00651649"/>
    <w:rsid w:val="00654C77"/>
    <w:rsid w:val="00660189"/>
    <w:rsid w:val="006611CD"/>
    <w:rsid w:val="0066308D"/>
    <w:rsid w:val="00671696"/>
    <w:rsid w:val="00671CB7"/>
    <w:rsid w:val="00674850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08D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191E"/>
    <w:rsid w:val="007632EC"/>
    <w:rsid w:val="00781226"/>
    <w:rsid w:val="007812F6"/>
    <w:rsid w:val="007912B4"/>
    <w:rsid w:val="007B2350"/>
    <w:rsid w:val="007B757F"/>
    <w:rsid w:val="007C30D3"/>
    <w:rsid w:val="007C31BE"/>
    <w:rsid w:val="007D3D74"/>
    <w:rsid w:val="007E3907"/>
    <w:rsid w:val="007E40C9"/>
    <w:rsid w:val="007E5612"/>
    <w:rsid w:val="007F0A84"/>
    <w:rsid w:val="007F2DBF"/>
    <w:rsid w:val="007F3E80"/>
    <w:rsid w:val="007F4A9F"/>
    <w:rsid w:val="007F554B"/>
    <w:rsid w:val="007F5DAD"/>
    <w:rsid w:val="0080204F"/>
    <w:rsid w:val="00814290"/>
    <w:rsid w:val="00814FAC"/>
    <w:rsid w:val="008150A6"/>
    <w:rsid w:val="008159B0"/>
    <w:rsid w:val="00815CCD"/>
    <w:rsid w:val="00825C1B"/>
    <w:rsid w:val="008271C5"/>
    <w:rsid w:val="00844EE0"/>
    <w:rsid w:val="008462F4"/>
    <w:rsid w:val="008541E5"/>
    <w:rsid w:val="00854E02"/>
    <w:rsid w:val="0085748E"/>
    <w:rsid w:val="00864276"/>
    <w:rsid w:val="00871C73"/>
    <w:rsid w:val="0087480A"/>
    <w:rsid w:val="008843EE"/>
    <w:rsid w:val="00895B13"/>
    <w:rsid w:val="008A18B3"/>
    <w:rsid w:val="008B1FB5"/>
    <w:rsid w:val="008B27C6"/>
    <w:rsid w:val="008B2907"/>
    <w:rsid w:val="008B6E60"/>
    <w:rsid w:val="008C6750"/>
    <w:rsid w:val="008D717F"/>
    <w:rsid w:val="008E14D1"/>
    <w:rsid w:val="008E791A"/>
    <w:rsid w:val="00911C45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6C82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2CDE"/>
    <w:rsid w:val="00A33E47"/>
    <w:rsid w:val="00A370F5"/>
    <w:rsid w:val="00A40DB1"/>
    <w:rsid w:val="00A41838"/>
    <w:rsid w:val="00A440AC"/>
    <w:rsid w:val="00A455B2"/>
    <w:rsid w:val="00A47285"/>
    <w:rsid w:val="00A52537"/>
    <w:rsid w:val="00A54236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2C42"/>
    <w:rsid w:val="00AD69EC"/>
    <w:rsid w:val="00AE4323"/>
    <w:rsid w:val="00AE75C3"/>
    <w:rsid w:val="00AF2A2A"/>
    <w:rsid w:val="00AF5EA0"/>
    <w:rsid w:val="00B007B0"/>
    <w:rsid w:val="00B052A5"/>
    <w:rsid w:val="00B05838"/>
    <w:rsid w:val="00B05BAC"/>
    <w:rsid w:val="00B17235"/>
    <w:rsid w:val="00B33260"/>
    <w:rsid w:val="00B34F12"/>
    <w:rsid w:val="00B35FD0"/>
    <w:rsid w:val="00B4489C"/>
    <w:rsid w:val="00B52FB4"/>
    <w:rsid w:val="00B560A4"/>
    <w:rsid w:val="00B63239"/>
    <w:rsid w:val="00B678FF"/>
    <w:rsid w:val="00B706F2"/>
    <w:rsid w:val="00B7129B"/>
    <w:rsid w:val="00B76762"/>
    <w:rsid w:val="00B77DAC"/>
    <w:rsid w:val="00B8761B"/>
    <w:rsid w:val="00B97390"/>
    <w:rsid w:val="00BA10BB"/>
    <w:rsid w:val="00BA725D"/>
    <w:rsid w:val="00BB16D3"/>
    <w:rsid w:val="00BB693A"/>
    <w:rsid w:val="00BC65C1"/>
    <w:rsid w:val="00BD0EB2"/>
    <w:rsid w:val="00BD6D19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5C0"/>
    <w:rsid w:val="00DB6817"/>
    <w:rsid w:val="00DC0525"/>
    <w:rsid w:val="00DD5535"/>
    <w:rsid w:val="00DD78F1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C7E8A"/>
    <w:rsid w:val="00EE2FF4"/>
    <w:rsid w:val="00EF113D"/>
    <w:rsid w:val="00EF3B17"/>
    <w:rsid w:val="00EF5A96"/>
    <w:rsid w:val="00F05064"/>
    <w:rsid w:val="00F118B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4CC610"/>
  <w15:docId w15:val="{79849DC8-44D6-48EB-8762-A8D44EC4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C42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AD2C42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AD2C42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AD2C42"/>
    <w:pPr>
      <w:numPr>
        <w:numId w:val="1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AD2C42"/>
    <w:rPr>
      <w:rFonts w:ascii="Arial" w:eastAsia="MS Mincho" w:hAnsi="Arial" w:cs="Arial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21C36"/>
    <w:pPr>
      <w:ind w:left="720"/>
      <w:contextualSpacing/>
    </w:pPr>
  </w:style>
  <w:style w:type="paragraph" w:customStyle="1" w:styleId="SOTableText">
    <w:name w:val="SO Table Text"/>
    <w:qFormat/>
    <w:rsid w:val="005B2129"/>
    <w:pPr>
      <w:spacing w:before="60" w:after="60"/>
    </w:pPr>
    <w:rPr>
      <w:rFonts w:ascii="Arial" w:hAnsi="Arial"/>
      <w:szCs w:val="24"/>
      <w:lang w:eastAsia="en-US"/>
    </w:rPr>
  </w:style>
  <w:style w:type="paragraph" w:styleId="Header">
    <w:name w:val="header"/>
    <w:basedOn w:val="Normal"/>
    <w:link w:val="HeaderChar"/>
    <w:rsid w:val="002F56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5635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2F56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5635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DB6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5C0"/>
    <w:rPr>
      <w:rFonts w:ascii="Tahoma" w:hAnsi="Tahoma" w:cs="Tahoma"/>
      <w:sz w:val="16"/>
      <w:szCs w:val="16"/>
      <w:lang w:eastAsia="en-US"/>
    </w:rPr>
  </w:style>
  <w:style w:type="numbering" w:styleId="111111">
    <w:name w:val="Outline List 2"/>
    <w:basedOn w:val="NoList"/>
    <w:rsid w:val="0020210A"/>
    <w:pPr>
      <w:numPr>
        <w:numId w:val="7"/>
      </w:numPr>
    </w:pPr>
  </w:style>
  <w:style w:type="paragraph" w:customStyle="1" w:styleId="LAPFooter">
    <w:name w:val="LAP Footer"/>
    <w:next w:val="Normal"/>
    <w:qFormat/>
    <w:rsid w:val="00433611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table" w:customStyle="1" w:styleId="SOFinalPerformanceTable">
    <w:name w:val="SO Final Performance Table"/>
    <w:basedOn w:val="TableNormal"/>
    <w:rsid w:val="00254205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254205"/>
    <w:rPr>
      <w:rFonts w:ascii="Roboto Medium" w:eastAsia="SimSun" w:hAnsi="Roboto Medium"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254205"/>
    <w:pPr>
      <w:spacing w:before="120"/>
    </w:pPr>
    <w:rPr>
      <w:rFonts w:ascii="Roboto Light" w:eastAsia="SimSun" w:hAnsi="Roboto Light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254205"/>
    <w:pPr>
      <w:spacing w:before="120"/>
      <w:jc w:val="center"/>
    </w:pPr>
    <w:rPr>
      <w:rFonts w:ascii="Roboto Medium" w:eastAsia="SimSun" w:hAnsi="Roboto Medium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header" Target="header6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Relationship Type="http://schemas.openxmlformats.org/officeDocument/2006/relationships/customXml" Target="/customXml/item5.xml" Id="R77d4c3ead3944f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A1446957</value>
    </field>
    <field name="Objective-Title">
      <value order="0">Design practical - charcoal fuels</value>
    </field>
    <field name="Objective-Description">
      <value order="0"/>
    </field>
    <field name="Objective-CreationStamp">
      <value order="0">2024-11-19T03:32:25Z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2024-11-19T03:34:54Z</value>
    </field>
    <field name="Objective-ModificationStamp">
      <value order="0">2024-11-19T03:34:54Z</value>
    </field>
    <field name="Objective-Owner">
      <value order="0">Aaron Brown</value>
    </field>
    <field name="Objective-Path">
      <value order="0">Objective Global Folder:SACE Support Materials:SACE Support Materials Stage 2:Sciences:Chemistry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vA2186002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CAB86A4-966B-4D44-9BA4-8B10805E7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61529-BFD8-46EC-89C0-982E3F431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0C489-92A7-4066-B43E-FE7F2C117546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Brown, Aaron (SACE)</cp:lastModifiedBy>
  <cp:revision>6</cp:revision>
  <cp:lastPrinted>2017-02-23T03:36:00Z</cp:lastPrinted>
  <dcterms:created xsi:type="dcterms:W3CDTF">2019-01-16T01:21:00Z</dcterms:created>
  <dcterms:modified xsi:type="dcterms:W3CDTF">2024-11-19T03:34:00Z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60c3f690,7fc98d23,1d1943cc,519e0c69,70afd5dc,1ea69120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2192b15,402b0313,7e31a473,764859c9,437750b5,55102a7b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A1446957</vt:lpwstr>
  </op:property>
  <op:property fmtid="{D5CDD505-2E9C-101B-9397-08002B2CF9AE}" pid="14" name="Objective-Title">
    <vt:lpwstr>Design practical - charcoal fuels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2024-11-19T03:32:25Z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2024-11-19T03:34:54Z</vt:filetime>
  </op:property>
  <op:property fmtid="{D5CDD505-2E9C-101B-9397-08002B2CF9AE}" pid="20" name="Objective-ModificationStamp">
    <vt:filetime>2024-11-19T03:34:54Z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2:Sciences:Chemistry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vA2186002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qA21332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