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89113" w14:textId="1BE3CE61" w:rsidR="2817C817" w:rsidRDefault="2817C817" w:rsidP="2817C817">
      <w:pPr>
        <w:jc w:val="center"/>
        <w:rPr>
          <w:rFonts w:ascii="Roboto" w:hAnsi="Roboto"/>
          <w:b/>
          <w:bCs/>
          <w:color w:val="6FAC47"/>
          <w:sz w:val="32"/>
          <w:szCs w:val="32"/>
        </w:rPr>
      </w:pPr>
    </w:p>
    <w:p w14:paraId="3A4A408C" w14:textId="3895FD45" w:rsidR="000B449C" w:rsidRPr="000B449C" w:rsidRDefault="000B449C" w:rsidP="57DDC1F9">
      <w:pPr>
        <w:jc w:val="center"/>
        <w:rPr>
          <w:rFonts w:ascii="Roboto" w:hAnsi="Roboto"/>
          <w:b/>
          <w:bCs/>
          <w:color w:val="70AD47" w:themeColor="accent6"/>
          <w:sz w:val="32"/>
          <w:szCs w:val="32"/>
        </w:rPr>
      </w:pPr>
      <w:r w:rsidRPr="57DDC1F9">
        <w:rPr>
          <w:rFonts w:ascii="Roboto" w:hAnsi="Roboto"/>
          <w:b/>
          <w:bCs/>
          <w:color w:val="70AD47" w:themeColor="accent6"/>
          <w:sz w:val="32"/>
          <w:szCs w:val="32"/>
        </w:rPr>
        <w:t xml:space="preserve">STAGE 2 </w:t>
      </w:r>
      <w:r w:rsidR="3857BEF5" w:rsidRPr="57DDC1F9">
        <w:rPr>
          <w:rFonts w:ascii="Roboto" w:hAnsi="Roboto"/>
          <w:b/>
          <w:bCs/>
          <w:color w:val="70AD47" w:themeColor="accent6"/>
          <w:sz w:val="32"/>
          <w:szCs w:val="32"/>
        </w:rPr>
        <w:t>Chinese</w:t>
      </w:r>
      <w:r w:rsidR="0475ADBA" w:rsidRPr="57DDC1F9">
        <w:rPr>
          <w:rFonts w:ascii="Roboto" w:hAnsi="Roboto"/>
          <w:b/>
          <w:bCs/>
          <w:color w:val="70AD47" w:themeColor="accent6"/>
          <w:sz w:val="32"/>
          <w:szCs w:val="32"/>
        </w:rPr>
        <w:t xml:space="preserve"> </w:t>
      </w:r>
      <w:r w:rsidRPr="57DDC1F9">
        <w:rPr>
          <w:rFonts w:ascii="Roboto" w:hAnsi="Roboto"/>
          <w:b/>
          <w:bCs/>
          <w:color w:val="70AD47" w:themeColor="accent6"/>
          <w:sz w:val="32"/>
          <w:szCs w:val="32"/>
        </w:rPr>
        <w:t>B</w:t>
      </w:r>
      <w:r w:rsidR="0044693D" w:rsidRPr="57DDC1F9">
        <w:rPr>
          <w:rFonts w:ascii="Roboto" w:hAnsi="Roboto"/>
          <w:b/>
          <w:bCs/>
          <w:color w:val="70AD47" w:themeColor="accent6"/>
          <w:sz w:val="32"/>
          <w:szCs w:val="32"/>
        </w:rPr>
        <w:t>eginners</w:t>
      </w:r>
    </w:p>
    <w:p w14:paraId="2C4544D0" w14:textId="0FFD258D" w:rsidR="00731B4B" w:rsidRPr="000B449C" w:rsidRDefault="000B449C" w:rsidP="000B449C">
      <w:pPr>
        <w:jc w:val="center"/>
        <w:rPr>
          <w:rFonts w:ascii="Roboto" w:hAnsi="Roboto"/>
          <w:b/>
          <w:color w:val="000000"/>
          <w:sz w:val="28"/>
          <w:szCs w:val="28"/>
        </w:rPr>
      </w:pPr>
      <w:r w:rsidRPr="000B449C">
        <w:rPr>
          <w:rFonts w:ascii="Roboto" w:hAnsi="Roboto"/>
          <w:b/>
          <w:color w:val="000000"/>
          <w:sz w:val="28"/>
          <w:szCs w:val="28"/>
        </w:rPr>
        <w:t xml:space="preserve">Assessment Type 1 - Folio:  </w:t>
      </w:r>
      <w:r w:rsidRPr="000B449C">
        <w:rPr>
          <w:rFonts w:ascii="Roboto" w:hAnsi="Roboto"/>
          <w:color w:val="000000"/>
          <w:sz w:val="28"/>
          <w:szCs w:val="28"/>
        </w:rPr>
        <w:t>Text Production</w:t>
      </w:r>
    </w:p>
    <w:p w14:paraId="37D15230" w14:textId="55FA2FAA" w:rsidR="000B449C" w:rsidRDefault="000B449C" w:rsidP="000B449C">
      <w:pPr>
        <w:rPr>
          <w:rFonts w:ascii="Roboto" w:hAnsi="Roboto"/>
          <w:lang w:val="en-US"/>
        </w:rPr>
      </w:pPr>
      <w:r w:rsidRPr="000B449C">
        <w:rPr>
          <w:rFonts w:ascii="Roboto" w:hAnsi="Roboto"/>
          <w:lang w:val="en-US"/>
        </w:rPr>
        <w:t>S</w:t>
      </w:r>
      <w:r>
        <w:rPr>
          <w:rFonts w:ascii="Roboto" w:hAnsi="Roboto"/>
          <w:lang w:val="en-US"/>
        </w:rPr>
        <w:t>tudent Name _______________________</w:t>
      </w:r>
    </w:p>
    <w:p w14:paraId="18D6EA18" w14:textId="2227EEE5" w:rsidR="000B449C" w:rsidRPr="000B449C" w:rsidRDefault="000B449C">
      <w:pPr>
        <w:rPr>
          <w:rFonts w:ascii="Roboto" w:hAnsi="Roboto"/>
          <w:lang w:val="en-US"/>
        </w:rPr>
      </w:pPr>
      <w:r>
        <w:rPr>
          <w:rFonts w:ascii="Roboto" w:hAnsi="Roboto"/>
          <w:lang w:val="en-US"/>
        </w:rPr>
        <w:t>SACE Number _______________________</w:t>
      </w:r>
    </w:p>
    <w:tbl>
      <w:tblPr>
        <w:tblStyle w:val="TableGrid"/>
        <w:tblW w:w="15593" w:type="dxa"/>
        <w:tblInd w:w="-289" w:type="dxa"/>
        <w:tblLook w:val="04A0" w:firstRow="1" w:lastRow="0" w:firstColumn="1" w:lastColumn="0" w:noHBand="0" w:noVBand="1"/>
      </w:tblPr>
      <w:tblGrid>
        <w:gridCol w:w="4253"/>
        <w:gridCol w:w="3119"/>
        <w:gridCol w:w="2410"/>
        <w:gridCol w:w="5811"/>
      </w:tblGrid>
      <w:tr w:rsidR="000B449C" w:rsidRPr="000B449C" w14:paraId="28F1C168" w14:textId="77777777" w:rsidTr="2817C817">
        <w:tc>
          <w:tcPr>
            <w:tcW w:w="4253" w:type="dxa"/>
            <w:shd w:val="clear" w:color="auto" w:fill="E2EFD9" w:themeFill="accent6" w:themeFillTint="33"/>
          </w:tcPr>
          <w:p w14:paraId="16C644F0" w14:textId="7B1C2651" w:rsidR="000B449C" w:rsidRPr="000B449C" w:rsidRDefault="000B449C" w:rsidP="000B449C">
            <w:pPr>
              <w:jc w:val="center"/>
              <w:rPr>
                <w:rFonts w:ascii="Roboto" w:hAnsi="Roboto"/>
                <w:b/>
                <w:sz w:val="20"/>
                <w:szCs w:val="20"/>
                <w:lang w:val="en-US"/>
              </w:rPr>
            </w:pPr>
            <w:r w:rsidRPr="000B449C">
              <w:rPr>
                <w:rFonts w:ascii="Roboto" w:hAnsi="Roboto"/>
                <w:b/>
                <w:sz w:val="20"/>
                <w:szCs w:val="20"/>
                <w:lang w:val="en-US"/>
              </w:rPr>
              <w:t>Task description</w:t>
            </w:r>
          </w:p>
        </w:tc>
        <w:tc>
          <w:tcPr>
            <w:tcW w:w="3119" w:type="dxa"/>
            <w:shd w:val="clear" w:color="auto" w:fill="E2EFD9" w:themeFill="accent6" w:themeFillTint="33"/>
          </w:tcPr>
          <w:p w14:paraId="47F013AF" w14:textId="77777777" w:rsidR="000B449C" w:rsidRPr="000B449C" w:rsidRDefault="000B449C" w:rsidP="000B449C">
            <w:pPr>
              <w:jc w:val="center"/>
              <w:rPr>
                <w:rFonts w:ascii="Roboto" w:hAnsi="Roboto" w:cs="Arial"/>
                <w:b/>
                <w:sz w:val="20"/>
                <w:szCs w:val="20"/>
              </w:rPr>
            </w:pPr>
            <w:r w:rsidRPr="000B449C">
              <w:rPr>
                <w:rFonts w:ascii="Roboto" w:hAnsi="Roboto" w:cs="Arial"/>
                <w:b/>
                <w:sz w:val="20"/>
                <w:szCs w:val="20"/>
              </w:rPr>
              <w:t>Assessment conditions</w:t>
            </w:r>
          </w:p>
          <w:p w14:paraId="4F4F6F4C" w14:textId="77777777" w:rsidR="000B449C" w:rsidRPr="000B449C" w:rsidRDefault="000B449C" w:rsidP="000B449C">
            <w:pPr>
              <w:jc w:val="center"/>
              <w:rPr>
                <w:rFonts w:ascii="Roboto" w:hAnsi="Roboto"/>
                <w:b/>
                <w:sz w:val="20"/>
                <w:szCs w:val="20"/>
                <w:lang w:val="en-US"/>
              </w:rPr>
            </w:pPr>
          </w:p>
        </w:tc>
        <w:tc>
          <w:tcPr>
            <w:tcW w:w="2410" w:type="dxa"/>
            <w:shd w:val="clear" w:color="auto" w:fill="E2EFD9" w:themeFill="accent6" w:themeFillTint="33"/>
          </w:tcPr>
          <w:p w14:paraId="3BA45604" w14:textId="019D9C66" w:rsidR="000B449C" w:rsidRPr="000B449C" w:rsidRDefault="000B449C" w:rsidP="000B449C">
            <w:pPr>
              <w:jc w:val="center"/>
              <w:rPr>
                <w:rFonts w:ascii="Roboto" w:hAnsi="Roboto"/>
                <w:b/>
                <w:sz w:val="20"/>
                <w:szCs w:val="20"/>
                <w:lang w:val="en-US"/>
              </w:rPr>
            </w:pPr>
            <w:r w:rsidRPr="000B449C">
              <w:rPr>
                <w:rFonts w:ascii="Roboto" w:hAnsi="Roboto" w:cs="Arial"/>
                <w:b/>
                <w:color w:val="000000"/>
                <w:sz w:val="20"/>
                <w:szCs w:val="20"/>
              </w:rPr>
              <w:t>Learning Requirements</w:t>
            </w:r>
          </w:p>
        </w:tc>
        <w:tc>
          <w:tcPr>
            <w:tcW w:w="5811" w:type="dxa"/>
            <w:shd w:val="clear" w:color="auto" w:fill="E2EFD9" w:themeFill="accent6" w:themeFillTint="33"/>
          </w:tcPr>
          <w:p w14:paraId="356D94B8" w14:textId="60FE546A" w:rsidR="000B449C" w:rsidRPr="000B449C" w:rsidRDefault="000B449C" w:rsidP="000B449C">
            <w:pPr>
              <w:jc w:val="center"/>
              <w:rPr>
                <w:rFonts w:ascii="Roboto" w:hAnsi="Roboto"/>
                <w:b/>
                <w:sz w:val="20"/>
                <w:szCs w:val="20"/>
                <w:lang w:val="en-US"/>
              </w:rPr>
            </w:pPr>
            <w:r w:rsidRPr="000B449C">
              <w:rPr>
                <w:rFonts w:ascii="Roboto" w:hAnsi="Roboto" w:cs="Arial"/>
                <w:b/>
                <w:color w:val="000000"/>
                <w:sz w:val="20"/>
                <w:szCs w:val="20"/>
              </w:rPr>
              <w:t>Assessment Design Criteria</w:t>
            </w:r>
          </w:p>
        </w:tc>
      </w:tr>
      <w:tr w:rsidR="000B449C" w:rsidRPr="000B449C" w14:paraId="7483BA4F" w14:textId="77777777" w:rsidTr="2817C817">
        <w:tc>
          <w:tcPr>
            <w:tcW w:w="4253" w:type="dxa"/>
          </w:tcPr>
          <w:p w14:paraId="5A072D83" w14:textId="77777777" w:rsidR="00946CD4" w:rsidRPr="009D4A77" w:rsidRDefault="00946CD4" w:rsidP="000B449C">
            <w:pPr>
              <w:rPr>
                <w:rFonts w:ascii="Roboto Light" w:hAnsi="Roboto Light" w:cs="Arial"/>
                <w:sz w:val="18"/>
                <w:szCs w:val="18"/>
              </w:rPr>
            </w:pPr>
          </w:p>
          <w:p w14:paraId="5ED300C6" w14:textId="42D682B2" w:rsidR="00946CD4" w:rsidRPr="009D4A77" w:rsidRDefault="00404040" w:rsidP="57DDC1F9">
            <w:pPr>
              <w:rPr>
                <w:rFonts w:ascii="Roboto Light" w:eastAsia="Roboto Light" w:hAnsi="Roboto Light" w:cs="Roboto Light"/>
                <w:color w:val="000000" w:themeColor="text1"/>
                <w:sz w:val="18"/>
                <w:szCs w:val="18"/>
                <w:lang w:val="en-US"/>
              </w:rPr>
            </w:pPr>
            <w:r w:rsidRPr="27D2A1A0">
              <w:rPr>
                <w:rStyle w:val="normaltextrun"/>
                <w:rFonts w:ascii="Roboto Light" w:hAnsi="Roboto Light"/>
                <w:b/>
                <w:bCs/>
                <w:color w:val="000000"/>
                <w:sz w:val="18"/>
                <w:szCs w:val="18"/>
                <w:shd w:val="clear" w:color="auto" w:fill="FFFFFF"/>
                <w:lang w:val="en-US"/>
              </w:rPr>
              <w:t>Travel Guide:</w:t>
            </w:r>
            <w:r w:rsidRPr="009D4A77">
              <w:rPr>
                <w:rStyle w:val="normaltextrun"/>
                <w:rFonts w:ascii="Roboto Light" w:hAnsi="Roboto Light"/>
                <w:color w:val="000000"/>
                <w:sz w:val="18"/>
                <w:szCs w:val="18"/>
                <w:shd w:val="clear" w:color="auto" w:fill="FFFFFF"/>
                <w:lang w:val="en-US"/>
              </w:rPr>
              <w:t xml:space="preserve"> </w:t>
            </w:r>
            <w:r w:rsidR="5FA2D4B6" w:rsidRPr="5D5CFB55">
              <w:rPr>
                <w:rStyle w:val="normaltextrun"/>
                <w:rFonts w:ascii="Roboto Light" w:eastAsia="Roboto Light" w:hAnsi="Roboto Light" w:cs="Roboto Light"/>
                <w:color w:val="000000"/>
                <w:sz w:val="18"/>
                <w:szCs w:val="18"/>
                <w:shd w:val="clear" w:color="auto" w:fill="FFFFFF"/>
                <w:lang w:val="en-US"/>
              </w:rPr>
              <w:t>Students c</w:t>
            </w:r>
            <w:r w:rsidR="5FA2D4B6" w:rsidRPr="57DDC1F9">
              <w:rPr>
                <w:rFonts w:ascii="Roboto Light" w:eastAsia="Roboto Light" w:hAnsi="Roboto Light" w:cs="Roboto Light"/>
                <w:color w:val="333333"/>
                <w:sz w:val="18"/>
                <w:szCs w:val="18"/>
                <w:lang w:val="en-US"/>
              </w:rPr>
              <w:t xml:space="preserve">hoose a destination in </w:t>
            </w:r>
            <w:r w:rsidR="2A6C7948" w:rsidRPr="57DDC1F9">
              <w:rPr>
                <w:rFonts w:ascii="Roboto Light" w:eastAsia="Roboto Light" w:hAnsi="Roboto Light" w:cs="Roboto Light"/>
                <w:color w:val="333333"/>
                <w:sz w:val="18"/>
                <w:szCs w:val="18"/>
                <w:lang w:val="en-US"/>
              </w:rPr>
              <w:t>China</w:t>
            </w:r>
            <w:r w:rsidR="5FA2D4B6" w:rsidRPr="57DDC1F9">
              <w:rPr>
                <w:rFonts w:ascii="Roboto Light" w:eastAsia="Roboto Light" w:hAnsi="Roboto Light" w:cs="Roboto Light"/>
                <w:color w:val="333333"/>
                <w:sz w:val="18"/>
                <w:szCs w:val="18"/>
                <w:lang w:val="en-US"/>
              </w:rPr>
              <w:t xml:space="preserve"> to research and prepare a travel guide in </w:t>
            </w:r>
            <w:r w:rsidR="2000D127" w:rsidRPr="57DDC1F9">
              <w:rPr>
                <w:rFonts w:ascii="Roboto Light" w:eastAsia="Roboto Light" w:hAnsi="Roboto Light" w:cs="Roboto Light"/>
                <w:color w:val="333333"/>
                <w:sz w:val="18"/>
                <w:szCs w:val="18"/>
                <w:lang w:val="en-US"/>
              </w:rPr>
              <w:t>Chinese</w:t>
            </w:r>
            <w:r w:rsidR="5FA2D4B6" w:rsidRPr="57DDC1F9">
              <w:rPr>
                <w:rFonts w:ascii="Roboto Light" w:eastAsia="Roboto Light" w:hAnsi="Roboto Light" w:cs="Roboto Light"/>
                <w:color w:val="333333"/>
                <w:sz w:val="18"/>
                <w:szCs w:val="18"/>
                <w:lang w:val="en-US"/>
              </w:rPr>
              <w:t xml:space="preserve"> detailing aspects of traveling to and around their chosen destination.</w:t>
            </w:r>
          </w:p>
          <w:p w14:paraId="7FBCDF81" w14:textId="26391CE5" w:rsidR="5D5CFB55" w:rsidRDefault="5D5CFB55" w:rsidP="5D5CFB55">
            <w:pPr>
              <w:rPr>
                <w:rFonts w:ascii="Segoe UI" w:eastAsia="Segoe UI" w:hAnsi="Segoe UI" w:cs="Segoe UI"/>
                <w:color w:val="333333"/>
                <w:sz w:val="18"/>
                <w:szCs w:val="18"/>
                <w:lang w:val="en-US"/>
              </w:rPr>
            </w:pPr>
          </w:p>
          <w:p w14:paraId="1C4B4904" w14:textId="45B68B46" w:rsidR="006F61B1" w:rsidRPr="009D4A77" w:rsidRDefault="2D73110B" w:rsidP="000B449C">
            <w:pPr>
              <w:rPr>
                <w:rStyle w:val="normaltextrun"/>
                <w:rFonts w:ascii="Roboto Light" w:hAnsi="Roboto Light"/>
                <w:color w:val="000000"/>
                <w:sz w:val="18"/>
                <w:szCs w:val="18"/>
                <w:shd w:val="clear" w:color="auto" w:fill="FFFFFF"/>
                <w:lang w:val="en-US"/>
              </w:rPr>
            </w:pPr>
            <w:r w:rsidRPr="009D4A77">
              <w:rPr>
                <w:rStyle w:val="normaltextrun"/>
                <w:rFonts w:ascii="Roboto Light" w:hAnsi="Roboto Light"/>
                <w:color w:val="000000"/>
                <w:sz w:val="18"/>
                <w:szCs w:val="18"/>
                <w:shd w:val="clear" w:color="auto" w:fill="FFFFFF"/>
                <w:lang w:val="en-US"/>
              </w:rPr>
              <w:t>Students may choose to inclu</w:t>
            </w:r>
            <w:r w:rsidR="5E329369" w:rsidRPr="009D4A77">
              <w:rPr>
                <w:rStyle w:val="normaltextrun"/>
                <w:rFonts w:ascii="Roboto Light" w:hAnsi="Roboto Light"/>
                <w:color w:val="000000"/>
                <w:sz w:val="18"/>
                <w:szCs w:val="18"/>
                <w:shd w:val="clear" w:color="auto" w:fill="FFFFFF"/>
                <w:lang w:val="en-US"/>
              </w:rPr>
              <w:t xml:space="preserve">de </w:t>
            </w:r>
            <w:r w:rsidR="00CA659B" w:rsidRPr="009D4A77">
              <w:rPr>
                <w:rStyle w:val="normaltextrun"/>
                <w:rFonts w:ascii="Roboto Light" w:hAnsi="Roboto Light"/>
                <w:color w:val="000000"/>
                <w:sz w:val="18"/>
                <w:szCs w:val="18"/>
                <w:shd w:val="clear" w:color="auto" w:fill="FFFFFF"/>
                <w:lang w:val="en-US"/>
              </w:rPr>
              <w:t>some of</w:t>
            </w:r>
            <w:r w:rsidR="00AF42C5" w:rsidRPr="009D4A77">
              <w:rPr>
                <w:rStyle w:val="normaltextrun"/>
                <w:rFonts w:ascii="Roboto Light" w:hAnsi="Roboto Light"/>
                <w:color w:val="000000"/>
                <w:sz w:val="18"/>
                <w:szCs w:val="18"/>
                <w:shd w:val="clear" w:color="auto" w:fill="FFFFFF"/>
                <w:lang w:val="en-US"/>
              </w:rPr>
              <w:t xml:space="preserve"> </w:t>
            </w:r>
            <w:r w:rsidR="00C07636" w:rsidRPr="009D4A77">
              <w:rPr>
                <w:rStyle w:val="normaltextrun"/>
                <w:rFonts w:ascii="Roboto Light" w:hAnsi="Roboto Light"/>
                <w:color w:val="000000"/>
                <w:sz w:val="18"/>
                <w:szCs w:val="18"/>
                <w:shd w:val="clear" w:color="auto" w:fill="FFFFFF"/>
                <w:lang w:val="en-US"/>
              </w:rPr>
              <w:t>the following:</w:t>
            </w:r>
          </w:p>
          <w:p w14:paraId="60061ACE" w14:textId="77777777" w:rsidR="00C07636" w:rsidRPr="009D4A77" w:rsidRDefault="00C07636" w:rsidP="000B449C">
            <w:pPr>
              <w:rPr>
                <w:rStyle w:val="normaltextrun"/>
                <w:rFonts w:ascii="Roboto Light" w:hAnsi="Roboto Light"/>
                <w:color w:val="000000"/>
                <w:sz w:val="18"/>
                <w:szCs w:val="18"/>
                <w:shd w:val="clear" w:color="auto" w:fill="FFFFFF"/>
                <w:lang w:val="en-US"/>
              </w:rPr>
            </w:pPr>
          </w:p>
          <w:p w14:paraId="47D88C88" w14:textId="32CADC10" w:rsidR="00C07636" w:rsidRPr="009D4A77" w:rsidRDefault="00C07636" w:rsidP="00F4771C">
            <w:pPr>
              <w:pStyle w:val="ListParagraph"/>
              <w:numPr>
                <w:ilvl w:val="0"/>
                <w:numId w:val="11"/>
              </w:numPr>
              <w:rPr>
                <w:rStyle w:val="normaltextrun"/>
                <w:rFonts w:ascii="Roboto Light" w:hAnsi="Roboto Light"/>
                <w:color w:val="000000"/>
                <w:sz w:val="18"/>
                <w:szCs w:val="18"/>
                <w:shd w:val="clear" w:color="auto" w:fill="FFFFFF"/>
                <w:lang w:val="en-US"/>
              </w:rPr>
            </w:pPr>
            <w:r w:rsidRPr="009D4A77">
              <w:rPr>
                <w:rStyle w:val="normaltextrun"/>
                <w:rFonts w:ascii="Roboto Light" w:hAnsi="Roboto Light"/>
                <w:color w:val="000000"/>
                <w:sz w:val="18"/>
                <w:szCs w:val="18"/>
                <w:shd w:val="clear" w:color="auto" w:fill="FFFFFF"/>
                <w:lang w:val="en-US"/>
              </w:rPr>
              <w:t>Travel tips</w:t>
            </w:r>
          </w:p>
          <w:p w14:paraId="74D15FC3" w14:textId="79F809CF" w:rsidR="00F4771C" w:rsidRPr="009D4A77" w:rsidRDefault="00A837BC" w:rsidP="00F4771C">
            <w:pPr>
              <w:pStyle w:val="ListParagraph"/>
              <w:numPr>
                <w:ilvl w:val="0"/>
                <w:numId w:val="11"/>
              </w:numPr>
              <w:rPr>
                <w:rStyle w:val="normaltextrun"/>
                <w:rFonts w:ascii="Roboto Light" w:hAnsi="Roboto Light"/>
                <w:color w:val="000000"/>
                <w:sz w:val="18"/>
                <w:szCs w:val="18"/>
                <w:shd w:val="clear" w:color="auto" w:fill="FFFFFF"/>
                <w:lang w:val="en-US"/>
              </w:rPr>
            </w:pPr>
            <w:r>
              <w:rPr>
                <w:rStyle w:val="normaltextrun"/>
                <w:rFonts w:ascii="Roboto Light" w:hAnsi="Roboto Light"/>
                <w:color w:val="000000"/>
                <w:sz w:val="18"/>
                <w:szCs w:val="18"/>
                <w:shd w:val="clear" w:color="auto" w:fill="FFFFFF"/>
                <w:lang w:val="en-US"/>
              </w:rPr>
              <w:t>Transport advice</w:t>
            </w:r>
          </w:p>
          <w:p w14:paraId="7400DC5D" w14:textId="4E7D7384" w:rsidR="007A748D" w:rsidRPr="009D4A77" w:rsidRDefault="00CA659B" w:rsidP="00F4771C">
            <w:pPr>
              <w:pStyle w:val="ListParagraph"/>
              <w:numPr>
                <w:ilvl w:val="0"/>
                <w:numId w:val="11"/>
              </w:numPr>
              <w:rPr>
                <w:rStyle w:val="normaltextrun"/>
                <w:rFonts w:ascii="Roboto Light" w:hAnsi="Roboto Light"/>
                <w:color w:val="000000"/>
                <w:sz w:val="18"/>
                <w:szCs w:val="18"/>
                <w:shd w:val="clear" w:color="auto" w:fill="FFFFFF"/>
                <w:lang w:val="en-US"/>
              </w:rPr>
            </w:pPr>
            <w:r w:rsidRPr="009D4A77">
              <w:rPr>
                <w:rStyle w:val="normaltextrun"/>
                <w:rFonts w:ascii="Roboto Light" w:hAnsi="Roboto Light"/>
                <w:color w:val="000000"/>
                <w:sz w:val="18"/>
                <w:szCs w:val="18"/>
                <w:shd w:val="clear" w:color="auto" w:fill="FFFFFF"/>
                <w:lang w:val="en-US"/>
              </w:rPr>
              <w:t>Information on culture and customs</w:t>
            </w:r>
          </w:p>
          <w:p w14:paraId="7C4C5C61" w14:textId="22CD27BA" w:rsidR="00C07636" w:rsidRPr="009D4A77" w:rsidRDefault="00847D4F" w:rsidP="00F4771C">
            <w:pPr>
              <w:pStyle w:val="ListParagraph"/>
              <w:numPr>
                <w:ilvl w:val="0"/>
                <w:numId w:val="11"/>
              </w:numPr>
              <w:rPr>
                <w:rStyle w:val="normaltextrun"/>
                <w:rFonts w:ascii="Roboto Light" w:hAnsi="Roboto Light"/>
                <w:color w:val="000000"/>
                <w:sz w:val="18"/>
                <w:szCs w:val="18"/>
                <w:shd w:val="clear" w:color="auto" w:fill="FFFFFF"/>
                <w:lang w:val="en-US"/>
              </w:rPr>
            </w:pPr>
            <w:r w:rsidRPr="009D4A77">
              <w:rPr>
                <w:rStyle w:val="normaltextrun"/>
                <w:rFonts w:ascii="Roboto Light" w:hAnsi="Roboto Light"/>
                <w:color w:val="000000"/>
                <w:sz w:val="18"/>
                <w:szCs w:val="18"/>
                <w:shd w:val="clear" w:color="auto" w:fill="FFFFFF"/>
                <w:lang w:val="en-US"/>
              </w:rPr>
              <w:t>Recommendations of places to visit</w:t>
            </w:r>
          </w:p>
          <w:p w14:paraId="721D8D11" w14:textId="77777777" w:rsidR="007A748D" w:rsidRPr="009D4A77" w:rsidRDefault="00847D4F" w:rsidP="00F4771C">
            <w:pPr>
              <w:pStyle w:val="ListParagraph"/>
              <w:numPr>
                <w:ilvl w:val="0"/>
                <w:numId w:val="11"/>
              </w:numPr>
              <w:rPr>
                <w:rStyle w:val="normaltextrun"/>
                <w:rFonts w:ascii="Roboto Light" w:hAnsi="Roboto Light"/>
                <w:color w:val="000000"/>
                <w:sz w:val="18"/>
                <w:szCs w:val="18"/>
                <w:shd w:val="clear" w:color="auto" w:fill="FFFFFF"/>
                <w:lang w:val="en-US"/>
              </w:rPr>
            </w:pPr>
            <w:r w:rsidRPr="009D4A77">
              <w:rPr>
                <w:rStyle w:val="normaltextrun"/>
                <w:rFonts w:ascii="Roboto Light" w:hAnsi="Roboto Light"/>
                <w:color w:val="000000"/>
                <w:sz w:val="18"/>
                <w:szCs w:val="18"/>
                <w:shd w:val="clear" w:color="auto" w:fill="FFFFFF"/>
                <w:lang w:val="en-US"/>
              </w:rPr>
              <w:t>Recommendations for experiences</w:t>
            </w:r>
          </w:p>
          <w:p w14:paraId="55DD5AAD" w14:textId="1A143BFF" w:rsidR="00C07636" w:rsidRPr="009D4A77" w:rsidRDefault="007A748D" w:rsidP="00F4771C">
            <w:pPr>
              <w:pStyle w:val="ListParagraph"/>
              <w:numPr>
                <w:ilvl w:val="0"/>
                <w:numId w:val="11"/>
              </w:numPr>
              <w:rPr>
                <w:rStyle w:val="normaltextrun"/>
                <w:rFonts w:ascii="Roboto Light" w:hAnsi="Roboto Light"/>
                <w:color w:val="000000"/>
                <w:sz w:val="18"/>
                <w:szCs w:val="18"/>
                <w:shd w:val="clear" w:color="auto" w:fill="FFFFFF"/>
                <w:lang w:val="en-US"/>
              </w:rPr>
            </w:pPr>
            <w:r w:rsidRPr="009D4A77">
              <w:rPr>
                <w:rStyle w:val="normaltextrun"/>
                <w:rFonts w:ascii="Roboto Light" w:hAnsi="Roboto Light"/>
                <w:color w:val="000000"/>
                <w:sz w:val="18"/>
                <w:szCs w:val="18"/>
                <w:shd w:val="clear" w:color="auto" w:fill="FFFFFF"/>
                <w:lang w:val="en-US"/>
              </w:rPr>
              <w:t>Food and restaurant</w:t>
            </w:r>
          </w:p>
          <w:p w14:paraId="6790109C" w14:textId="058F7FC7" w:rsidR="00C07636" w:rsidRPr="009D4A77" w:rsidRDefault="007A748D" w:rsidP="00F4771C">
            <w:pPr>
              <w:pStyle w:val="ListParagraph"/>
              <w:numPr>
                <w:ilvl w:val="0"/>
                <w:numId w:val="11"/>
              </w:numPr>
              <w:rPr>
                <w:rStyle w:val="normaltextrun"/>
                <w:rFonts w:ascii="Roboto Light" w:hAnsi="Roboto Light"/>
                <w:color w:val="000000"/>
                <w:sz w:val="18"/>
                <w:szCs w:val="18"/>
                <w:shd w:val="clear" w:color="auto" w:fill="FFFFFF"/>
                <w:lang w:val="en-US"/>
              </w:rPr>
            </w:pPr>
            <w:r w:rsidRPr="009D4A77">
              <w:rPr>
                <w:rStyle w:val="normaltextrun"/>
                <w:rFonts w:ascii="Roboto Light" w:hAnsi="Roboto Light"/>
                <w:color w:val="000000"/>
                <w:sz w:val="18"/>
                <w:szCs w:val="18"/>
                <w:shd w:val="clear" w:color="auto" w:fill="FFFFFF"/>
                <w:lang w:val="en-US"/>
              </w:rPr>
              <w:t>Meeting the locals</w:t>
            </w:r>
          </w:p>
          <w:p w14:paraId="58778F3F" w14:textId="6EA5BC66" w:rsidR="00CA659B" w:rsidRPr="009D4A77" w:rsidRDefault="007A748D" w:rsidP="00F4771C">
            <w:pPr>
              <w:pStyle w:val="ListParagraph"/>
              <w:numPr>
                <w:ilvl w:val="0"/>
                <w:numId w:val="11"/>
              </w:numPr>
              <w:rPr>
                <w:rStyle w:val="normaltextrun"/>
                <w:rFonts w:ascii="Roboto Light" w:hAnsi="Roboto Light"/>
                <w:color w:val="000000"/>
                <w:sz w:val="18"/>
                <w:szCs w:val="18"/>
                <w:shd w:val="clear" w:color="auto" w:fill="FFFFFF"/>
                <w:lang w:val="en-US"/>
              </w:rPr>
            </w:pPr>
            <w:r w:rsidRPr="009D4A77">
              <w:rPr>
                <w:rStyle w:val="normaltextrun"/>
                <w:rFonts w:ascii="Roboto Light" w:hAnsi="Roboto Light"/>
                <w:color w:val="000000"/>
                <w:sz w:val="18"/>
                <w:szCs w:val="18"/>
                <w:shd w:val="clear" w:color="auto" w:fill="FFFFFF"/>
                <w:lang w:val="en-US"/>
              </w:rPr>
              <w:t>Language tips</w:t>
            </w:r>
            <w:r w:rsidR="00F4771C" w:rsidRPr="009D4A77">
              <w:rPr>
                <w:rStyle w:val="normaltextrun"/>
                <w:rFonts w:ascii="Roboto Light" w:hAnsi="Roboto Light"/>
                <w:color w:val="000000"/>
                <w:sz w:val="18"/>
                <w:szCs w:val="18"/>
                <w:shd w:val="clear" w:color="auto" w:fill="FFFFFF"/>
                <w:lang w:val="en-US"/>
              </w:rPr>
              <w:t xml:space="preserve"> etc.</w:t>
            </w:r>
          </w:p>
          <w:p w14:paraId="25A5B82E" w14:textId="09DFF14D" w:rsidR="007A748D" w:rsidRPr="009D4A77" w:rsidRDefault="007A748D" w:rsidP="000B449C">
            <w:pPr>
              <w:rPr>
                <w:rStyle w:val="normaltextrun"/>
                <w:rFonts w:ascii="Roboto Light" w:hAnsi="Roboto Light"/>
                <w:color w:val="000000"/>
                <w:sz w:val="18"/>
                <w:szCs w:val="18"/>
                <w:shd w:val="clear" w:color="auto" w:fill="FFFFFF"/>
                <w:lang w:val="en-US"/>
              </w:rPr>
            </w:pPr>
          </w:p>
          <w:p w14:paraId="2B9393FE" w14:textId="77777777" w:rsidR="00F4771C" w:rsidRPr="009D4A77" w:rsidRDefault="00F4771C" w:rsidP="000B449C">
            <w:pPr>
              <w:rPr>
                <w:rStyle w:val="normaltextrun"/>
                <w:rFonts w:ascii="Roboto Light" w:hAnsi="Roboto Light"/>
                <w:color w:val="000000"/>
                <w:sz w:val="18"/>
                <w:szCs w:val="18"/>
                <w:shd w:val="clear" w:color="auto" w:fill="FFFFFF"/>
                <w:lang w:val="en-US"/>
              </w:rPr>
            </w:pPr>
          </w:p>
          <w:p w14:paraId="5F98B6B9" w14:textId="7DACF0EF" w:rsidR="00F4771C" w:rsidRPr="009D4A77" w:rsidRDefault="634B2367" w:rsidP="62EF0FB2">
            <w:pPr>
              <w:rPr>
                <w:rStyle w:val="normaltextrun"/>
                <w:rFonts w:ascii="Roboto Light" w:hAnsi="Roboto Light"/>
                <w:color w:val="000000" w:themeColor="text1"/>
                <w:sz w:val="18"/>
                <w:szCs w:val="18"/>
                <w:lang w:val="en-US"/>
              </w:rPr>
            </w:pPr>
            <w:r w:rsidRPr="009D4A77">
              <w:rPr>
                <w:rStyle w:val="normaltextrun"/>
                <w:rFonts w:ascii="Roboto Light" w:hAnsi="Roboto Light"/>
                <w:color w:val="000000"/>
                <w:sz w:val="18"/>
                <w:szCs w:val="18"/>
                <w:shd w:val="clear" w:color="auto" w:fill="FFFFFF"/>
                <w:lang w:val="en-US"/>
              </w:rPr>
              <w:t xml:space="preserve">Ideas </w:t>
            </w:r>
            <w:r w:rsidR="00A837BC">
              <w:rPr>
                <w:rStyle w:val="normaltextrun"/>
                <w:rFonts w:ascii="Roboto Light" w:hAnsi="Roboto Light"/>
                <w:color w:val="000000"/>
                <w:sz w:val="18"/>
                <w:szCs w:val="18"/>
                <w:shd w:val="clear" w:color="auto" w:fill="FFFFFF"/>
                <w:lang w:val="en-US"/>
              </w:rPr>
              <w:t>and opinions</w:t>
            </w:r>
            <w:r w:rsidR="3D49A051">
              <w:rPr>
                <w:rStyle w:val="normaltextrun"/>
                <w:rFonts w:ascii="Roboto Light" w:hAnsi="Roboto Light"/>
                <w:color w:val="000000"/>
                <w:sz w:val="18"/>
                <w:szCs w:val="18"/>
                <w:shd w:val="clear" w:color="auto" w:fill="FFFFFF"/>
                <w:lang w:val="en-US"/>
              </w:rPr>
              <w:t xml:space="preserve"> should be supported</w:t>
            </w:r>
            <w:r w:rsidR="002F6118" w:rsidRPr="009D4A77">
              <w:rPr>
                <w:rStyle w:val="normaltextrun"/>
                <w:rFonts w:ascii="Roboto Light" w:hAnsi="Roboto Light"/>
                <w:color w:val="000000"/>
                <w:sz w:val="18"/>
                <w:szCs w:val="18"/>
                <w:shd w:val="clear" w:color="auto" w:fill="FFFFFF"/>
                <w:lang w:val="en-US"/>
              </w:rPr>
              <w:t xml:space="preserve"> using a range of </w:t>
            </w:r>
            <w:r w:rsidR="00A837BC">
              <w:rPr>
                <w:rStyle w:val="normaltextrun"/>
                <w:rFonts w:ascii="Roboto Light" w:hAnsi="Roboto Light"/>
                <w:color w:val="000000"/>
                <w:sz w:val="18"/>
                <w:szCs w:val="18"/>
                <w:shd w:val="clear" w:color="auto" w:fill="FFFFFF"/>
                <w:lang w:val="en-US"/>
              </w:rPr>
              <w:t>relevant</w:t>
            </w:r>
            <w:r w:rsidR="00387FFB">
              <w:rPr>
                <w:rStyle w:val="normaltextrun"/>
                <w:rFonts w:ascii="Roboto Light" w:hAnsi="Roboto Light"/>
                <w:color w:val="000000"/>
                <w:sz w:val="18"/>
                <w:szCs w:val="18"/>
                <w:shd w:val="clear" w:color="auto" w:fill="FFFFFF"/>
                <w:lang w:val="en-US"/>
              </w:rPr>
              <w:t xml:space="preserve"> and appropriate</w:t>
            </w:r>
            <w:r w:rsidR="00A837BC">
              <w:rPr>
                <w:rStyle w:val="normaltextrun"/>
                <w:rFonts w:ascii="Roboto Light" w:hAnsi="Roboto Light"/>
                <w:color w:val="000000"/>
                <w:sz w:val="18"/>
                <w:szCs w:val="18"/>
                <w:shd w:val="clear" w:color="auto" w:fill="FFFFFF"/>
                <w:lang w:val="en-US"/>
              </w:rPr>
              <w:t xml:space="preserve"> language</w:t>
            </w:r>
            <w:r w:rsidR="16DF7A91">
              <w:rPr>
                <w:rStyle w:val="normaltextrun"/>
                <w:rFonts w:ascii="Roboto Light" w:hAnsi="Roboto Light"/>
                <w:color w:val="000000"/>
                <w:sz w:val="18"/>
                <w:szCs w:val="18"/>
                <w:shd w:val="clear" w:color="auto" w:fill="FFFFFF"/>
                <w:lang w:val="en-US"/>
              </w:rPr>
              <w:t>.</w:t>
            </w:r>
          </w:p>
          <w:p w14:paraId="5D4C3F9B" w14:textId="6EEA4C54" w:rsidR="00F4771C" w:rsidRPr="009D4A77" w:rsidRDefault="00F4771C" w:rsidP="62EF0FB2">
            <w:pPr>
              <w:rPr>
                <w:rStyle w:val="normaltextrun"/>
                <w:rFonts w:ascii="Roboto Light" w:hAnsi="Roboto Light"/>
                <w:color w:val="000000" w:themeColor="text1"/>
                <w:sz w:val="18"/>
                <w:szCs w:val="18"/>
                <w:lang w:val="en-US"/>
              </w:rPr>
            </w:pPr>
          </w:p>
          <w:p w14:paraId="6757CE0A" w14:textId="77777777" w:rsidR="007F3774" w:rsidRDefault="16DF7A91" w:rsidP="002F6118">
            <w:pPr>
              <w:rPr>
                <w:rStyle w:val="normaltextrun"/>
                <w:rFonts w:ascii="Roboto Light" w:hAnsi="Roboto Light"/>
                <w:color w:val="000000"/>
                <w:sz w:val="18"/>
                <w:szCs w:val="18"/>
                <w:shd w:val="clear" w:color="auto" w:fill="FFFFFF"/>
                <w:lang w:val="en-US"/>
              </w:rPr>
            </w:pPr>
            <w:r>
              <w:rPr>
                <w:rStyle w:val="normaltextrun"/>
                <w:rFonts w:ascii="Roboto Light" w:hAnsi="Roboto Light"/>
                <w:color w:val="000000"/>
                <w:sz w:val="18"/>
                <w:szCs w:val="18"/>
                <w:shd w:val="clear" w:color="auto" w:fill="FFFFFF"/>
                <w:lang w:val="en-US"/>
              </w:rPr>
              <w:t xml:space="preserve">Students present their work in an appropriate style and format for the text type. </w:t>
            </w:r>
          </w:p>
          <w:p w14:paraId="3CDC40BD" w14:textId="77777777" w:rsidR="00103997" w:rsidRPr="00103997" w:rsidRDefault="00103997" w:rsidP="00103997">
            <w:pPr>
              <w:rPr>
                <w:rFonts w:ascii="Roboto Light" w:hAnsi="Roboto Light"/>
                <w:sz w:val="18"/>
                <w:szCs w:val="18"/>
                <w:lang w:val="en-US"/>
              </w:rPr>
            </w:pPr>
          </w:p>
          <w:p w14:paraId="36FF7C60" w14:textId="77777777" w:rsidR="00103997" w:rsidRPr="00103997" w:rsidRDefault="00103997" w:rsidP="00103997">
            <w:pPr>
              <w:rPr>
                <w:rFonts w:ascii="Roboto Light" w:hAnsi="Roboto Light"/>
                <w:sz w:val="18"/>
                <w:szCs w:val="18"/>
                <w:lang w:val="en-US"/>
              </w:rPr>
            </w:pPr>
          </w:p>
          <w:p w14:paraId="4E95579C" w14:textId="77777777" w:rsidR="00103997" w:rsidRPr="00103997" w:rsidRDefault="00103997" w:rsidP="00103997">
            <w:pPr>
              <w:rPr>
                <w:rFonts w:ascii="Roboto Light" w:hAnsi="Roboto Light"/>
                <w:sz w:val="18"/>
                <w:szCs w:val="18"/>
                <w:lang w:val="en-US"/>
              </w:rPr>
            </w:pPr>
          </w:p>
          <w:p w14:paraId="38336ACE" w14:textId="77777777" w:rsidR="00103997" w:rsidRDefault="00103997" w:rsidP="00103997">
            <w:pPr>
              <w:rPr>
                <w:rStyle w:val="normaltextrun"/>
                <w:rFonts w:ascii="Roboto Light" w:hAnsi="Roboto Light"/>
                <w:color w:val="000000"/>
                <w:sz w:val="18"/>
                <w:szCs w:val="18"/>
                <w:shd w:val="clear" w:color="auto" w:fill="FFFFFF"/>
                <w:lang w:val="en-US"/>
              </w:rPr>
            </w:pPr>
          </w:p>
          <w:p w14:paraId="21C25E7D" w14:textId="77777777" w:rsidR="00103997" w:rsidRPr="00103997" w:rsidRDefault="00103997" w:rsidP="00103997">
            <w:pPr>
              <w:rPr>
                <w:rFonts w:ascii="Roboto Light" w:hAnsi="Roboto Light"/>
                <w:sz w:val="18"/>
                <w:szCs w:val="18"/>
                <w:lang w:val="en-US"/>
              </w:rPr>
            </w:pPr>
          </w:p>
          <w:p w14:paraId="4653B315" w14:textId="77777777" w:rsidR="00103997" w:rsidRDefault="00103997" w:rsidP="00103997">
            <w:pPr>
              <w:rPr>
                <w:rStyle w:val="normaltextrun"/>
                <w:rFonts w:ascii="Roboto Light" w:hAnsi="Roboto Light"/>
                <w:color w:val="000000"/>
                <w:sz w:val="18"/>
                <w:szCs w:val="18"/>
                <w:shd w:val="clear" w:color="auto" w:fill="FFFFFF"/>
                <w:lang w:val="en-US"/>
              </w:rPr>
            </w:pPr>
          </w:p>
          <w:p w14:paraId="5D95759E" w14:textId="1409F516" w:rsidR="00103997" w:rsidRPr="00103997" w:rsidRDefault="00103997" w:rsidP="00103997">
            <w:pPr>
              <w:tabs>
                <w:tab w:val="left" w:pos="1340"/>
              </w:tabs>
              <w:rPr>
                <w:rFonts w:ascii="Roboto Light" w:hAnsi="Roboto Light"/>
                <w:sz w:val="18"/>
                <w:szCs w:val="18"/>
                <w:lang w:val="en-US"/>
              </w:rPr>
            </w:pPr>
            <w:r>
              <w:rPr>
                <w:rFonts w:ascii="Roboto Light" w:hAnsi="Roboto Light"/>
                <w:sz w:val="18"/>
                <w:szCs w:val="18"/>
                <w:lang w:val="en-US"/>
              </w:rPr>
              <w:tab/>
            </w:r>
          </w:p>
        </w:tc>
        <w:tc>
          <w:tcPr>
            <w:tcW w:w="3119" w:type="dxa"/>
          </w:tcPr>
          <w:p w14:paraId="13D3AA07" w14:textId="77777777" w:rsidR="00706FD9" w:rsidRDefault="00706FD9" w:rsidP="000B449C">
            <w:pPr>
              <w:rPr>
                <w:rFonts w:ascii="Roboto Light" w:hAnsi="Roboto Light" w:cs="Arial"/>
                <w:b/>
                <w:sz w:val="18"/>
                <w:szCs w:val="18"/>
              </w:rPr>
            </w:pPr>
          </w:p>
          <w:p w14:paraId="3162CB8C" w14:textId="57B4BB93" w:rsidR="000B449C" w:rsidRPr="009D4A77" w:rsidRDefault="000B449C" w:rsidP="000B449C">
            <w:pPr>
              <w:rPr>
                <w:rStyle w:val="normaltextrun"/>
                <w:rFonts w:ascii="Roboto Light" w:hAnsi="Roboto Light"/>
                <w:color w:val="000000"/>
                <w:sz w:val="18"/>
                <w:szCs w:val="18"/>
                <w:shd w:val="clear" w:color="auto" w:fill="FFFFFF"/>
              </w:rPr>
            </w:pPr>
            <w:r w:rsidRPr="57DDC1F9">
              <w:rPr>
                <w:rFonts w:ascii="Roboto Light" w:hAnsi="Roboto Light" w:cs="Arial"/>
                <w:b/>
                <w:bCs/>
                <w:sz w:val="18"/>
                <w:szCs w:val="18"/>
              </w:rPr>
              <w:t>Task length</w:t>
            </w:r>
            <w:r w:rsidRPr="009D4A77">
              <w:rPr>
                <w:rFonts w:ascii="Roboto Light" w:hAnsi="Roboto Light" w:cs="Arial"/>
                <w:sz w:val="18"/>
                <w:szCs w:val="18"/>
              </w:rPr>
              <w:t>: approximately</w:t>
            </w:r>
            <w:r w:rsidR="00706FD9">
              <w:rPr>
                <w:rFonts w:ascii="Roboto Light" w:hAnsi="Roboto Light" w:cs="Arial"/>
                <w:sz w:val="18"/>
                <w:szCs w:val="18"/>
              </w:rPr>
              <w:t xml:space="preserve"> </w:t>
            </w:r>
            <w:r w:rsidR="3B9A5621">
              <w:rPr>
                <w:rFonts w:ascii="Roboto Light" w:hAnsi="Roboto Light" w:cs="Arial"/>
                <w:sz w:val="18"/>
                <w:szCs w:val="18"/>
              </w:rPr>
              <w:t>250</w:t>
            </w:r>
            <w:r w:rsidR="00706FD9">
              <w:rPr>
                <w:rFonts w:ascii="Roboto Light" w:hAnsi="Roboto Light" w:cs="Arial"/>
                <w:sz w:val="18"/>
                <w:szCs w:val="18"/>
              </w:rPr>
              <w:t xml:space="preserve"> </w:t>
            </w:r>
            <w:r w:rsidR="001C5DD3" w:rsidRPr="009D4A77">
              <w:rPr>
                <w:rStyle w:val="normaltextrun"/>
                <w:rFonts w:ascii="Roboto Light" w:hAnsi="Roboto Light"/>
                <w:color w:val="000000"/>
                <w:sz w:val="18"/>
                <w:szCs w:val="18"/>
                <w:shd w:val="clear" w:color="auto" w:fill="FFFFFF"/>
              </w:rPr>
              <w:t>characters</w:t>
            </w:r>
          </w:p>
          <w:p w14:paraId="7BB9A3FA" w14:textId="77777777" w:rsidR="001F59E7" w:rsidRPr="009D4A77" w:rsidRDefault="001F59E7" w:rsidP="000B449C">
            <w:pPr>
              <w:rPr>
                <w:rStyle w:val="normaltextrun"/>
                <w:rFonts w:ascii="Roboto Light" w:hAnsi="Roboto Light"/>
                <w:color w:val="000000"/>
                <w:sz w:val="18"/>
                <w:szCs w:val="18"/>
                <w:shd w:val="clear" w:color="auto" w:fill="FFFFFF"/>
              </w:rPr>
            </w:pPr>
          </w:p>
          <w:p w14:paraId="4017A2A6" w14:textId="7877510F" w:rsidR="001F59E7" w:rsidRPr="009D4A77" w:rsidRDefault="001F59E7" w:rsidP="001F59E7">
            <w:pPr>
              <w:rPr>
                <w:rFonts w:ascii="Roboto Light" w:hAnsi="Roboto Light" w:cs="Arial"/>
                <w:sz w:val="18"/>
                <w:szCs w:val="18"/>
              </w:rPr>
            </w:pPr>
            <w:r w:rsidRPr="009D4A77">
              <w:rPr>
                <w:rFonts w:ascii="Roboto Light" w:hAnsi="Roboto Light" w:cs="Arial"/>
                <w:b/>
                <w:sz w:val="18"/>
                <w:szCs w:val="18"/>
              </w:rPr>
              <w:t xml:space="preserve">Task </w:t>
            </w:r>
            <w:r w:rsidR="009A1BE1" w:rsidRPr="009D4A77">
              <w:rPr>
                <w:rFonts w:ascii="Roboto Light" w:hAnsi="Roboto Light" w:cs="Arial"/>
                <w:b/>
                <w:sz w:val="18"/>
                <w:szCs w:val="18"/>
              </w:rPr>
              <w:t>presentation</w:t>
            </w:r>
            <w:r w:rsidRPr="009D4A77">
              <w:rPr>
                <w:rFonts w:ascii="Roboto Light" w:hAnsi="Roboto Light" w:cs="Arial"/>
                <w:sz w:val="18"/>
                <w:szCs w:val="18"/>
              </w:rPr>
              <w:t>:</w:t>
            </w:r>
            <w:r w:rsidR="009A1BE1" w:rsidRPr="009D4A77">
              <w:rPr>
                <w:rFonts w:ascii="Roboto Light" w:hAnsi="Roboto Light" w:cs="Arial"/>
                <w:sz w:val="18"/>
                <w:szCs w:val="18"/>
              </w:rPr>
              <w:t xml:space="preserve"> written or multimodal</w:t>
            </w:r>
            <w:r w:rsidRPr="009D4A77">
              <w:rPr>
                <w:rFonts w:ascii="Roboto Light" w:hAnsi="Roboto Light" w:cs="Arial"/>
                <w:sz w:val="18"/>
                <w:szCs w:val="18"/>
              </w:rPr>
              <w:t xml:space="preserve"> </w:t>
            </w:r>
          </w:p>
          <w:p w14:paraId="1D205195" w14:textId="77777777" w:rsidR="001C5DD3" w:rsidRPr="009D4A77" w:rsidRDefault="001C5DD3" w:rsidP="000B449C">
            <w:pPr>
              <w:rPr>
                <w:rFonts w:ascii="Roboto Light" w:hAnsi="Roboto Light" w:cs="Arial"/>
                <w:sz w:val="18"/>
                <w:szCs w:val="18"/>
              </w:rPr>
            </w:pPr>
          </w:p>
          <w:p w14:paraId="5DFF0920" w14:textId="1B61FF89" w:rsidR="000B449C" w:rsidRPr="009D4A77" w:rsidRDefault="000B449C" w:rsidP="0044151A">
            <w:pPr>
              <w:rPr>
                <w:rFonts w:ascii="Roboto Light" w:hAnsi="Roboto Light" w:cs="Arial"/>
                <w:sz w:val="18"/>
                <w:szCs w:val="18"/>
              </w:rPr>
            </w:pPr>
            <w:r w:rsidRPr="62EF0FB2">
              <w:rPr>
                <w:rFonts w:ascii="Roboto Light" w:hAnsi="Roboto Light" w:cs="Arial"/>
                <w:b/>
                <w:bCs/>
                <w:sz w:val="18"/>
                <w:szCs w:val="18"/>
              </w:rPr>
              <w:t>Task</w:t>
            </w:r>
            <w:r w:rsidR="6C14DEA4" w:rsidRPr="62EF0FB2">
              <w:rPr>
                <w:rFonts w:ascii="Roboto Light" w:hAnsi="Roboto Light" w:cs="Arial"/>
                <w:b/>
                <w:bCs/>
                <w:sz w:val="18"/>
                <w:szCs w:val="18"/>
              </w:rPr>
              <w:t xml:space="preserve"> completion</w:t>
            </w:r>
            <w:r w:rsidRPr="62EF0FB2">
              <w:rPr>
                <w:rFonts w:ascii="Roboto Light" w:hAnsi="Roboto Light" w:cs="Arial"/>
                <w:b/>
                <w:bCs/>
                <w:sz w:val="18"/>
                <w:szCs w:val="18"/>
              </w:rPr>
              <w:t xml:space="preserve"> </w:t>
            </w:r>
            <w:r w:rsidR="43511A1C" w:rsidRPr="62EF0FB2">
              <w:rPr>
                <w:rFonts w:ascii="Roboto Light" w:hAnsi="Roboto Light" w:cs="Arial"/>
                <w:b/>
                <w:bCs/>
                <w:sz w:val="18"/>
                <w:szCs w:val="18"/>
              </w:rPr>
              <w:t>details</w:t>
            </w:r>
            <w:r w:rsidRPr="62EF0FB2">
              <w:rPr>
                <w:rFonts w:ascii="Roboto Light" w:hAnsi="Roboto Light" w:cs="Arial"/>
                <w:sz w:val="18"/>
                <w:szCs w:val="18"/>
              </w:rPr>
              <w:t>:</w:t>
            </w:r>
            <w:r w:rsidR="00D61FF0" w:rsidRPr="62EF0FB2">
              <w:rPr>
                <w:rFonts w:ascii="Roboto Light" w:hAnsi="Roboto Light" w:cs="Arial"/>
                <w:sz w:val="18"/>
                <w:szCs w:val="18"/>
              </w:rPr>
              <w:t xml:space="preserve"> </w:t>
            </w:r>
          </w:p>
          <w:p w14:paraId="5785EEC2" w14:textId="77777777" w:rsidR="00967EBA" w:rsidRPr="009D4A77" w:rsidRDefault="00967EBA" w:rsidP="0044151A">
            <w:pPr>
              <w:rPr>
                <w:rFonts w:ascii="Roboto Light" w:hAnsi="Roboto Light" w:cs="Arial"/>
                <w:sz w:val="18"/>
                <w:szCs w:val="18"/>
              </w:rPr>
            </w:pPr>
          </w:p>
          <w:p w14:paraId="5F199980" w14:textId="4A1F3108" w:rsidR="00967EBA" w:rsidRPr="009D4A77" w:rsidRDefault="00967EBA" w:rsidP="00E221DB">
            <w:pPr>
              <w:pStyle w:val="ListParagraph"/>
              <w:numPr>
                <w:ilvl w:val="0"/>
                <w:numId w:val="10"/>
              </w:numPr>
              <w:rPr>
                <w:rFonts w:ascii="Roboto Light" w:hAnsi="Roboto Light" w:cs="Arial"/>
                <w:sz w:val="18"/>
                <w:szCs w:val="18"/>
              </w:rPr>
            </w:pPr>
            <w:r w:rsidRPr="009D4A77">
              <w:rPr>
                <w:rFonts w:ascii="Roboto Light" w:hAnsi="Roboto Light" w:cs="Arial"/>
                <w:sz w:val="18"/>
                <w:szCs w:val="18"/>
              </w:rPr>
              <w:t xml:space="preserve">Completed over </w:t>
            </w:r>
            <w:r w:rsidR="00387FFB">
              <w:rPr>
                <w:rFonts w:ascii="Roboto Light" w:hAnsi="Roboto Light" w:cs="Arial"/>
                <w:sz w:val="18"/>
                <w:szCs w:val="18"/>
              </w:rPr>
              <w:t>two</w:t>
            </w:r>
            <w:r w:rsidRPr="009D4A77">
              <w:rPr>
                <w:rFonts w:ascii="Roboto Light" w:hAnsi="Roboto Light" w:cs="Arial"/>
                <w:sz w:val="18"/>
                <w:szCs w:val="18"/>
              </w:rPr>
              <w:t xml:space="preserve"> week</w:t>
            </w:r>
            <w:r w:rsidR="00387FFB">
              <w:rPr>
                <w:rFonts w:ascii="Roboto Light" w:hAnsi="Roboto Light" w:cs="Arial"/>
                <w:sz w:val="18"/>
                <w:szCs w:val="18"/>
              </w:rPr>
              <w:t>s</w:t>
            </w:r>
            <w:r w:rsidRPr="009D4A77">
              <w:rPr>
                <w:rFonts w:ascii="Roboto Light" w:hAnsi="Roboto Light" w:cs="Arial"/>
                <w:sz w:val="18"/>
                <w:szCs w:val="18"/>
              </w:rPr>
              <w:t xml:space="preserve">, including class </w:t>
            </w:r>
            <w:r w:rsidR="00E221DB" w:rsidRPr="009D4A77">
              <w:rPr>
                <w:rFonts w:ascii="Roboto Light" w:hAnsi="Roboto Light" w:cs="Arial"/>
                <w:sz w:val="18"/>
                <w:szCs w:val="18"/>
              </w:rPr>
              <w:t>time.</w:t>
            </w:r>
          </w:p>
          <w:p w14:paraId="71A261E2" w14:textId="193D93C3" w:rsidR="00E221DB" w:rsidRPr="009D4A77" w:rsidRDefault="00E221DB" w:rsidP="00E221DB">
            <w:pPr>
              <w:pStyle w:val="ListParagraph"/>
              <w:numPr>
                <w:ilvl w:val="0"/>
                <w:numId w:val="10"/>
              </w:numPr>
              <w:rPr>
                <w:rFonts w:ascii="Roboto Light" w:hAnsi="Roboto Light" w:cs="Arial"/>
                <w:sz w:val="18"/>
                <w:szCs w:val="18"/>
              </w:rPr>
            </w:pPr>
            <w:r w:rsidRPr="62EF0FB2">
              <w:rPr>
                <w:rFonts w:ascii="Roboto Light" w:hAnsi="Roboto Light" w:cs="Arial"/>
                <w:sz w:val="18"/>
                <w:szCs w:val="18"/>
              </w:rPr>
              <w:t>Dictionaries a</w:t>
            </w:r>
            <w:r w:rsidR="037BA462" w:rsidRPr="62EF0FB2">
              <w:rPr>
                <w:rFonts w:ascii="Roboto Light" w:hAnsi="Roboto Light" w:cs="Arial"/>
                <w:sz w:val="18"/>
                <w:szCs w:val="18"/>
              </w:rPr>
              <w:t xml:space="preserve">nd </w:t>
            </w:r>
            <w:r w:rsidRPr="62EF0FB2">
              <w:rPr>
                <w:rFonts w:ascii="Roboto Light" w:hAnsi="Roboto Light" w:cs="Arial"/>
                <w:sz w:val="18"/>
                <w:szCs w:val="18"/>
              </w:rPr>
              <w:t>notes may be used.</w:t>
            </w:r>
          </w:p>
          <w:p w14:paraId="402760EC" w14:textId="1193F8D9" w:rsidR="00E221DB" w:rsidRPr="009D4A77" w:rsidRDefault="00E221DB" w:rsidP="00E221DB">
            <w:pPr>
              <w:pStyle w:val="ListParagraph"/>
              <w:numPr>
                <w:ilvl w:val="0"/>
                <w:numId w:val="10"/>
              </w:numPr>
              <w:rPr>
                <w:rFonts w:ascii="Roboto Light" w:hAnsi="Roboto Light" w:cs="Arial"/>
                <w:sz w:val="18"/>
                <w:szCs w:val="18"/>
              </w:rPr>
            </w:pPr>
            <w:r w:rsidRPr="009D4A77">
              <w:rPr>
                <w:rFonts w:ascii="Roboto Light" w:hAnsi="Roboto Light" w:cs="Arial"/>
                <w:sz w:val="18"/>
                <w:szCs w:val="18"/>
              </w:rPr>
              <w:t>One draft allowed.</w:t>
            </w:r>
          </w:p>
          <w:p w14:paraId="2D6F1C9F" w14:textId="77777777" w:rsidR="00E221DB" w:rsidRPr="009D4A77" w:rsidRDefault="00E221DB" w:rsidP="0044151A">
            <w:pPr>
              <w:rPr>
                <w:rFonts w:ascii="Roboto Light" w:hAnsi="Roboto Light" w:cs="Arial"/>
                <w:sz w:val="18"/>
                <w:szCs w:val="18"/>
              </w:rPr>
            </w:pPr>
          </w:p>
          <w:p w14:paraId="6F42C10B" w14:textId="77777777" w:rsidR="00967EBA" w:rsidRPr="009D4A77" w:rsidRDefault="00967EBA" w:rsidP="0044151A">
            <w:pPr>
              <w:rPr>
                <w:rFonts w:ascii="Roboto Light" w:hAnsi="Roboto Light" w:cs="Arial"/>
                <w:sz w:val="18"/>
                <w:szCs w:val="18"/>
              </w:rPr>
            </w:pPr>
          </w:p>
          <w:p w14:paraId="7C15999A" w14:textId="77777777" w:rsidR="00967EBA" w:rsidRPr="009D4A77" w:rsidRDefault="00967EBA" w:rsidP="0044151A">
            <w:pPr>
              <w:rPr>
                <w:rFonts w:ascii="Roboto Light" w:hAnsi="Roboto Light" w:cs="Arial"/>
                <w:sz w:val="18"/>
                <w:szCs w:val="18"/>
              </w:rPr>
            </w:pPr>
          </w:p>
          <w:p w14:paraId="5E6137F6" w14:textId="77777777" w:rsidR="0044151A" w:rsidRPr="009D4A77" w:rsidRDefault="0044151A" w:rsidP="0044151A">
            <w:pPr>
              <w:rPr>
                <w:rFonts w:ascii="Roboto Light" w:hAnsi="Roboto Light" w:cs="Arial"/>
                <w:sz w:val="18"/>
                <w:szCs w:val="18"/>
              </w:rPr>
            </w:pPr>
          </w:p>
          <w:p w14:paraId="49CE0923" w14:textId="271D266C" w:rsidR="0044151A" w:rsidRPr="009D4A77" w:rsidRDefault="0044151A" w:rsidP="0044151A">
            <w:pPr>
              <w:rPr>
                <w:rFonts w:ascii="Roboto Light" w:hAnsi="Roboto Light"/>
                <w:sz w:val="18"/>
                <w:szCs w:val="18"/>
              </w:rPr>
            </w:pPr>
          </w:p>
        </w:tc>
        <w:tc>
          <w:tcPr>
            <w:tcW w:w="2410" w:type="dxa"/>
          </w:tcPr>
          <w:p w14:paraId="272D353F" w14:textId="77777777" w:rsidR="00706FD9" w:rsidRDefault="00706FD9" w:rsidP="005C3EEB">
            <w:pPr>
              <w:pStyle w:val="SOFinalNumbering"/>
              <w:rPr>
                <w:rFonts w:ascii="Roboto Light" w:hAnsi="Roboto Light"/>
                <w:color w:val="BFBFBF" w:themeColor="background1" w:themeShade="BF"/>
                <w:sz w:val="18"/>
                <w:szCs w:val="18"/>
              </w:rPr>
            </w:pPr>
          </w:p>
          <w:p w14:paraId="4215CF0C" w14:textId="18C0BFC8" w:rsidR="005C3EEB" w:rsidRPr="009D4A77" w:rsidRDefault="005C3EEB" w:rsidP="005C3EEB">
            <w:pPr>
              <w:pStyle w:val="SOFinalNumbering"/>
              <w:rPr>
                <w:rFonts w:ascii="Roboto Light" w:hAnsi="Roboto Light"/>
                <w:color w:val="BFBFBF" w:themeColor="background1" w:themeShade="BF"/>
                <w:sz w:val="18"/>
                <w:szCs w:val="18"/>
              </w:rPr>
            </w:pPr>
            <w:r w:rsidRPr="2817C817">
              <w:rPr>
                <w:rFonts w:ascii="Roboto Light" w:hAnsi="Roboto Light"/>
                <w:color w:val="BFBFBF" w:themeColor="background1" w:themeShade="BF"/>
                <w:sz w:val="18"/>
                <w:szCs w:val="18"/>
              </w:rPr>
              <w:t>1.</w:t>
            </w:r>
            <w:r>
              <w:tab/>
            </w:r>
            <w:r w:rsidRPr="2817C817">
              <w:rPr>
                <w:rFonts w:ascii="Roboto Light" w:hAnsi="Roboto Light"/>
                <w:color w:val="BFBFBF" w:themeColor="background1" w:themeShade="BF"/>
                <w:sz w:val="18"/>
                <w:szCs w:val="18"/>
              </w:rPr>
              <w:t xml:space="preserve">interact with others in </w:t>
            </w:r>
            <w:r w:rsidR="258FE9FA" w:rsidRPr="2817C817">
              <w:rPr>
                <w:rFonts w:ascii="Roboto Light" w:hAnsi="Roboto Light"/>
                <w:color w:val="BFBFBF" w:themeColor="background1" w:themeShade="BF"/>
                <w:sz w:val="18"/>
                <w:szCs w:val="18"/>
              </w:rPr>
              <w:t>Chinese</w:t>
            </w:r>
            <w:r w:rsidRPr="2817C817">
              <w:rPr>
                <w:rFonts w:ascii="Roboto Light" w:hAnsi="Roboto Light"/>
                <w:color w:val="BFBFBF" w:themeColor="background1" w:themeShade="BF"/>
                <w:sz w:val="18"/>
                <w:szCs w:val="18"/>
              </w:rPr>
              <w:t xml:space="preserve"> in interpersonal situations</w:t>
            </w:r>
          </w:p>
          <w:p w14:paraId="59B4CCD6" w14:textId="70E2A2C6" w:rsidR="005C3EEB" w:rsidRPr="009D4A77" w:rsidRDefault="005C3EEB" w:rsidP="005C3EEB">
            <w:pPr>
              <w:pStyle w:val="SOFinalNumbering"/>
              <w:rPr>
                <w:rFonts w:ascii="Roboto Light" w:hAnsi="Roboto Light"/>
                <w:sz w:val="18"/>
                <w:szCs w:val="18"/>
              </w:rPr>
            </w:pPr>
            <w:r w:rsidRPr="2817C817">
              <w:rPr>
                <w:rFonts w:ascii="Roboto Light" w:hAnsi="Roboto Light"/>
                <w:sz w:val="18"/>
                <w:szCs w:val="18"/>
              </w:rPr>
              <w:t>2.</w:t>
            </w:r>
            <w:r>
              <w:tab/>
            </w:r>
            <w:r w:rsidRPr="2817C817">
              <w:rPr>
                <w:rFonts w:ascii="Roboto Light" w:hAnsi="Roboto Light"/>
                <w:sz w:val="18"/>
                <w:szCs w:val="18"/>
              </w:rPr>
              <w:t xml:space="preserve">create texts in </w:t>
            </w:r>
            <w:r w:rsidR="54166886" w:rsidRPr="2817C817">
              <w:rPr>
                <w:rFonts w:ascii="Roboto Light" w:hAnsi="Roboto Light"/>
                <w:sz w:val="18"/>
                <w:szCs w:val="18"/>
              </w:rPr>
              <w:t>Chinese</w:t>
            </w:r>
            <w:r w:rsidRPr="2817C817">
              <w:rPr>
                <w:rFonts w:ascii="Roboto Light" w:hAnsi="Roboto Light"/>
                <w:sz w:val="18"/>
                <w:szCs w:val="18"/>
              </w:rPr>
              <w:t xml:space="preserve"> for specific audiences, purposes, and contexts</w:t>
            </w:r>
          </w:p>
          <w:p w14:paraId="0823008B" w14:textId="6FC286E6" w:rsidR="005C3EEB" w:rsidRPr="009D4A77" w:rsidRDefault="005C3EEB" w:rsidP="005C3EEB">
            <w:pPr>
              <w:pStyle w:val="SOFinalNumbering"/>
              <w:rPr>
                <w:rFonts w:ascii="Roboto Light" w:hAnsi="Roboto Light"/>
                <w:color w:val="BFBFBF" w:themeColor="background1" w:themeShade="BF"/>
                <w:sz w:val="18"/>
                <w:szCs w:val="18"/>
              </w:rPr>
            </w:pPr>
            <w:r w:rsidRPr="2817C817">
              <w:rPr>
                <w:rFonts w:ascii="Roboto Light" w:hAnsi="Roboto Light"/>
                <w:color w:val="BFBFBF" w:themeColor="background1" w:themeShade="BF"/>
                <w:sz w:val="18"/>
                <w:szCs w:val="18"/>
              </w:rPr>
              <w:t>3.</w:t>
            </w:r>
            <w:r>
              <w:tab/>
            </w:r>
            <w:proofErr w:type="spellStart"/>
            <w:r w:rsidRPr="2817C817">
              <w:rPr>
                <w:rFonts w:ascii="Roboto Light" w:hAnsi="Roboto Light"/>
                <w:color w:val="BFBFBF" w:themeColor="background1" w:themeShade="BF"/>
                <w:sz w:val="18"/>
                <w:szCs w:val="18"/>
              </w:rPr>
              <w:t>analyse</w:t>
            </w:r>
            <w:proofErr w:type="spellEnd"/>
            <w:r w:rsidRPr="2817C817">
              <w:rPr>
                <w:rFonts w:ascii="Roboto Light" w:hAnsi="Roboto Light"/>
                <w:color w:val="BFBFBF" w:themeColor="background1" w:themeShade="BF"/>
                <w:sz w:val="18"/>
                <w:szCs w:val="18"/>
              </w:rPr>
              <w:t xml:space="preserve"> texts that are in </w:t>
            </w:r>
            <w:r w:rsidR="6142996F" w:rsidRPr="2817C817">
              <w:rPr>
                <w:rFonts w:ascii="Roboto Light" w:hAnsi="Roboto Light"/>
                <w:color w:val="BFBFBF" w:themeColor="background1" w:themeShade="BF"/>
                <w:sz w:val="18"/>
                <w:szCs w:val="18"/>
              </w:rPr>
              <w:t>Chinese</w:t>
            </w:r>
            <w:r w:rsidRPr="2817C817">
              <w:rPr>
                <w:rFonts w:ascii="Roboto Light" w:hAnsi="Roboto Light"/>
                <w:color w:val="BFBFBF" w:themeColor="background1" w:themeShade="BF"/>
                <w:sz w:val="18"/>
                <w:szCs w:val="18"/>
              </w:rPr>
              <w:t xml:space="preserve"> to interpret meaning.</w:t>
            </w:r>
          </w:p>
          <w:p w14:paraId="7678DF43" w14:textId="77777777" w:rsidR="000B449C" w:rsidRDefault="000B449C" w:rsidP="00414914">
            <w:pPr>
              <w:pStyle w:val="SOFinalNumbering"/>
              <w:ind w:left="0" w:firstLine="0"/>
              <w:rPr>
                <w:rFonts w:ascii="Roboto Light" w:hAnsi="Roboto Light"/>
                <w:sz w:val="18"/>
                <w:szCs w:val="18"/>
              </w:rPr>
            </w:pPr>
          </w:p>
          <w:p w14:paraId="00D3FBD5" w14:textId="77777777" w:rsidR="00075A8C" w:rsidRPr="00075A8C" w:rsidRDefault="00075A8C" w:rsidP="00075A8C">
            <w:pPr>
              <w:rPr>
                <w:lang w:val="en-US"/>
              </w:rPr>
            </w:pPr>
          </w:p>
          <w:p w14:paraId="026E6094" w14:textId="77777777" w:rsidR="00075A8C" w:rsidRPr="00075A8C" w:rsidRDefault="00075A8C" w:rsidP="00075A8C">
            <w:pPr>
              <w:rPr>
                <w:lang w:val="en-US"/>
              </w:rPr>
            </w:pPr>
          </w:p>
          <w:p w14:paraId="26A91C1E" w14:textId="77777777" w:rsidR="00075A8C" w:rsidRPr="00075A8C" w:rsidRDefault="00075A8C" w:rsidP="00075A8C">
            <w:pPr>
              <w:rPr>
                <w:lang w:val="en-US"/>
              </w:rPr>
            </w:pPr>
          </w:p>
          <w:p w14:paraId="19A0535D" w14:textId="77777777" w:rsidR="00075A8C" w:rsidRPr="00075A8C" w:rsidRDefault="00075A8C" w:rsidP="00075A8C">
            <w:pPr>
              <w:rPr>
                <w:lang w:val="en-US"/>
              </w:rPr>
            </w:pPr>
          </w:p>
          <w:p w14:paraId="53A500EA" w14:textId="77777777" w:rsidR="00075A8C" w:rsidRPr="00075A8C" w:rsidRDefault="00075A8C" w:rsidP="00075A8C">
            <w:pPr>
              <w:rPr>
                <w:lang w:val="en-US"/>
              </w:rPr>
            </w:pPr>
          </w:p>
          <w:p w14:paraId="14D30489" w14:textId="77777777" w:rsidR="00075A8C" w:rsidRPr="00075A8C" w:rsidRDefault="00075A8C" w:rsidP="00075A8C">
            <w:pPr>
              <w:rPr>
                <w:lang w:val="en-US"/>
              </w:rPr>
            </w:pPr>
          </w:p>
          <w:p w14:paraId="047016DB" w14:textId="77777777" w:rsidR="00075A8C" w:rsidRPr="00075A8C" w:rsidRDefault="00075A8C" w:rsidP="00075A8C">
            <w:pPr>
              <w:rPr>
                <w:lang w:val="en-US"/>
              </w:rPr>
            </w:pPr>
          </w:p>
          <w:p w14:paraId="62F0BDCD" w14:textId="77777777" w:rsidR="00075A8C" w:rsidRPr="00075A8C" w:rsidRDefault="00075A8C" w:rsidP="00075A8C">
            <w:pPr>
              <w:rPr>
                <w:lang w:val="en-US"/>
              </w:rPr>
            </w:pPr>
          </w:p>
          <w:p w14:paraId="6250D943" w14:textId="77777777" w:rsidR="00075A8C" w:rsidRDefault="00075A8C" w:rsidP="00075A8C">
            <w:pPr>
              <w:rPr>
                <w:rFonts w:ascii="Roboto Light" w:eastAsia="Times New Roman" w:hAnsi="Roboto Light" w:cs="Times New Roman"/>
                <w:color w:val="000000"/>
                <w:sz w:val="18"/>
                <w:szCs w:val="18"/>
                <w:lang w:val="en-US"/>
              </w:rPr>
            </w:pPr>
          </w:p>
          <w:p w14:paraId="24EB3D58" w14:textId="77777777" w:rsidR="00075A8C" w:rsidRPr="00075A8C" w:rsidRDefault="00075A8C" w:rsidP="00075A8C">
            <w:pPr>
              <w:rPr>
                <w:lang w:val="en-US"/>
              </w:rPr>
            </w:pPr>
          </w:p>
          <w:p w14:paraId="7B3D51AE" w14:textId="77777777" w:rsidR="00075A8C" w:rsidRPr="00075A8C" w:rsidRDefault="00075A8C" w:rsidP="00075A8C">
            <w:pPr>
              <w:rPr>
                <w:lang w:val="en-US"/>
              </w:rPr>
            </w:pPr>
          </w:p>
          <w:p w14:paraId="3BCD375C" w14:textId="77777777" w:rsidR="00075A8C" w:rsidRPr="00075A8C" w:rsidRDefault="00075A8C" w:rsidP="00075A8C">
            <w:pPr>
              <w:rPr>
                <w:lang w:val="en-US"/>
              </w:rPr>
            </w:pPr>
          </w:p>
          <w:p w14:paraId="65415290" w14:textId="77777777" w:rsidR="00075A8C" w:rsidRDefault="00075A8C" w:rsidP="00075A8C">
            <w:pPr>
              <w:rPr>
                <w:rFonts w:ascii="Roboto Light" w:eastAsia="Times New Roman" w:hAnsi="Roboto Light" w:cs="Times New Roman"/>
                <w:color w:val="000000"/>
                <w:sz w:val="18"/>
                <w:szCs w:val="18"/>
                <w:lang w:val="en-US"/>
              </w:rPr>
            </w:pPr>
          </w:p>
          <w:p w14:paraId="7EFA90F3" w14:textId="77777777" w:rsidR="00075A8C" w:rsidRPr="00075A8C" w:rsidRDefault="00075A8C" w:rsidP="00075A8C">
            <w:pPr>
              <w:rPr>
                <w:lang w:val="en-US"/>
              </w:rPr>
            </w:pPr>
          </w:p>
          <w:p w14:paraId="730D3914" w14:textId="77777777" w:rsidR="00075A8C" w:rsidRDefault="00075A8C" w:rsidP="00075A8C">
            <w:pPr>
              <w:rPr>
                <w:rFonts w:ascii="Roboto Light" w:eastAsia="Times New Roman" w:hAnsi="Roboto Light" w:cs="Times New Roman"/>
                <w:color w:val="000000"/>
                <w:sz w:val="18"/>
                <w:szCs w:val="18"/>
                <w:lang w:val="en-US"/>
              </w:rPr>
            </w:pPr>
          </w:p>
          <w:p w14:paraId="3C5C40E8" w14:textId="77777777" w:rsidR="00075A8C" w:rsidRPr="00075A8C" w:rsidRDefault="00075A8C" w:rsidP="00075A8C">
            <w:pPr>
              <w:ind w:firstLine="720"/>
              <w:rPr>
                <w:lang w:val="en-US"/>
              </w:rPr>
            </w:pPr>
          </w:p>
        </w:tc>
        <w:tc>
          <w:tcPr>
            <w:tcW w:w="5811" w:type="dxa"/>
          </w:tcPr>
          <w:p w14:paraId="6C0E9092" w14:textId="77777777" w:rsidR="00706FD9" w:rsidRDefault="00706FD9" w:rsidP="00D61FF0">
            <w:pPr>
              <w:pStyle w:val="SOFinalHead3"/>
              <w:spacing w:before="0"/>
              <w:rPr>
                <w:rFonts w:ascii="Roboto Light" w:hAnsi="Roboto Light" w:cs="Arial"/>
                <w:sz w:val="18"/>
                <w:szCs w:val="18"/>
              </w:rPr>
            </w:pPr>
          </w:p>
          <w:p w14:paraId="68AF7FAD" w14:textId="0C6078FF" w:rsidR="000B449C" w:rsidRPr="009D4A77" w:rsidRDefault="000B449C" w:rsidP="00D61FF0">
            <w:pPr>
              <w:pStyle w:val="SOFinalHead3"/>
              <w:spacing w:before="0"/>
              <w:rPr>
                <w:rFonts w:ascii="Roboto Light" w:hAnsi="Roboto Light" w:cs="Arial"/>
                <w:sz w:val="18"/>
                <w:szCs w:val="18"/>
              </w:rPr>
            </w:pPr>
            <w:r w:rsidRPr="009D4A77">
              <w:rPr>
                <w:rFonts w:ascii="Roboto Light" w:hAnsi="Roboto Light" w:cs="Arial"/>
                <w:sz w:val="18"/>
                <w:szCs w:val="18"/>
              </w:rPr>
              <w:t>Ideas</w:t>
            </w:r>
          </w:p>
          <w:p w14:paraId="71546FAC" w14:textId="77777777" w:rsidR="00224199" w:rsidRPr="009D4A77" w:rsidRDefault="00224199" w:rsidP="00224199">
            <w:pPr>
              <w:pStyle w:val="SOFinalBodyText"/>
              <w:rPr>
                <w:rFonts w:ascii="Roboto Light" w:hAnsi="Roboto Light"/>
                <w:sz w:val="18"/>
                <w:szCs w:val="18"/>
              </w:rPr>
            </w:pPr>
            <w:r w:rsidRPr="009D4A77">
              <w:rPr>
                <w:rFonts w:ascii="Roboto Light" w:hAnsi="Roboto Light"/>
                <w:sz w:val="18"/>
                <w:szCs w:val="18"/>
              </w:rPr>
              <w:t>The specific features are as follows:</w:t>
            </w:r>
          </w:p>
          <w:p w14:paraId="4F4CFAD1" w14:textId="77777777" w:rsidR="00224199" w:rsidRPr="009D4A77" w:rsidRDefault="00224199" w:rsidP="00224199">
            <w:pPr>
              <w:pStyle w:val="SOFinalBulletsCoded2-3Letters"/>
              <w:rPr>
                <w:rFonts w:ascii="Roboto Light" w:hAnsi="Roboto Light"/>
                <w:sz w:val="18"/>
                <w:szCs w:val="18"/>
              </w:rPr>
            </w:pPr>
            <w:r w:rsidRPr="009D4A77">
              <w:rPr>
                <w:rFonts w:ascii="Roboto Light" w:hAnsi="Roboto Light"/>
                <w:sz w:val="18"/>
                <w:szCs w:val="18"/>
              </w:rPr>
              <w:t>I1</w:t>
            </w:r>
            <w:r w:rsidRPr="009D4A77">
              <w:rPr>
                <w:rFonts w:ascii="Roboto Light" w:hAnsi="Roboto Light"/>
                <w:sz w:val="18"/>
                <w:szCs w:val="18"/>
              </w:rPr>
              <w:tab/>
              <w:t>Relevance</w:t>
            </w:r>
          </w:p>
          <w:p w14:paraId="573EFBF7" w14:textId="77777777" w:rsidR="00224199" w:rsidRPr="009D4A77" w:rsidRDefault="00224199" w:rsidP="00224199">
            <w:pPr>
              <w:pStyle w:val="SOFinalBulletsUnderCoded2-3Letters"/>
              <w:numPr>
                <w:ilvl w:val="0"/>
                <w:numId w:val="2"/>
              </w:numPr>
              <w:tabs>
                <w:tab w:val="clear" w:pos="567"/>
              </w:tabs>
              <w:ind w:left="812" w:hanging="210"/>
              <w:rPr>
                <w:sz w:val="18"/>
                <w:szCs w:val="18"/>
              </w:rPr>
            </w:pPr>
            <w:r w:rsidRPr="009D4A77">
              <w:rPr>
                <w:sz w:val="18"/>
                <w:szCs w:val="18"/>
              </w:rPr>
              <w:t>relevance to context, purpose, and audience</w:t>
            </w:r>
          </w:p>
          <w:p w14:paraId="26551CFB" w14:textId="77777777" w:rsidR="00224199" w:rsidRPr="009D4A77" w:rsidRDefault="00224199" w:rsidP="00224199">
            <w:pPr>
              <w:pStyle w:val="SOFinalBulletsUnderCoded2-3Letters"/>
              <w:numPr>
                <w:ilvl w:val="0"/>
                <w:numId w:val="2"/>
              </w:numPr>
              <w:tabs>
                <w:tab w:val="clear" w:pos="567"/>
              </w:tabs>
              <w:ind w:left="812" w:hanging="210"/>
              <w:rPr>
                <w:sz w:val="18"/>
                <w:szCs w:val="18"/>
              </w:rPr>
            </w:pPr>
            <w:r w:rsidRPr="009D4A77">
              <w:rPr>
                <w:sz w:val="18"/>
                <w:szCs w:val="18"/>
              </w:rPr>
              <w:t>conveying appropriate detail, ideas, information, and/or opinions</w:t>
            </w:r>
          </w:p>
          <w:p w14:paraId="2A459264" w14:textId="77777777" w:rsidR="00224199" w:rsidRPr="009D4A77" w:rsidRDefault="00224199" w:rsidP="00224199">
            <w:pPr>
              <w:pStyle w:val="SOFinalBulletsUnderCoded2-3Letters"/>
              <w:numPr>
                <w:ilvl w:val="0"/>
                <w:numId w:val="2"/>
              </w:numPr>
              <w:tabs>
                <w:tab w:val="clear" w:pos="567"/>
              </w:tabs>
              <w:ind w:left="812" w:hanging="210"/>
              <w:rPr>
                <w:sz w:val="18"/>
                <w:szCs w:val="18"/>
              </w:rPr>
            </w:pPr>
            <w:r w:rsidRPr="009D4A77">
              <w:rPr>
                <w:sz w:val="18"/>
                <w:szCs w:val="18"/>
              </w:rPr>
              <w:t>engaging the audience.</w:t>
            </w:r>
          </w:p>
          <w:p w14:paraId="4A0DCB90" w14:textId="77777777" w:rsidR="00224199" w:rsidRPr="009D4A77" w:rsidRDefault="00224199" w:rsidP="00224199">
            <w:pPr>
              <w:pStyle w:val="SOFinalBulletsCoded2-3Letters"/>
              <w:rPr>
                <w:rFonts w:ascii="Roboto Light" w:hAnsi="Roboto Light"/>
                <w:sz w:val="18"/>
                <w:szCs w:val="18"/>
              </w:rPr>
            </w:pPr>
            <w:r w:rsidRPr="009D4A77">
              <w:rPr>
                <w:rFonts w:ascii="Roboto Light" w:hAnsi="Roboto Light"/>
                <w:sz w:val="18"/>
                <w:szCs w:val="18"/>
              </w:rPr>
              <w:t>I2</w:t>
            </w:r>
            <w:r w:rsidRPr="009D4A77">
              <w:rPr>
                <w:rFonts w:ascii="Roboto Light" w:hAnsi="Roboto Light"/>
                <w:sz w:val="18"/>
                <w:szCs w:val="18"/>
              </w:rPr>
              <w:tab/>
              <w:t>Treatment of ideas, information, or opinions</w:t>
            </w:r>
          </w:p>
          <w:p w14:paraId="0E4726DC" w14:textId="77777777" w:rsidR="00224199" w:rsidRPr="009D4A77" w:rsidRDefault="00224199" w:rsidP="00224199">
            <w:pPr>
              <w:pStyle w:val="SOFinalBulletsUnderCoded2-3Letters"/>
              <w:numPr>
                <w:ilvl w:val="0"/>
                <w:numId w:val="2"/>
              </w:numPr>
              <w:tabs>
                <w:tab w:val="clear" w:pos="567"/>
              </w:tabs>
              <w:ind w:left="812" w:hanging="210"/>
              <w:rPr>
                <w:sz w:val="18"/>
                <w:szCs w:val="18"/>
              </w:rPr>
            </w:pPr>
            <w:r w:rsidRPr="009D4A77">
              <w:rPr>
                <w:sz w:val="18"/>
                <w:szCs w:val="18"/>
              </w:rPr>
              <w:t>breadth of content and communication of ideas, information, and/or opinions</w:t>
            </w:r>
          </w:p>
          <w:p w14:paraId="5AAA8DB4" w14:textId="77777777" w:rsidR="00224199" w:rsidRPr="009D4A77" w:rsidRDefault="00224199" w:rsidP="00224199">
            <w:pPr>
              <w:pStyle w:val="SOFinalBulletsUnderCoded2-3Letters"/>
              <w:numPr>
                <w:ilvl w:val="0"/>
                <w:numId w:val="2"/>
              </w:numPr>
              <w:tabs>
                <w:tab w:val="clear" w:pos="567"/>
              </w:tabs>
              <w:ind w:left="812" w:hanging="210"/>
              <w:rPr>
                <w:sz w:val="18"/>
                <w:szCs w:val="18"/>
              </w:rPr>
            </w:pPr>
            <w:r w:rsidRPr="009D4A77">
              <w:rPr>
                <w:sz w:val="18"/>
                <w:szCs w:val="18"/>
              </w:rPr>
              <w:t>support of ideas, information and/or opinions with examples.</w:t>
            </w:r>
          </w:p>
          <w:p w14:paraId="1AEF3C9E" w14:textId="77777777" w:rsidR="000B449C" w:rsidRPr="009D4A77" w:rsidRDefault="000B449C" w:rsidP="00D61FF0">
            <w:pPr>
              <w:pStyle w:val="SOFinalHead3"/>
              <w:spacing w:before="0"/>
              <w:rPr>
                <w:rFonts w:ascii="Roboto Light" w:hAnsi="Roboto Light" w:cs="Arial"/>
                <w:sz w:val="18"/>
                <w:szCs w:val="18"/>
              </w:rPr>
            </w:pPr>
            <w:r w:rsidRPr="009D4A77">
              <w:rPr>
                <w:rFonts w:ascii="Roboto Light" w:hAnsi="Roboto Light" w:cs="Arial"/>
                <w:sz w:val="18"/>
                <w:szCs w:val="18"/>
              </w:rPr>
              <w:t>Expression</w:t>
            </w:r>
          </w:p>
          <w:p w14:paraId="172F851F" w14:textId="77777777" w:rsidR="009D4A77" w:rsidRPr="009D4A77" w:rsidRDefault="009D4A77" w:rsidP="009D4A77">
            <w:pPr>
              <w:pStyle w:val="SOFinalBodyText"/>
              <w:rPr>
                <w:rFonts w:ascii="Roboto Light" w:hAnsi="Roboto Light"/>
                <w:sz w:val="18"/>
                <w:szCs w:val="18"/>
              </w:rPr>
            </w:pPr>
            <w:r w:rsidRPr="009D4A77">
              <w:rPr>
                <w:rFonts w:ascii="Roboto Light" w:hAnsi="Roboto Light"/>
                <w:sz w:val="18"/>
                <w:szCs w:val="18"/>
              </w:rPr>
              <w:t>The specific features are as follows:</w:t>
            </w:r>
          </w:p>
          <w:p w14:paraId="1512BE6C" w14:textId="77777777" w:rsidR="009D4A77" w:rsidRPr="009D4A77" w:rsidRDefault="009D4A77" w:rsidP="009D4A77">
            <w:pPr>
              <w:pStyle w:val="SOFinalBulletsCoded2-3Letters"/>
              <w:rPr>
                <w:rFonts w:ascii="Roboto Light" w:hAnsi="Roboto Light"/>
                <w:sz w:val="18"/>
                <w:szCs w:val="18"/>
              </w:rPr>
            </w:pPr>
            <w:r w:rsidRPr="009D4A77">
              <w:rPr>
                <w:rFonts w:ascii="Roboto Light" w:hAnsi="Roboto Light"/>
                <w:sz w:val="18"/>
                <w:szCs w:val="18"/>
              </w:rPr>
              <w:t>E1</w:t>
            </w:r>
            <w:r w:rsidRPr="009D4A77">
              <w:rPr>
                <w:rFonts w:ascii="Roboto Light" w:hAnsi="Roboto Light"/>
                <w:sz w:val="18"/>
                <w:szCs w:val="18"/>
              </w:rPr>
              <w:tab/>
              <w:t>Capacity to convey information accurately and appropriately</w:t>
            </w:r>
          </w:p>
          <w:p w14:paraId="0B1FE5A4" w14:textId="77777777" w:rsidR="009D4A77" w:rsidRPr="009D4A77" w:rsidRDefault="009D4A77" w:rsidP="009D4A77">
            <w:pPr>
              <w:pStyle w:val="SOFinalBulletsUnderCoded2-3Letters"/>
              <w:numPr>
                <w:ilvl w:val="0"/>
                <w:numId w:val="2"/>
              </w:numPr>
              <w:tabs>
                <w:tab w:val="clear" w:pos="567"/>
              </w:tabs>
              <w:ind w:left="812" w:hanging="210"/>
              <w:rPr>
                <w:sz w:val="18"/>
                <w:szCs w:val="18"/>
              </w:rPr>
            </w:pPr>
            <w:r w:rsidRPr="009D4A77">
              <w:rPr>
                <w:sz w:val="18"/>
                <w:szCs w:val="18"/>
              </w:rPr>
              <w:t>range of expression (i.e. breadth of vocabulary and structures)</w:t>
            </w:r>
          </w:p>
          <w:p w14:paraId="61B98517" w14:textId="77777777" w:rsidR="009D4A77" w:rsidRPr="009D4A77" w:rsidRDefault="009D4A77" w:rsidP="009D4A77">
            <w:pPr>
              <w:pStyle w:val="SOFinalBulletsUnderCoded2-3Letters"/>
              <w:numPr>
                <w:ilvl w:val="0"/>
                <w:numId w:val="2"/>
              </w:numPr>
              <w:tabs>
                <w:tab w:val="clear" w:pos="567"/>
              </w:tabs>
              <w:ind w:left="812" w:hanging="210"/>
              <w:rPr>
                <w:sz w:val="18"/>
                <w:szCs w:val="18"/>
              </w:rPr>
            </w:pPr>
            <w:r w:rsidRPr="009D4A77">
              <w:rPr>
                <w:sz w:val="18"/>
                <w:szCs w:val="18"/>
              </w:rPr>
              <w:t>accuracy of expression (i.e. word choice, grammar)</w:t>
            </w:r>
          </w:p>
          <w:p w14:paraId="2533AC42" w14:textId="77777777" w:rsidR="009D4A77" w:rsidRPr="009D4A77" w:rsidRDefault="009D4A77" w:rsidP="009D4A77">
            <w:pPr>
              <w:pStyle w:val="SOFinalBulletsUnderCoded2-3Letters"/>
              <w:numPr>
                <w:ilvl w:val="0"/>
                <w:numId w:val="2"/>
              </w:numPr>
              <w:tabs>
                <w:tab w:val="clear" w:pos="567"/>
              </w:tabs>
              <w:ind w:left="812" w:hanging="210"/>
              <w:rPr>
                <w:sz w:val="18"/>
                <w:szCs w:val="18"/>
              </w:rPr>
            </w:pPr>
            <w:r w:rsidRPr="009D4A77">
              <w:rPr>
                <w:sz w:val="18"/>
                <w:szCs w:val="18"/>
              </w:rPr>
              <w:t>use of cohesive devices</w:t>
            </w:r>
          </w:p>
          <w:p w14:paraId="4A641ED7" w14:textId="77777777" w:rsidR="009D4A77" w:rsidRPr="009D4A77" w:rsidRDefault="009D4A77" w:rsidP="009D4A77">
            <w:pPr>
              <w:pStyle w:val="SOFinalBulletsUnderCoded2-3Letters"/>
              <w:numPr>
                <w:ilvl w:val="0"/>
                <w:numId w:val="2"/>
              </w:numPr>
              <w:tabs>
                <w:tab w:val="clear" w:pos="567"/>
              </w:tabs>
              <w:ind w:left="812" w:hanging="210"/>
              <w:rPr>
                <w:sz w:val="18"/>
                <w:szCs w:val="18"/>
              </w:rPr>
            </w:pPr>
            <w:r w:rsidRPr="009D4A77">
              <w:rPr>
                <w:sz w:val="18"/>
                <w:szCs w:val="18"/>
              </w:rPr>
              <w:t>appropriateness of expression, including cultural appropriateness</w:t>
            </w:r>
          </w:p>
          <w:p w14:paraId="7E000727" w14:textId="77777777" w:rsidR="009D4A77" w:rsidRPr="009D4A77" w:rsidRDefault="009D4A77" w:rsidP="009D4A77">
            <w:pPr>
              <w:pStyle w:val="SOFinalBulletsUnderCoded2-3Letters"/>
              <w:numPr>
                <w:ilvl w:val="0"/>
                <w:numId w:val="2"/>
              </w:numPr>
              <w:tabs>
                <w:tab w:val="clear" w:pos="567"/>
              </w:tabs>
              <w:ind w:left="812" w:hanging="210"/>
              <w:rPr>
                <w:sz w:val="18"/>
                <w:szCs w:val="18"/>
              </w:rPr>
            </w:pPr>
            <w:r w:rsidRPr="009D4A77">
              <w:rPr>
                <w:sz w:val="18"/>
                <w:szCs w:val="18"/>
              </w:rPr>
              <w:t>clarity of expression, including fluency, pronunciation, and intonation.</w:t>
            </w:r>
          </w:p>
          <w:p w14:paraId="621F5655" w14:textId="77777777" w:rsidR="009D4A77" w:rsidRPr="009D4A77" w:rsidRDefault="009D4A77" w:rsidP="009D4A77">
            <w:pPr>
              <w:pStyle w:val="SOFinalBulletsCoded2-3Letters"/>
              <w:rPr>
                <w:rFonts w:ascii="Roboto Light" w:hAnsi="Roboto Light"/>
                <w:sz w:val="18"/>
                <w:szCs w:val="18"/>
              </w:rPr>
            </w:pPr>
            <w:r w:rsidRPr="009D4A77">
              <w:rPr>
                <w:rFonts w:ascii="Roboto Light" w:hAnsi="Roboto Light"/>
                <w:sz w:val="18"/>
                <w:szCs w:val="18"/>
              </w:rPr>
              <w:t>E2</w:t>
            </w:r>
            <w:r w:rsidRPr="009D4A77">
              <w:rPr>
                <w:rFonts w:ascii="Roboto Light" w:hAnsi="Roboto Light"/>
                <w:sz w:val="18"/>
                <w:szCs w:val="18"/>
              </w:rPr>
              <w:tab/>
              <w:t>Coherence in structure and sequence</w:t>
            </w:r>
          </w:p>
          <w:p w14:paraId="673FDBC2" w14:textId="77777777" w:rsidR="009D4A77" w:rsidRPr="009D4A77" w:rsidRDefault="009D4A77" w:rsidP="009D4A77">
            <w:pPr>
              <w:pStyle w:val="SOFinalBulletsUnderCoded2-3Letters"/>
              <w:numPr>
                <w:ilvl w:val="0"/>
                <w:numId w:val="2"/>
              </w:numPr>
              <w:tabs>
                <w:tab w:val="clear" w:pos="567"/>
              </w:tabs>
              <w:ind w:left="812" w:hanging="210"/>
              <w:rPr>
                <w:sz w:val="18"/>
                <w:szCs w:val="18"/>
              </w:rPr>
            </w:pPr>
            <w:proofErr w:type="spellStart"/>
            <w:r w:rsidRPr="009D4A77">
              <w:rPr>
                <w:sz w:val="18"/>
                <w:szCs w:val="18"/>
              </w:rPr>
              <w:t>organisation</w:t>
            </w:r>
            <w:proofErr w:type="spellEnd"/>
            <w:r w:rsidRPr="009D4A77">
              <w:rPr>
                <w:sz w:val="18"/>
                <w:szCs w:val="18"/>
              </w:rPr>
              <w:t xml:space="preserve"> of information and ideas</w:t>
            </w:r>
          </w:p>
          <w:p w14:paraId="00415C49" w14:textId="21F4EF9F" w:rsidR="000B449C" w:rsidRPr="00414914" w:rsidRDefault="009D4A77" w:rsidP="000B449C">
            <w:pPr>
              <w:pStyle w:val="SOFinalBulletsUnderCoded2-3Letters"/>
              <w:numPr>
                <w:ilvl w:val="0"/>
                <w:numId w:val="2"/>
              </w:numPr>
              <w:tabs>
                <w:tab w:val="clear" w:pos="567"/>
              </w:tabs>
              <w:ind w:left="812" w:hanging="210"/>
              <w:rPr>
                <w:sz w:val="18"/>
                <w:szCs w:val="18"/>
              </w:rPr>
            </w:pPr>
            <w:r w:rsidRPr="009D4A77">
              <w:rPr>
                <w:sz w:val="18"/>
                <w:szCs w:val="18"/>
              </w:rPr>
              <w:t>use of the conventions of text types.</w:t>
            </w:r>
          </w:p>
        </w:tc>
      </w:tr>
    </w:tbl>
    <w:p w14:paraId="1E8811AA" w14:textId="77777777" w:rsidR="000B449C" w:rsidRDefault="000B449C">
      <w:pPr>
        <w:rPr>
          <w:lang w:val="en-US"/>
        </w:rPr>
      </w:pPr>
    </w:p>
    <w:p w14:paraId="46C7E38E" w14:textId="6F4788E6" w:rsidR="2817C817" w:rsidRDefault="2817C817" w:rsidP="2817C817">
      <w:pPr>
        <w:rPr>
          <w:lang w:val="en-US"/>
        </w:rPr>
      </w:pPr>
    </w:p>
    <w:p w14:paraId="53E3BCAF" w14:textId="2CCE056F" w:rsidR="63C101D8" w:rsidRDefault="63C101D8" w:rsidP="2817C817">
      <w:pPr>
        <w:spacing w:after="0"/>
        <w:rPr>
          <w:rFonts w:ascii="Roboto Medium" w:eastAsia="Roboto Medium" w:hAnsi="Roboto Medium" w:cs="Roboto Medium"/>
          <w:color w:val="000000" w:themeColor="text1"/>
          <w:sz w:val="28"/>
          <w:szCs w:val="28"/>
          <w:lang w:val="en-US"/>
        </w:rPr>
      </w:pPr>
      <w:r w:rsidRPr="2817C817">
        <w:rPr>
          <w:rFonts w:ascii="Roboto Medium" w:eastAsia="Roboto Medium" w:hAnsi="Roboto Medium" w:cs="Roboto Medium"/>
          <w:color w:val="000000" w:themeColor="text1"/>
          <w:sz w:val="28"/>
          <w:szCs w:val="28"/>
          <w:lang w:val="en-US"/>
        </w:rPr>
        <w:t xml:space="preserve">Performance Standards for Stage 2 Interstate Assessed Languages at Beginners Level </w:t>
      </w:r>
    </w:p>
    <w:p w14:paraId="604D521F" w14:textId="77777777" w:rsidR="00024986" w:rsidRDefault="00024986" w:rsidP="2817C817">
      <w:pPr>
        <w:spacing w:after="0"/>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39"/>
        <w:gridCol w:w="2358"/>
        <w:gridCol w:w="2449"/>
        <w:gridCol w:w="2464"/>
        <w:gridCol w:w="3546"/>
      </w:tblGrid>
      <w:tr w:rsidR="2817C817" w14:paraId="5DAC2C0F" w14:textId="77777777" w:rsidTr="2817C817">
        <w:trPr>
          <w:trHeight w:val="300"/>
        </w:trPr>
        <w:tc>
          <w:tcPr>
            <w:tcW w:w="539" w:type="dxa"/>
            <w:tcBorders>
              <w:top w:val="single" w:sz="8" w:space="0" w:color="auto"/>
              <w:left w:val="single" w:sz="8" w:space="0" w:color="auto"/>
              <w:bottom w:val="single" w:sz="8" w:space="0" w:color="auto"/>
              <w:right w:val="nil"/>
            </w:tcBorders>
            <w:shd w:val="clear" w:color="auto" w:fill="595959" w:themeFill="text1" w:themeFillTint="A6"/>
            <w:vAlign w:val="center"/>
          </w:tcPr>
          <w:p w14:paraId="13BDDBF6" w14:textId="62B62B24" w:rsidR="2817C817" w:rsidRDefault="2817C817" w:rsidP="2817C817">
            <w:pPr>
              <w:spacing w:after="0"/>
            </w:pPr>
            <w:r w:rsidRPr="2817C817">
              <w:rPr>
                <w:rFonts w:ascii="Times New Roman" w:eastAsia="Times New Roman" w:hAnsi="Times New Roman" w:cs="Times New Roman"/>
                <w:color w:val="595959" w:themeColor="text1" w:themeTint="A6"/>
                <w:sz w:val="20"/>
                <w:szCs w:val="20"/>
              </w:rPr>
              <w:t xml:space="preserve">- </w:t>
            </w:r>
          </w:p>
        </w:tc>
        <w:tc>
          <w:tcPr>
            <w:tcW w:w="2358" w:type="dxa"/>
            <w:tcBorders>
              <w:top w:val="single" w:sz="8" w:space="0" w:color="auto"/>
              <w:left w:val="nil"/>
              <w:bottom w:val="single" w:sz="8" w:space="0" w:color="auto"/>
              <w:right w:val="single" w:sz="8" w:space="0" w:color="auto"/>
            </w:tcBorders>
            <w:shd w:val="clear" w:color="auto" w:fill="595959" w:themeFill="text1" w:themeFillTint="A6"/>
            <w:vAlign w:val="center"/>
          </w:tcPr>
          <w:p w14:paraId="702C5851" w14:textId="33C9A86B" w:rsidR="2817C817" w:rsidRDefault="2817C817" w:rsidP="2817C817">
            <w:pPr>
              <w:spacing w:after="0"/>
            </w:pPr>
            <w:r w:rsidRPr="2817C817">
              <w:rPr>
                <w:rFonts w:ascii="Roboto Medium" w:eastAsia="Roboto Medium" w:hAnsi="Roboto Medium" w:cs="Roboto Medium"/>
                <w:color w:val="FFFFFF" w:themeColor="background1"/>
                <w:sz w:val="20"/>
                <w:szCs w:val="20"/>
              </w:rPr>
              <w:t xml:space="preserve">Ideas </w:t>
            </w:r>
          </w:p>
        </w:tc>
        <w:tc>
          <w:tcPr>
            <w:tcW w:w="4913" w:type="dxa"/>
            <w:gridSpan w:val="2"/>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tcPr>
          <w:p w14:paraId="0B528CBD" w14:textId="026879EC" w:rsidR="2817C817" w:rsidRDefault="2817C817" w:rsidP="2817C817">
            <w:pPr>
              <w:spacing w:after="0"/>
              <w:jc w:val="center"/>
            </w:pPr>
            <w:r w:rsidRPr="2817C817">
              <w:rPr>
                <w:rFonts w:ascii="Roboto Medium" w:eastAsia="Roboto Medium" w:hAnsi="Roboto Medium" w:cs="Roboto Medium"/>
                <w:color w:val="FFFFFF" w:themeColor="background1"/>
                <w:sz w:val="20"/>
                <w:szCs w:val="20"/>
              </w:rPr>
              <w:t xml:space="preserve">Expression </w:t>
            </w:r>
          </w:p>
        </w:tc>
        <w:tc>
          <w:tcPr>
            <w:tcW w:w="3546" w:type="dxa"/>
            <w:tcBorders>
              <w:top w:val="single" w:sz="8" w:space="0" w:color="auto"/>
              <w:left w:val="nil"/>
              <w:bottom w:val="single" w:sz="8" w:space="0" w:color="auto"/>
              <w:right w:val="single" w:sz="8" w:space="0" w:color="auto"/>
            </w:tcBorders>
            <w:shd w:val="clear" w:color="auto" w:fill="595959" w:themeFill="text1" w:themeFillTint="A6"/>
            <w:vAlign w:val="center"/>
          </w:tcPr>
          <w:p w14:paraId="3266C061" w14:textId="77998A77" w:rsidR="2817C817" w:rsidRDefault="2817C817" w:rsidP="2817C817">
            <w:pPr>
              <w:spacing w:after="0"/>
            </w:pPr>
            <w:r w:rsidRPr="2817C817">
              <w:rPr>
                <w:rFonts w:ascii="Roboto Medium" w:eastAsia="Roboto Medium" w:hAnsi="Roboto Medium" w:cs="Roboto Medium"/>
                <w:color w:val="FFFFFF" w:themeColor="background1"/>
                <w:sz w:val="20"/>
                <w:szCs w:val="20"/>
              </w:rPr>
              <w:t xml:space="preserve">Interpretation and Reflection </w:t>
            </w:r>
          </w:p>
        </w:tc>
      </w:tr>
      <w:tr w:rsidR="2817C817" w14:paraId="290CFD05" w14:textId="77777777" w:rsidTr="2817C817">
        <w:trPr>
          <w:trHeight w:val="300"/>
        </w:trPr>
        <w:tc>
          <w:tcPr>
            <w:tcW w:w="5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43A0982" w14:textId="6AE7FA2C" w:rsidR="2817C817" w:rsidRDefault="2817C817" w:rsidP="2817C817">
            <w:pPr>
              <w:spacing w:before="240" w:after="0"/>
            </w:pPr>
            <w:r w:rsidRPr="2817C817">
              <w:rPr>
                <w:rFonts w:ascii="Arial" w:eastAsia="Arial" w:hAnsi="Arial" w:cs="Arial"/>
                <w:color w:val="000000" w:themeColor="text1"/>
                <w:sz w:val="15"/>
                <w:szCs w:val="15"/>
              </w:rPr>
              <w:t xml:space="preserve">A </w:t>
            </w:r>
          </w:p>
        </w:tc>
        <w:tc>
          <w:tcPr>
            <w:tcW w:w="2358" w:type="dxa"/>
            <w:tcBorders>
              <w:top w:val="single" w:sz="8" w:space="0" w:color="auto"/>
              <w:left w:val="single" w:sz="8" w:space="0" w:color="auto"/>
              <w:bottom w:val="single" w:sz="8" w:space="0" w:color="auto"/>
              <w:right w:val="single" w:sz="8" w:space="0" w:color="auto"/>
            </w:tcBorders>
          </w:tcPr>
          <w:p w14:paraId="030F2DC2" w14:textId="48C7C221" w:rsidR="2817C817" w:rsidRDefault="2817C817" w:rsidP="2817C817">
            <w:pPr>
              <w:spacing w:before="240" w:after="0"/>
            </w:pPr>
            <w:r w:rsidRPr="2817C817">
              <w:rPr>
                <w:rFonts w:ascii="Arial" w:eastAsia="Arial" w:hAnsi="Arial" w:cs="Arial"/>
                <w:i/>
                <w:iCs/>
                <w:color w:val="000000" w:themeColor="text1"/>
                <w:sz w:val="15"/>
                <w:szCs w:val="15"/>
              </w:rPr>
              <w:t>Relevance</w:t>
            </w:r>
          </w:p>
          <w:p w14:paraId="539A1BA9" w14:textId="49D88D61" w:rsidR="2817C817" w:rsidRDefault="2817C817" w:rsidP="2817C817">
            <w:pPr>
              <w:spacing w:before="240" w:after="0"/>
            </w:pPr>
            <w:r w:rsidRPr="2817C817">
              <w:rPr>
                <w:rFonts w:ascii="Arial" w:eastAsia="Arial" w:hAnsi="Arial" w:cs="Arial"/>
                <w:sz w:val="15"/>
                <w:szCs w:val="15"/>
              </w:rPr>
              <w:t>Responses are consistently relevant to context, purpose, and audience</w:t>
            </w:r>
          </w:p>
          <w:p w14:paraId="2F3D0B36" w14:textId="0D06F928" w:rsidR="2817C817" w:rsidRDefault="2817C817" w:rsidP="2817C817">
            <w:pPr>
              <w:spacing w:before="240" w:after="0"/>
            </w:pPr>
            <w:r w:rsidRPr="2817C817">
              <w:rPr>
                <w:rFonts w:ascii="Arial" w:eastAsia="Arial" w:hAnsi="Arial" w:cs="Arial"/>
                <w:sz w:val="15"/>
                <w:szCs w:val="15"/>
              </w:rPr>
              <w:t xml:space="preserve">Responses consistently convey the appropriate detail, ideas, information, and/or opinions. </w:t>
            </w:r>
          </w:p>
          <w:p w14:paraId="16B5F805" w14:textId="662DA89F" w:rsidR="2817C817" w:rsidRDefault="2817C817" w:rsidP="2817C817">
            <w:pPr>
              <w:spacing w:before="240" w:after="0"/>
            </w:pPr>
            <w:r w:rsidRPr="2817C817">
              <w:rPr>
                <w:rFonts w:ascii="Arial" w:eastAsia="Arial" w:hAnsi="Arial" w:cs="Arial"/>
                <w:sz w:val="15"/>
                <w:szCs w:val="15"/>
              </w:rPr>
              <w:t xml:space="preserve">Responses successfully engage the audience or interlocutor. </w:t>
            </w:r>
          </w:p>
          <w:p w14:paraId="160E33DC" w14:textId="69464A90" w:rsidR="2817C817" w:rsidRDefault="2817C817" w:rsidP="2817C817">
            <w:pPr>
              <w:spacing w:before="240" w:after="0"/>
            </w:pPr>
            <w:r w:rsidRPr="2817C817">
              <w:rPr>
                <w:rFonts w:ascii="Arial" w:eastAsia="Arial" w:hAnsi="Arial" w:cs="Arial"/>
                <w:i/>
                <w:iCs/>
                <w:color w:val="000000" w:themeColor="text1"/>
                <w:sz w:val="15"/>
                <w:szCs w:val="15"/>
              </w:rPr>
              <w:t>Treatment of Ideas, Information, or Opinions</w:t>
            </w:r>
            <w:r w:rsidRPr="2817C817">
              <w:rPr>
                <w:rFonts w:ascii="Arial" w:eastAsia="Arial" w:hAnsi="Arial" w:cs="Arial"/>
                <w:color w:val="000000" w:themeColor="text1"/>
                <w:sz w:val="15"/>
                <w:szCs w:val="15"/>
              </w:rPr>
              <w:t xml:space="preserve"> </w:t>
            </w:r>
          </w:p>
          <w:p w14:paraId="41963679" w14:textId="3921912E" w:rsidR="2817C817" w:rsidRDefault="2817C817" w:rsidP="2817C817">
            <w:pPr>
              <w:spacing w:before="240" w:after="0"/>
            </w:pPr>
            <w:r w:rsidRPr="2817C817">
              <w:rPr>
                <w:rFonts w:ascii="Arial" w:eastAsia="Arial" w:hAnsi="Arial" w:cs="Arial"/>
                <w:sz w:val="15"/>
                <w:szCs w:val="15"/>
              </w:rPr>
              <w:t xml:space="preserve">Breadth in the treatment of topics. Ideas, information, and/or opinions are developed and extended, and impressions are described effectively. </w:t>
            </w:r>
          </w:p>
          <w:p w14:paraId="7B740A26" w14:textId="6DE2CA5B" w:rsidR="2817C817" w:rsidRDefault="2817C817" w:rsidP="2817C817">
            <w:pPr>
              <w:spacing w:before="240" w:after="0"/>
            </w:pPr>
            <w:r w:rsidRPr="2817C817">
              <w:rPr>
                <w:rFonts w:ascii="Arial" w:eastAsia="Arial" w:hAnsi="Arial" w:cs="Arial"/>
                <w:sz w:val="15"/>
                <w:szCs w:val="15"/>
              </w:rPr>
              <w:t xml:space="preserve">Ideas and/or opinions are supported, and information is provided in sufficient detail. </w:t>
            </w:r>
          </w:p>
        </w:tc>
        <w:tc>
          <w:tcPr>
            <w:tcW w:w="2449" w:type="dxa"/>
            <w:tcBorders>
              <w:top w:val="single" w:sz="8" w:space="0" w:color="auto"/>
              <w:left w:val="single" w:sz="8" w:space="0" w:color="auto"/>
              <w:bottom w:val="single" w:sz="8" w:space="0" w:color="auto"/>
              <w:right w:val="nil"/>
            </w:tcBorders>
          </w:tcPr>
          <w:p w14:paraId="2FB8D568" w14:textId="7DC01835" w:rsidR="2817C817" w:rsidRDefault="2817C817" w:rsidP="2817C817">
            <w:pPr>
              <w:pBdr>
                <w:right w:val="single" w:sz="8" w:space="4" w:color="000000"/>
              </w:pBdr>
              <w:spacing w:before="240" w:after="0"/>
            </w:pPr>
            <w:r w:rsidRPr="2817C817">
              <w:rPr>
                <w:rFonts w:ascii="Arial" w:eastAsia="Arial" w:hAnsi="Arial" w:cs="Arial"/>
                <w:i/>
                <w:iCs/>
                <w:color w:val="000000" w:themeColor="text1"/>
                <w:sz w:val="15"/>
                <w:szCs w:val="15"/>
              </w:rPr>
              <w:t>Capacity to Convey Information Accurately and Appropriately</w:t>
            </w:r>
            <w:r w:rsidRPr="2817C817">
              <w:rPr>
                <w:rFonts w:ascii="Arial" w:eastAsia="Arial" w:hAnsi="Arial" w:cs="Arial"/>
                <w:color w:val="000000" w:themeColor="text1"/>
                <w:sz w:val="15"/>
                <w:szCs w:val="15"/>
              </w:rPr>
              <w:t xml:space="preserve"> </w:t>
            </w:r>
          </w:p>
          <w:p w14:paraId="358C8093" w14:textId="2828C360" w:rsidR="2817C817" w:rsidRDefault="2817C817" w:rsidP="2817C817">
            <w:pPr>
              <w:pBdr>
                <w:right w:val="single" w:sz="8" w:space="4" w:color="000000"/>
              </w:pBdr>
              <w:spacing w:before="240" w:after="0"/>
            </w:pPr>
            <w:r w:rsidRPr="2817C817">
              <w:rPr>
                <w:rFonts w:ascii="Arial" w:eastAsia="Arial" w:hAnsi="Arial" w:cs="Arial"/>
                <w:sz w:val="15"/>
                <w:szCs w:val="15"/>
              </w:rPr>
              <w:t xml:space="preserve">A range of vocabulary and sentence structures are used with a high degree of accuracy. </w:t>
            </w:r>
          </w:p>
          <w:p w14:paraId="21488147" w14:textId="15887867" w:rsidR="2817C817" w:rsidRDefault="2817C817" w:rsidP="2817C817">
            <w:pPr>
              <w:pBdr>
                <w:right w:val="single" w:sz="8" w:space="4" w:color="000000"/>
              </w:pBdr>
              <w:spacing w:before="240" w:after="0"/>
            </w:pPr>
            <w:r w:rsidRPr="2817C817">
              <w:rPr>
                <w:rFonts w:ascii="Arial" w:eastAsia="Arial" w:hAnsi="Arial" w:cs="Arial"/>
                <w:sz w:val="15"/>
                <w:szCs w:val="15"/>
              </w:rPr>
              <w:t xml:space="preserve">More complex vocabulary and sentence structures are used, with some success. A few minor errors may be evident, but these errors do not impede meaning. </w:t>
            </w:r>
          </w:p>
          <w:p w14:paraId="621A2C53" w14:textId="65B9FF6D" w:rsidR="2817C817" w:rsidRDefault="2817C817" w:rsidP="2817C817">
            <w:pPr>
              <w:pBdr>
                <w:right w:val="single" w:sz="8" w:space="4" w:color="000000"/>
              </w:pBdr>
              <w:spacing w:before="240" w:after="0"/>
            </w:pPr>
            <w:r w:rsidRPr="2817C817">
              <w:rPr>
                <w:rFonts w:ascii="Arial" w:eastAsia="Arial" w:hAnsi="Arial" w:cs="Arial"/>
                <w:sz w:val="15"/>
                <w:szCs w:val="15"/>
              </w:rPr>
              <w:t xml:space="preserve">Effective use of a range of cohesive devices. </w:t>
            </w:r>
          </w:p>
          <w:p w14:paraId="46250506" w14:textId="46E311B4" w:rsidR="2817C817" w:rsidRDefault="2817C817" w:rsidP="2817C817">
            <w:pPr>
              <w:pBdr>
                <w:right w:val="single" w:sz="8" w:space="4" w:color="000000"/>
              </w:pBdr>
              <w:spacing w:before="240" w:after="0"/>
            </w:pPr>
            <w:r w:rsidRPr="2817C817">
              <w:rPr>
                <w:rFonts w:ascii="Arial" w:eastAsia="Arial" w:hAnsi="Arial" w:cs="Arial"/>
                <w:sz w:val="15"/>
                <w:szCs w:val="15"/>
              </w:rPr>
              <w:t xml:space="preserve">Language is highly appropriate for context, audience, and purpose. </w:t>
            </w:r>
          </w:p>
          <w:p w14:paraId="2492BBF2" w14:textId="06029796" w:rsidR="2817C817" w:rsidRDefault="2817C817" w:rsidP="2817C817">
            <w:pPr>
              <w:pBdr>
                <w:right w:val="single" w:sz="8" w:space="4" w:color="000000"/>
              </w:pBdr>
              <w:spacing w:before="240" w:after="0"/>
            </w:pPr>
            <w:r w:rsidRPr="2817C817">
              <w:rPr>
                <w:rFonts w:ascii="Arial" w:eastAsia="Arial" w:hAnsi="Arial" w:cs="Arial"/>
                <w:sz w:val="15"/>
                <w:szCs w:val="15"/>
              </w:rPr>
              <w:t xml:space="preserve">Pronunciation is accurate. Intonation is used effectively to enhance communication. Responses are fluent. </w:t>
            </w:r>
          </w:p>
          <w:p w14:paraId="76AD94BB" w14:textId="4EE32410" w:rsidR="2817C817" w:rsidRDefault="2817C817" w:rsidP="2817C817">
            <w:pPr>
              <w:pBdr>
                <w:right w:val="single" w:sz="8" w:space="4" w:color="000000"/>
              </w:pBdr>
              <w:spacing w:before="240" w:after="0"/>
            </w:pPr>
            <w:r w:rsidRPr="2817C817">
              <w:rPr>
                <w:rFonts w:ascii="Arial" w:eastAsia="Arial" w:hAnsi="Arial" w:cs="Arial"/>
                <w:i/>
                <w:iCs/>
                <w:color w:val="000000" w:themeColor="text1"/>
                <w:sz w:val="15"/>
                <w:szCs w:val="15"/>
              </w:rPr>
              <w:t>Coherence in Structure and Sequence</w:t>
            </w:r>
            <w:r w:rsidRPr="2817C817">
              <w:rPr>
                <w:rFonts w:ascii="Arial" w:eastAsia="Arial" w:hAnsi="Arial" w:cs="Arial"/>
                <w:color w:val="000000" w:themeColor="text1"/>
                <w:sz w:val="15"/>
                <w:szCs w:val="15"/>
              </w:rPr>
              <w:t xml:space="preserve"> </w:t>
            </w:r>
          </w:p>
          <w:p w14:paraId="314D5F56" w14:textId="27F9B598" w:rsidR="2817C817" w:rsidRDefault="2817C817" w:rsidP="2817C817">
            <w:pPr>
              <w:pBdr>
                <w:right w:val="single" w:sz="8" w:space="4" w:color="000000"/>
              </w:pBdr>
              <w:spacing w:before="240" w:after="0"/>
            </w:pPr>
            <w:r w:rsidRPr="2817C817">
              <w:rPr>
                <w:rFonts w:ascii="Arial" w:eastAsia="Arial" w:hAnsi="Arial" w:cs="Arial"/>
                <w:sz w:val="15"/>
                <w:szCs w:val="15"/>
              </w:rPr>
              <w:t xml:space="preserve">Responses are organised logically and coherently.  </w:t>
            </w:r>
          </w:p>
          <w:p w14:paraId="4230C0ED" w14:textId="2FC81FEE" w:rsidR="2817C817" w:rsidRDefault="2817C817" w:rsidP="2817C817">
            <w:pPr>
              <w:pBdr>
                <w:right w:val="single" w:sz="8" w:space="4" w:color="000000"/>
              </w:pBdr>
              <w:spacing w:before="240" w:after="0"/>
            </w:pPr>
            <w:r w:rsidRPr="2817C817">
              <w:rPr>
                <w:rFonts w:ascii="Arial" w:eastAsia="Arial" w:hAnsi="Arial" w:cs="Arial"/>
                <w:sz w:val="15"/>
                <w:szCs w:val="15"/>
              </w:rPr>
              <w:t xml:space="preserve">Conventions of the text type are observed.  </w:t>
            </w:r>
          </w:p>
        </w:tc>
        <w:tc>
          <w:tcPr>
            <w:tcW w:w="2464" w:type="dxa"/>
            <w:tcBorders>
              <w:top w:val="nil"/>
              <w:left w:val="nil"/>
              <w:bottom w:val="single" w:sz="8" w:space="0" w:color="auto"/>
              <w:right w:val="single" w:sz="8" w:space="0" w:color="auto"/>
            </w:tcBorders>
          </w:tcPr>
          <w:p w14:paraId="679EDEF0" w14:textId="6417F2DF" w:rsidR="2817C817" w:rsidRPr="00024986" w:rsidRDefault="2817C817" w:rsidP="2817C817">
            <w:pPr>
              <w:spacing w:before="240" w:after="0"/>
              <w:rPr>
                <w:color w:val="A6A6A6" w:themeColor="background1" w:themeShade="A6"/>
              </w:rPr>
            </w:pPr>
            <w:r w:rsidRPr="00024986">
              <w:rPr>
                <w:rFonts w:ascii="Arial" w:eastAsia="Arial" w:hAnsi="Arial" w:cs="Arial"/>
                <w:i/>
                <w:iCs/>
                <w:color w:val="A6A6A6" w:themeColor="background1" w:themeShade="A6"/>
                <w:sz w:val="15"/>
                <w:szCs w:val="15"/>
              </w:rPr>
              <w:t>Capacity to Interact and Maintain a Conversation</w:t>
            </w:r>
            <w:r w:rsidRPr="00024986">
              <w:rPr>
                <w:rFonts w:ascii="Arial" w:eastAsia="Arial" w:hAnsi="Arial" w:cs="Arial"/>
                <w:color w:val="A6A6A6" w:themeColor="background1" w:themeShade="A6"/>
                <w:sz w:val="15"/>
                <w:szCs w:val="15"/>
              </w:rPr>
              <w:t xml:space="preserve"> </w:t>
            </w:r>
          </w:p>
          <w:p w14:paraId="73C8C652" w14:textId="321F753B"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Interaction is sustained on a range of familiar topics, with minimal input from the interlocutor. Interrogative devices are understood and used appropriately. Unexpected questions or unfamiliar topics are handled with confidence and flexibility. </w:t>
            </w:r>
          </w:p>
          <w:p w14:paraId="41E4E9F3" w14:textId="33EC7C3E" w:rsidR="2817C817" w:rsidRDefault="2817C817" w:rsidP="2817C817">
            <w:pPr>
              <w:spacing w:before="240" w:after="0"/>
            </w:pPr>
            <w:r w:rsidRPr="00024986">
              <w:rPr>
                <w:rFonts w:ascii="Arial" w:eastAsia="Arial" w:hAnsi="Arial" w:cs="Arial"/>
                <w:color w:val="A6A6A6" w:themeColor="background1" w:themeShade="A6"/>
                <w:sz w:val="15"/>
                <w:szCs w:val="15"/>
              </w:rPr>
              <w:t xml:space="preserve">A range of communication strategies are used to maintain interaction (e.g. using new vocabulary encountered during interaction, asking for repetition, affirming, self-correcting). </w:t>
            </w:r>
          </w:p>
        </w:tc>
        <w:tc>
          <w:tcPr>
            <w:tcW w:w="3546" w:type="dxa"/>
            <w:tcBorders>
              <w:top w:val="single" w:sz="8" w:space="0" w:color="auto"/>
              <w:left w:val="single" w:sz="8" w:space="0" w:color="auto"/>
              <w:bottom w:val="single" w:sz="8" w:space="0" w:color="auto"/>
              <w:right w:val="single" w:sz="8" w:space="0" w:color="auto"/>
            </w:tcBorders>
          </w:tcPr>
          <w:p w14:paraId="53ACABA6" w14:textId="39952AC0" w:rsidR="2817C817" w:rsidRPr="00024986" w:rsidRDefault="2817C817" w:rsidP="2817C817">
            <w:pPr>
              <w:spacing w:before="240" w:after="0"/>
              <w:rPr>
                <w:color w:val="A6A6A6" w:themeColor="background1" w:themeShade="A6"/>
              </w:rPr>
            </w:pPr>
            <w:r w:rsidRPr="00024986">
              <w:rPr>
                <w:rFonts w:ascii="Arial" w:eastAsia="Arial" w:hAnsi="Arial" w:cs="Arial"/>
                <w:i/>
                <w:iCs/>
                <w:color w:val="A6A6A6" w:themeColor="background1" w:themeShade="A6"/>
                <w:sz w:val="15"/>
                <w:szCs w:val="15"/>
              </w:rPr>
              <w:t>Interpretation of Meaning in Texts</w:t>
            </w:r>
            <w:r w:rsidRPr="00024986">
              <w:rPr>
                <w:rFonts w:ascii="Arial" w:eastAsia="Arial" w:hAnsi="Arial" w:cs="Arial"/>
                <w:color w:val="A6A6A6" w:themeColor="background1" w:themeShade="A6"/>
                <w:sz w:val="15"/>
                <w:szCs w:val="15"/>
              </w:rPr>
              <w:t xml:space="preserve"> </w:t>
            </w:r>
          </w:p>
          <w:p w14:paraId="307D0B70" w14:textId="7C833568"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Key ideas and relevant details are identified and explained, and connections are made within and between texts (e.g. comparing ideas, information, and opinions). </w:t>
            </w:r>
          </w:p>
          <w:p w14:paraId="1F346C85" w14:textId="60694683"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Conclusions are drawn about the purpose, audience, and message of the text, and supported with relevant evidence from the text. </w:t>
            </w:r>
          </w:p>
          <w:p w14:paraId="777AE88B" w14:textId="18EBB6B0" w:rsidR="2817C817" w:rsidRPr="00024986" w:rsidRDefault="2817C817" w:rsidP="2817C817">
            <w:pPr>
              <w:spacing w:before="240" w:after="0"/>
              <w:rPr>
                <w:color w:val="A6A6A6" w:themeColor="background1" w:themeShade="A6"/>
              </w:rPr>
            </w:pPr>
            <w:r w:rsidRPr="00024986">
              <w:rPr>
                <w:rFonts w:ascii="Arial" w:eastAsia="Arial" w:hAnsi="Arial" w:cs="Arial"/>
                <w:i/>
                <w:iCs/>
                <w:color w:val="A6A6A6" w:themeColor="background1" w:themeShade="A6"/>
                <w:sz w:val="15"/>
                <w:szCs w:val="15"/>
              </w:rPr>
              <w:t>Analysis of the Language in Texts</w:t>
            </w:r>
            <w:r w:rsidRPr="00024986">
              <w:rPr>
                <w:rFonts w:ascii="Arial" w:eastAsia="Arial" w:hAnsi="Arial" w:cs="Arial"/>
                <w:color w:val="A6A6A6" w:themeColor="background1" w:themeShade="A6"/>
                <w:sz w:val="15"/>
                <w:szCs w:val="15"/>
              </w:rPr>
              <w:t xml:space="preserve"> </w:t>
            </w:r>
          </w:p>
          <w:p w14:paraId="142D9467" w14:textId="12D21D60"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The function of particular linguistic features, the ways in which stylistic features are used for effect, and cultural references such as forms of address, location, and gender are identified and explained. </w:t>
            </w:r>
          </w:p>
          <w:p w14:paraId="7F99CDF1" w14:textId="514399F8" w:rsidR="2817C817" w:rsidRPr="00024986" w:rsidRDefault="2817C817" w:rsidP="2817C817">
            <w:pPr>
              <w:spacing w:before="240" w:after="0"/>
              <w:rPr>
                <w:color w:val="A6A6A6" w:themeColor="background1" w:themeShade="A6"/>
              </w:rPr>
            </w:pPr>
            <w:r w:rsidRPr="00024986">
              <w:rPr>
                <w:rFonts w:ascii="Arial" w:eastAsia="Arial" w:hAnsi="Arial" w:cs="Arial"/>
                <w:i/>
                <w:iCs/>
                <w:color w:val="A6A6A6" w:themeColor="background1" w:themeShade="A6"/>
                <w:sz w:val="15"/>
                <w:szCs w:val="15"/>
              </w:rPr>
              <w:t>Reflection</w:t>
            </w:r>
            <w:r w:rsidRPr="00024986">
              <w:rPr>
                <w:rFonts w:ascii="Arial" w:eastAsia="Arial" w:hAnsi="Arial" w:cs="Arial"/>
                <w:color w:val="A6A6A6" w:themeColor="background1" w:themeShade="A6"/>
                <w:sz w:val="15"/>
                <w:szCs w:val="15"/>
              </w:rPr>
              <w:t xml:space="preserve"> </w:t>
            </w:r>
          </w:p>
          <w:p w14:paraId="7C114A51" w14:textId="02CBE850"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The ways in which cultures, values, beliefs, practices, and/or ideas are represented in texts are articulated clearly. </w:t>
            </w:r>
          </w:p>
          <w:p w14:paraId="4CFD32F6" w14:textId="2A05DFBF"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Insightful reflection on own values, beliefs, practices, and/or ideas in relation to those represented in texts. </w:t>
            </w:r>
          </w:p>
        </w:tc>
      </w:tr>
      <w:tr w:rsidR="2817C817" w14:paraId="526B604D" w14:textId="77777777" w:rsidTr="2817C817">
        <w:trPr>
          <w:trHeight w:val="300"/>
        </w:trPr>
        <w:tc>
          <w:tcPr>
            <w:tcW w:w="5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55CF20B" w14:textId="4499A143" w:rsidR="2817C817" w:rsidRDefault="2817C817" w:rsidP="2817C817">
            <w:pPr>
              <w:spacing w:before="240" w:after="0"/>
            </w:pPr>
            <w:r w:rsidRPr="2817C817">
              <w:rPr>
                <w:rFonts w:ascii="Arial" w:eastAsia="Arial" w:hAnsi="Arial" w:cs="Arial"/>
                <w:color w:val="000000" w:themeColor="text1"/>
                <w:sz w:val="15"/>
                <w:szCs w:val="15"/>
              </w:rPr>
              <w:t xml:space="preserve">B </w:t>
            </w:r>
          </w:p>
        </w:tc>
        <w:tc>
          <w:tcPr>
            <w:tcW w:w="2358" w:type="dxa"/>
            <w:tcBorders>
              <w:top w:val="single" w:sz="8" w:space="0" w:color="auto"/>
              <w:left w:val="single" w:sz="8" w:space="0" w:color="auto"/>
              <w:bottom w:val="single" w:sz="8" w:space="0" w:color="auto"/>
              <w:right w:val="single" w:sz="8" w:space="0" w:color="auto"/>
            </w:tcBorders>
          </w:tcPr>
          <w:p w14:paraId="38A3A517" w14:textId="27D4C0B0" w:rsidR="2817C817" w:rsidRDefault="2817C817" w:rsidP="2817C817">
            <w:pPr>
              <w:spacing w:before="240" w:after="0"/>
            </w:pPr>
            <w:r w:rsidRPr="2817C817">
              <w:rPr>
                <w:rFonts w:ascii="Arial" w:eastAsia="Arial" w:hAnsi="Arial" w:cs="Arial"/>
                <w:i/>
                <w:iCs/>
                <w:color w:val="000000" w:themeColor="text1"/>
                <w:sz w:val="15"/>
                <w:szCs w:val="15"/>
              </w:rPr>
              <w:t>Relevance</w:t>
            </w:r>
            <w:r w:rsidRPr="2817C817">
              <w:rPr>
                <w:rFonts w:ascii="Arial" w:eastAsia="Arial" w:hAnsi="Arial" w:cs="Arial"/>
                <w:color w:val="000000" w:themeColor="text1"/>
                <w:sz w:val="15"/>
                <w:szCs w:val="15"/>
              </w:rPr>
              <w:t xml:space="preserve"> </w:t>
            </w:r>
          </w:p>
          <w:p w14:paraId="346F3CD7" w14:textId="28FD9156" w:rsidR="2817C817" w:rsidRDefault="2817C817" w:rsidP="2817C817">
            <w:pPr>
              <w:spacing w:before="240" w:after="0"/>
            </w:pPr>
            <w:r w:rsidRPr="2817C817">
              <w:rPr>
                <w:rFonts w:ascii="Arial" w:eastAsia="Arial" w:hAnsi="Arial" w:cs="Arial"/>
                <w:sz w:val="15"/>
                <w:szCs w:val="15"/>
              </w:rPr>
              <w:t xml:space="preserve">Responses are mostly relevant to context, purpose, and audience. </w:t>
            </w:r>
          </w:p>
          <w:p w14:paraId="5DCBFAF9" w14:textId="7A207060" w:rsidR="2817C817" w:rsidRDefault="2817C817" w:rsidP="2817C817">
            <w:pPr>
              <w:spacing w:before="240" w:after="0"/>
            </w:pPr>
            <w:r w:rsidRPr="2817C817">
              <w:rPr>
                <w:rFonts w:ascii="Arial" w:eastAsia="Arial" w:hAnsi="Arial" w:cs="Arial"/>
                <w:sz w:val="15"/>
                <w:szCs w:val="15"/>
              </w:rPr>
              <w:t xml:space="preserve">Responses mostly convey the appropriate detail, ideas, information, and/or opinions. </w:t>
            </w:r>
          </w:p>
          <w:p w14:paraId="65128BC5" w14:textId="2A7EC528" w:rsidR="2817C817" w:rsidRDefault="2817C817" w:rsidP="2817C817">
            <w:pPr>
              <w:spacing w:before="240" w:after="0"/>
            </w:pPr>
            <w:r w:rsidRPr="2817C817">
              <w:rPr>
                <w:rFonts w:ascii="Arial" w:eastAsia="Arial" w:hAnsi="Arial" w:cs="Arial"/>
                <w:sz w:val="15"/>
                <w:szCs w:val="15"/>
              </w:rPr>
              <w:t xml:space="preserve">Responses mostly engage the audience or interlocutor. </w:t>
            </w:r>
          </w:p>
          <w:p w14:paraId="0F230049" w14:textId="1F8D5CBC" w:rsidR="2817C817" w:rsidRDefault="2817C817" w:rsidP="2817C817">
            <w:pPr>
              <w:spacing w:before="240" w:after="0"/>
            </w:pPr>
            <w:r w:rsidRPr="2817C817">
              <w:rPr>
                <w:rFonts w:ascii="Arial" w:eastAsia="Arial" w:hAnsi="Arial" w:cs="Arial"/>
                <w:i/>
                <w:iCs/>
                <w:color w:val="000000" w:themeColor="text1"/>
                <w:sz w:val="15"/>
                <w:szCs w:val="15"/>
              </w:rPr>
              <w:t>Treatment of Ideas, Information, or Opinions</w:t>
            </w:r>
            <w:r w:rsidRPr="2817C817">
              <w:rPr>
                <w:rFonts w:ascii="Arial" w:eastAsia="Arial" w:hAnsi="Arial" w:cs="Arial"/>
                <w:color w:val="000000" w:themeColor="text1"/>
                <w:sz w:val="15"/>
                <w:szCs w:val="15"/>
              </w:rPr>
              <w:t xml:space="preserve"> </w:t>
            </w:r>
          </w:p>
          <w:p w14:paraId="18A07DA7" w14:textId="4E8523BA" w:rsidR="2817C817" w:rsidRDefault="2817C817" w:rsidP="2817C817">
            <w:pPr>
              <w:spacing w:before="240" w:after="0"/>
            </w:pPr>
            <w:r w:rsidRPr="2817C817">
              <w:rPr>
                <w:rFonts w:ascii="Arial" w:eastAsia="Arial" w:hAnsi="Arial" w:cs="Arial"/>
                <w:sz w:val="15"/>
                <w:szCs w:val="15"/>
              </w:rPr>
              <w:t xml:space="preserve">Some breadth in the treatment of familiar topics. Responses go beyond basic facts, using brief descriptive phrases to extend meaning. </w:t>
            </w:r>
          </w:p>
          <w:p w14:paraId="0A1B9641" w14:textId="0CA4B765" w:rsidR="2817C817" w:rsidRDefault="2817C817" w:rsidP="2817C817">
            <w:pPr>
              <w:spacing w:before="240" w:after="0"/>
            </w:pPr>
            <w:r w:rsidRPr="2817C817">
              <w:rPr>
                <w:rFonts w:ascii="Arial" w:eastAsia="Arial" w:hAnsi="Arial" w:cs="Arial"/>
                <w:sz w:val="15"/>
                <w:szCs w:val="15"/>
              </w:rPr>
              <w:t xml:space="preserve">Ideas, information, and/or opinions are supported in some detail. </w:t>
            </w:r>
          </w:p>
        </w:tc>
        <w:tc>
          <w:tcPr>
            <w:tcW w:w="2449" w:type="dxa"/>
            <w:tcBorders>
              <w:top w:val="single" w:sz="8" w:space="0" w:color="auto"/>
              <w:left w:val="single" w:sz="8" w:space="0" w:color="auto"/>
              <w:bottom w:val="single" w:sz="8" w:space="0" w:color="auto"/>
              <w:right w:val="nil"/>
            </w:tcBorders>
          </w:tcPr>
          <w:p w14:paraId="03E0624D" w14:textId="4A687C10" w:rsidR="2817C817" w:rsidRDefault="2817C817" w:rsidP="2817C817">
            <w:pPr>
              <w:spacing w:before="240" w:after="0"/>
            </w:pPr>
            <w:r w:rsidRPr="2817C817">
              <w:rPr>
                <w:rFonts w:ascii="Arial" w:eastAsia="Arial" w:hAnsi="Arial" w:cs="Arial"/>
                <w:i/>
                <w:iCs/>
                <w:color w:val="000000" w:themeColor="text1"/>
                <w:sz w:val="15"/>
                <w:szCs w:val="15"/>
              </w:rPr>
              <w:t>Capacity to Convey Information Accurately and Appropriately</w:t>
            </w:r>
            <w:r w:rsidRPr="2817C817">
              <w:rPr>
                <w:rFonts w:ascii="Arial" w:eastAsia="Arial" w:hAnsi="Arial" w:cs="Arial"/>
                <w:color w:val="000000" w:themeColor="text1"/>
                <w:sz w:val="15"/>
                <w:szCs w:val="15"/>
              </w:rPr>
              <w:t xml:space="preserve"> </w:t>
            </w:r>
          </w:p>
          <w:p w14:paraId="571EA9EB" w14:textId="3273FAB3" w:rsidR="2817C817" w:rsidRDefault="2817C817" w:rsidP="2817C817">
            <w:pPr>
              <w:spacing w:before="240" w:after="0"/>
            </w:pPr>
            <w:r w:rsidRPr="2817C817">
              <w:rPr>
                <w:rFonts w:ascii="Arial" w:eastAsia="Arial" w:hAnsi="Arial" w:cs="Arial"/>
                <w:sz w:val="15"/>
                <w:szCs w:val="15"/>
              </w:rPr>
              <w:t xml:space="preserve">A range of vocabulary and sentence structures are used with some accuracy to convey meaning effectively. </w:t>
            </w:r>
          </w:p>
          <w:p w14:paraId="5A0C9ECE" w14:textId="281A4DE4" w:rsidR="2817C817" w:rsidRDefault="2817C817" w:rsidP="2817C817">
            <w:pPr>
              <w:spacing w:before="240" w:after="0"/>
            </w:pPr>
            <w:r w:rsidRPr="2817C817">
              <w:rPr>
                <w:rFonts w:ascii="Arial" w:eastAsia="Arial" w:hAnsi="Arial" w:cs="Arial"/>
                <w:sz w:val="15"/>
                <w:szCs w:val="15"/>
              </w:rPr>
              <w:t xml:space="preserve">Some complex structures beyond familiar patterns are used to convey meaning, with some success. Errors may be evident but do not significantly impede meaning. </w:t>
            </w:r>
          </w:p>
          <w:p w14:paraId="2AD1640A" w14:textId="1B23C388" w:rsidR="2817C817" w:rsidRDefault="2817C817" w:rsidP="2817C817">
            <w:pPr>
              <w:spacing w:before="240" w:after="0"/>
            </w:pPr>
            <w:r w:rsidRPr="2817C817">
              <w:rPr>
                <w:rFonts w:ascii="Arial" w:eastAsia="Arial" w:hAnsi="Arial" w:cs="Arial"/>
                <w:sz w:val="15"/>
                <w:szCs w:val="15"/>
              </w:rPr>
              <w:t xml:space="preserve">Mostly effective use of cohesive devices. </w:t>
            </w:r>
          </w:p>
          <w:p w14:paraId="7577BE74" w14:textId="1DA0ED92" w:rsidR="2817C817" w:rsidRDefault="2817C817" w:rsidP="2817C817">
            <w:pPr>
              <w:spacing w:before="240" w:after="0"/>
            </w:pPr>
            <w:r w:rsidRPr="2817C817">
              <w:rPr>
                <w:rFonts w:ascii="Arial" w:eastAsia="Arial" w:hAnsi="Arial" w:cs="Arial"/>
                <w:sz w:val="15"/>
                <w:szCs w:val="15"/>
              </w:rPr>
              <w:t xml:space="preserve">Language is mostly appropriate to social and cultural context. </w:t>
            </w:r>
          </w:p>
          <w:p w14:paraId="68236E7B" w14:textId="5E22FB2A" w:rsidR="2817C817" w:rsidRDefault="2817C817" w:rsidP="2817C817">
            <w:pPr>
              <w:spacing w:before="240" w:after="0"/>
            </w:pPr>
            <w:r w:rsidRPr="2817C817">
              <w:rPr>
                <w:rFonts w:ascii="Arial" w:eastAsia="Arial" w:hAnsi="Arial" w:cs="Arial"/>
                <w:sz w:val="15"/>
                <w:szCs w:val="15"/>
              </w:rPr>
              <w:t xml:space="preserve">Pronunciation and use of intonation generally facilitate communication. Responses are generally fluent. </w:t>
            </w:r>
          </w:p>
          <w:p w14:paraId="7E79EA9B" w14:textId="7D994341" w:rsidR="2817C817" w:rsidRDefault="2817C817" w:rsidP="2817C817">
            <w:pPr>
              <w:spacing w:before="240" w:after="0"/>
            </w:pPr>
            <w:r w:rsidRPr="2817C817">
              <w:rPr>
                <w:rFonts w:ascii="Arial" w:eastAsia="Arial" w:hAnsi="Arial" w:cs="Arial"/>
                <w:i/>
                <w:iCs/>
                <w:color w:val="000000" w:themeColor="text1"/>
                <w:sz w:val="15"/>
                <w:szCs w:val="15"/>
              </w:rPr>
              <w:t>Coherence in Structure and Sequence</w:t>
            </w:r>
            <w:r w:rsidRPr="2817C817">
              <w:rPr>
                <w:rFonts w:ascii="Arial" w:eastAsia="Arial" w:hAnsi="Arial" w:cs="Arial"/>
                <w:color w:val="000000" w:themeColor="text1"/>
                <w:sz w:val="15"/>
                <w:szCs w:val="15"/>
              </w:rPr>
              <w:t xml:space="preserve"> </w:t>
            </w:r>
          </w:p>
          <w:p w14:paraId="35B839AE" w14:textId="7147E721" w:rsidR="2817C817" w:rsidRDefault="2817C817" w:rsidP="2817C817">
            <w:pPr>
              <w:spacing w:before="240" w:after="0"/>
            </w:pPr>
            <w:r w:rsidRPr="2817C817">
              <w:rPr>
                <w:rFonts w:ascii="Arial" w:eastAsia="Arial" w:hAnsi="Arial" w:cs="Arial"/>
                <w:sz w:val="15"/>
                <w:szCs w:val="15"/>
              </w:rPr>
              <w:t xml:space="preserve">Responses are mostly organised logically and coherently. </w:t>
            </w:r>
          </w:p>
          <w:p w14:paraId="32B4E752" w14:textId="72AA9ED2" w:rsidR="2817C817" w:rsidRDefault="2817C817" w:rsidP="2817C817">
            <w:pPr>
              <w:spacing w:before="240" w:after="0"/>
            </w:pPr>
            <w:r w:rsidRPr="2817C817">
              <w:rPr>
                <w:rFonts w:ascii="Arial" w:eastAsia="Arial" w:hAnsi="Arial" w:cs="Arial"/>
                <w:sz w:val="15"/>
                <w:szCs w:val="15"/>
              </w:rPr>
              <w:t xml:space="preserve">Most conventions of the text type are observed. </w:t>
            </w:r>
          </w:p>
        </w:tc>
        <w:tc>
          <w:tcPr>
            <w:tcW w:w="2464" w:type="dxa"/>
            <w:tcBorders>
              <w:top w:val="single" w:sz="8" w:space="0" w:color="auto"/>
              <w:left w:val="nil"/>
              <w:bottom w:val="single" w:sz="8" w:space="0" w:color="auto"/>
              <w:right w:val="single" w:sz="8" w:space="0" w:color="auto"/>
            </w:tcBorders>
          </w:tcPr>
          <w:p w14:paraId="7432646E" w14:textId="07AC669A" w:rsidR="2817C817" w:rsidRPr="00024986" w:rsidRDefault="2817C817" w:rsidP="2817C817">
            <w:pPr>
              <w:spacing w:before="240" w:after="0"/>
              <w:rPr>
                <w:color w:val="A6A6A6" w:themeColor="background1" w:themeShade="A6"/>
              </w:rPr>
            </w:pPr>
            <w:r w:rsidRPr="00024986">
              <w:rPr>
                <w:rFonts w:ascii="Arial" w:eastAsia="Arial" w:hAnsi="Arial" w:cs="Arial"/>
                <w:i/>
                <w:iCs/>
                <w:color w:val="A6A6A6" w:themeColor="background1" w:themeShade="A6"/>
                <w:sz w:val="15"/>
                <w:szCs w:val="15"/>
              </w:rPr>
              <w:t>Capacity to Interact and Maintain a Conversation</w:t>
            </w:r>
            <w:r w:rsidRPr="00024986">
              <w:rPr>
                <w:rFonts w:ascii="Arial" w:eastAsia="Arial" w:hAnsi="Arial" w:cs="Arial"/>
                <w:color w:val="A6A6A6" w:themeColor="background1" w:themeShade="A6"/>
                <w:sz w:val="15"/>
                <w:szCs w:val="15"/>
              </w:rPr>
              <w:t xml:space="preserve"> </w:t>
            </w:r>
          </w:p>
          <w:p w14:paraId="265FF449" w14:textId="12603617"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Interaction is maintained on a range of familiar topics, with some reliance on input from the interlocutor to maintain interaction. Interrogative devices are understood and used with some confidence. </w:t>
            </w:r>
          </w:p>
          <w:p w14:paraId="75F69E67" w14:textId="2147D575"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Some communication strategies are used to maintain interaction (e.g. asking for repetition, self-correcting). Well-rehearsed language is used to interact. </w:t>
            </w:r>
          </w:p>
        </w:tc>
        <w:tc>
          <w:tcPr>
            <w:tcW w:w="3546" w:type="dxa"/>
            <w:tcBorders>
              <w:top w:val="single" w:sz="8" w:space="0" w:color="auto"/>
              <w:left w:val="single" w:sz="8" w:space="0" w:color="auto"/>
              <w:bottom w:val="single" w:sz="8" w:space="0" w:color="auto"/>
              <w:right w:val="single" w:sz="8" w:space="0" w:color="auto"/>
            </w:tcBorders>
          </w:tcPr>
          <w:p w14:paraId="3AD75870" w14:textId="083A65E4" w:rsidR="2817C817" w:rsidRPr="00024986" w:rsidRDefault="2817C817" w:rsidP="2817C817">
            <w:pPr>
              <w:spacing w:before="240" w:after="0"/>
              <w:rPr>
                <w:color w:val="A6A6A6" w:themeColor="background1" w:themeShade="A6"/>
              </w:rPr>
            </w:pPr>
            <w:r w:rsidRPr="00024986">
              <w:rPr>
                <w:rFonts w:ascii="Arial" w:eastAsia="Arial" w:hAnsi="Arial" w:cs="Arial"/>
                <w:i/>
                <w:iCs/>
                <w:color w:val="A6A6A6" w:themeColor="background1" w:themeShade="A6"/>
                <w:sz w:val="15"/>
                <w:szCs w:val="15"/>
              </w:rPr>
              <w:t>Interpretation of Meaning in Texts</w:t>
            </w:r>
            <w:r w:rsidRPr="00024986">
              <w:rPr>
                <w:rFonts w:ascii="Arial" w:eastAsia="Arial" w:hAnsi="Arial" w:cs="Arial"/>
                <w:color w:val="A6A6A6" w:themeColor="background1" w:themeShade="A6"/>
                <w:sz w:val="15"/>
                <w:szCs w:val="15"/>
              </w:rPr>
              <w:t xml:space="preserve"> </w:t>
            </w:r>
          </w:p>
          <w:p w14:paraId="2DC692D8" w14:textId="3E86FCFE"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Relevant ideas and details in texts on familiar topics are identified and explained with some clarity, and some connections are made within and between texts. </w:t>
            </w:r>
          </w:p>
          <w:p w14:paraId="2B22AB14" w14:textId="6B9EE73C"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Some conclusions are drawn about the purpose, audience, and message of the text, and supported with some relevant examples from the text. </w:t>
            </w:r>
          </w:p>
          <w:p w14:paraId="67A766E4" w14:textId="45BD1AB2" w:rsidR="2817C817" w:rsidRPr="00024986" w:rsidRDefault="2817C817" w:rsidP="2817C817">
            <w:pPr>
              <w:spacing w:before="240" w:after="0"/>
              <w:rPr>
                <w:color w:val="A6A6A6" w:themeColor="background1" w:themeShade="A6"/>
              </w:rPr>
            </w:pPr>
            <w:r w:rsidRPr="00024986">
              <w:rPr>
                <w:rFonts w:ascii="Arial" w:eastAsia="Arial" w:hAnsi="Arial" w:cs="Arial"/>
                <w:i/>
                <w:iCs/>
                <w:color w:val="A6A6A6" w:themeColor="background1" w:themeShade="A6"/>
                <w:sz w:val="15"/>
                <w:szCs w:val="15"/>
              </w:rPr>
              <w:t>Analysis of the Language in Texts</w:t>
            </w:r>
            <w:r w:rsidRPr="00024986">
              <w:rPr>
                <w:rFonts w:ascii="Arial" w:eastAsia="Arial" w:hAnsi="Arial" w:cs="Arial"/>
                <w:color w:val="A6A6A6" w:themeColor="background1" w:themeShade="A6"/>
                <w:sz w:val="15"/>
                <w:szCs w:val="15"/>
              </w:rPr>
              <w:t xml:space="preserve"> </w:t>
            </w:r>
          </w:p>
          <w:p w14:paraId="31146243" w14:textId="3F2F0A75"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The function of particular linguistic features, some of the ways in which stylistic features are used for effect, and some cultural references are identified and described. </w:t>
            </w:r>
          </w:p>
          <w:p w14:paraId="47047FAB" w14:textId="74AA4C7F" w:rsidR="2817C817" w:rsidRPr="00024986" w:rsidRDefault="2817C817" w:rsidP="2817C817">
            <w:pPr>
              <w:spacing w:before="240" w:after="0"/>
              <w:rPr>
                <w:color w:val="A6A6A6" w:themeColor="background1" w:themeShade="A6"/>
              </w:rPr>
            </w:pPr>
            <w:r w:rsidRPr="00024986">
              <w:rPr>
                <w:rFonts w:ascii="Arial" w:eastAsia="Arial" w:hAnsi="Arial" w:cs="Arial"/>
                <w:i/>
                <w:iCs/>
                <w:color w:val="A6A6A6" w:themeColor="background1" w:themeShade="A6"/>
                <w:sz w:val="15"/>
                <w:szCs w:val="15"/>
              </w:rPr>
              <w:t>Reflection</w:t>
            </w:r>
            <w:r w:rsidRPr="00024986">
              <w:rPr>
                <w:rFonts w:ascii="Arial" w:eastAsia="Arial" w:hAnsi="Arial" w:cs="Arial"/>
                <w:color w:val="A6A6A6" w:themeColor="background1" w:themeShade="A6"/>
                <w:sz w:val="15"/>
                <w:szCs w:val="15"/>
              </w:rPr>
              <w:t xml:space="preserve"> </w:t>
            </w:r>
          </w:p>
          <w:p w14:paraId="336A5701" w14:textId="278FB861"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The ways in which cultures, values, beliefs, practices, and/or ideas are represented in texts is explained. </w:t>
            </w:r>
          </w:p>
          <w:p w14:paraId="4909131D" w14:textId="4B463F2B"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Some depth in reflection on own values, beliefs, practices, and/or ideas in relation to those represented in texts. </w:t>
            </w:r>
          </w:p>
        </w:tc>
      </w:tr>
      <w:tr w:rsidR="2817C817" w14:paraId="33043091" w14:textId="77777777" w:rsidTr="2817C817">
        <w:trPr>
          <w:trHeight w:val="300"/>
        </w:trPr>
        <w:tc>
          <w:tcPr>
            <w:tcW w:w="5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2C5EB59" w14:textId="18219894" w:rsidR="2817C817" w:rsidRDefault="2817C817" w:rsidP="2817C817">
            <w:pPr>
              <w:spacing w:before="240" w:after="0"/>
            </w:pPr>
            <w:r w:rsidRPr="2817C817">
              <w:rPr>
                <w:rFonts w:ascii="Arial" w:eastAsia="Arial" w:hAnsi="Arial" w:cs="Arial"/>
                <w:color w:val="000000" w:themeColor="text1"/>
                <w:sz w:val="15"/>
                <w:szCs w:val="15"/>
              </w:rPr>
              <w:t xml:space="preserve">C </w:t>
            </w:r>
          </w:p>
        </w:tc>
        <w:tc>
          <w:tcPr>
            <w:tcW w:w="2358" w:type="dxa"/>
            <w:tcBorders>
              <w:top w:val="single" w:sz="8" w:space="0" w:color="auto"/>
              <w:left w:val="single" w:sz="8" w:space="0" w:color="auto"/>
              <w:bottom w:val="single" w:sz="8" w:space="0" w:color="auto"/>
              <w:right w:val="single" w:sz="8" w:space="0" w:color="auto"/>
            </w:tcBorders>
          </w:tcPr>
          <w:p w14:paraId="2ED2A160" w14:textId="33A935A5" w:rsidR="2817C817" w:rsidRDefault="2817C817" w:rsidP="2817C817">
            <w:pPr>
              <w:spacing w:before="240" w:after="0"/>
            </w:pPr>
            <w:r w:rsidRPr="2817C817">
              <w:rPr>
                <w:rFonts w:ascii="Arial" w:eastAsia="Arial" w:hAnsi="Arial" w:cs="Arial"/>
                <w:i/>
                <w:iCs/>
                <w:color w:val="000000" w:themeColor="text1"/>
                <w:sz w:val="15"/>
                <w:szCs w:val="15"/>
              </w:rPr>
              <w:t>Relevance</w:t>
            </w:r>
            <w:r w:rsidRPr="2817C817">
              <w:rPr>
                <w:rFonts w:ascii="Arial" w:eastAsia="Arial" w:hAnsi="Arial" w:cs="Arial"/>
                <w:color w:val="000000" w:themeColor="text1"/>
                <w:sz w:val="15"/>
                <w:szCs w:val="15"/>
              </w:rPr>
              <w:t xml:space="preserve"> </w:t>
            </w:r>
          </w:p>
          <w:p w14:paraId="5A298C3E" w14:textId="5C9C7989" w:rsidR="2817C817" w:rsidRDefault="2817C817" w:rsidP="2817C817">
            <w:pPr>
              <w:spacing w:before="240" w:after="0"/>
            </w:pPr>
            <w:r w:rsidRPr="2817C817">
              <w:rPr>
                <w:rFonts w:ascii="Arial" w:eastAsia="Arial" w:hAnsi="Arial" w:cs="Arial"/>
                <w:sz w:val="15"/>
                <w:szCs w:val="15"/>
              </w:rPr>
              <w:t xml:space="preserve">Responses are generally relevant to the purpose and audience, and show some understanding of context. </w:t>
            </w:r>
          </w:p>
          <w:p w14:paraId="24327017" w14:textId="53A846C8" w:rsidR="2817C817" w:rsidRDefault="2817C817" w:rsidP="2817C817">
            <w:pPr>
              <w:spacing w:before="240" w:after="0"/>
            </w:pPr>
            <w:r w:rsidRPr="2817C817">
              <w:rPr>
                <w:rFonts w:ascii="Arial" w:eastAsia="Arial" w:hAnsi="Arial" w:cs="Arial"/>
                <w:sz w:val="15"/>
                <w:szCs w:val="15"/>
              </w:rPr>
              <w:t xml:space="preserve">Responses generally convey the appropriate detail, ideas, and information. </w:t>
            </w:r>
          </w:p>
          <w:p w14:paraId="76BCFB87" w14:textId="087F5D56" w:rsidR="2817C817" w:rsidRDefault="2817C817" w:rsidP="2817C817">
            <w:pPr>
              <w:spacing w:before="240" w:after="0"/>
            </w:pPr>
            <w:r w:rsidRPr="2817C817">
              <w:rPr>
                <w:rFonts w:ascii="Arial" w:eastAsia="Arial" w:hAnsi="Arial" w:cs="Arial"/>
                <w:sz w:val="15"/>
                <w:szCs w:val="15"/>
              </w:rPr>
              <w:t xml:space="preserve">Responses generally engage the audience or interlocutor. </w:t>
            </w:r>
          </w:p>
          <w:p w14:paraId="429EEA4B" w14:textId="108EB6C6" w:rsidR="2817C817" w:rsidRDefault="2817C817" w:rsidP="2817C817">
            <w:pPr>
              <w:spacing w:before="240" w:after="0"/>
            </w:pPr>
            <w:r w:rsidRPr="2817C817">
              <w:rPr>
                <w:rFonts w:ascii="Arial" w:eastAsia="Arial" w:hAnsi="Arial" w:cs="Arial"/>
                <w:i/>
                <w:iCs/>
                <w:color w:val="000000" w:themeColor="text1"/>
                <w:sz w:val="15"/>
                <w:szCs w:val="15"/>
              </w:rPr>
              <w:t>Treatment of Ideas, Information, or Opinions</w:t>
            </w:r>
            <w:r w:rsidRPr="2817C817">
              <w:rPr>
                <w:rFonts w:ascii="Arial" w:eastAsia="Arial" w:hAnsi="Arial" w:cs="Arial"/>
                <w:color w:val="000000" w:themeColor="text1"/>
                <w:sz w:val="15"/>
                <w:szCs w:val="15"/>
              </w:rPr>
              <w:t xml:space="preserve"> </w:t>
            </w:r>
          </w:p>
          <w:p w14:paraId="36A31F5F" w14:textId="35938B6B" w:rsidR="2817C817" w:rsidRDefault="2817C817" w:rsidP="2817C817">
            <w:pPr>
              <w:spacing w:before="240" w:after="0"/>
            </w:pPr>
            <w:r w:rsidRPr="2817C817">
              <w:rPr>
                <w:rFonts w:ascii="Arial" w:eastAsia="Arial" w:hAnsi="Arial" w:cs="Arial"/>
                <w:sz w:val="15"/>
                <w:szCs w:val="15"/>
              </w:rPr>
              <w:t xml:space="preserve">Information, ideas, and/or opinions on familiar topics are conveyed. Modelled sentence patterns are generally used to communicate an idea or opinion. </w:t>
            </w:r>
          </w:p>
          <w:p w14:paraId="216B00C2" w14:textId="17FE67F8" w:rsidR="2817C817" w:rsidRDefault="2817C817" w:rsidP="2817C817">
            <w:pPr>
              <w:spacing w:before="240" w:after="0"/>
            </w:pPr>
            <w:r w:rsidRPr="2817C817">
              <w:rPr>
                <w:rFonts w:ascii="Arial" w:eastAsia="Arial" w:hAnsi="Arial" w:cs="Arial"/>
                <w:sz w:val="15"/>
                <w:szCs w:val="15"/>
              </w:rPr>
              <w:t xml:space="preserve">Some details are provided to support ideas. Elaboration of ideas, information, and/or opinions often consists of listing items. </w:t>
            </w:r>
          </w:p>
        </w:tc>
        <w:tc>
          <w:tcPr>
            <w:tcW w:w="2449" w:type="dxa"/>
            <w:tcBorders>
              <w:top w:val="single" w:sz="8" w:space="0" w:color="auto"/>
              <w:left w:val="single" w:sz="8" w:space="0" w:color="auto"/>
              <w:bottom w:val="single" w:sz="8" w:space="0" w:color="auto"/>
              <w:right w:val="nil"/>
            </w:tcBorders>
          </w:tcPr>
          <w:p w14:paraId="16FFAC3F" w14:textId="1A8D1F5A" w:rsidR="2817C817" w:rsidRDefault="2817C817" w:rsidP="2817C817">
            <w:pPr>
              <w:spacing w:before="240" w:after="0"/>
            </w:pPr>
            <w:r w:rsidRPr="2817C817">
              <w:rPr>
                <w:rFonts w:ascii="Arial" w:eastAsia="Arial" w:hAnsi="Arial" w:cs="Arial"/>
                <w:i/>
                <w:iCs/>
                <w:color w:val="000000" w:themeColor="text1"/>
                <w:sz w:val="15"/>
                <w:szCs w:val="15"/>
              </w:rPr>
              <w:t>Capacity to Convey Information Accurately and Appropriately</w:t>
            </w:r>
            <w:r w:rsidRPr="2817C817">
              <w:rPr>
                <w:rFonts w:ascii="Arial" w:eastAsia="Arial" w:hAnsi="Arial" w:cs="Arial"/>
                <w:color w:val="000000" w:themeColor="text1"/>
                <w:sz w:val="15"/>
                <w:szCs w:val="15"/>
              </w:rPr>
              <w:t xml:space="preserve"> </w:t>
            </w:r>
          </w:p>
          <w:p w14:paraId="52CFA93E" w14:textId="49DB7EC4" w:rsidR="2817C817" w:rsidRDefault="2817C817" w:rsidP="2817C817">
            <w:pPr>
              <w:spacing w:before="240" w:after="0"/>
            </w:pPr>
            <w:r w:rsidRPr="2817C817">
              <w:rPr>
                <w:rFonts w:ascii="Arial" w:eastAsia="Arial" w:hAnsi="Arial" w:cs="Arial"/>
                <w:sz w:val="15"/>
                <w:szCs w:val="15"/>
              </w:rPr>
              <w:t xml:space="preserve">Some variety of vocabulary and sentence structures is used, with reliance on familiar vocabulary and sentence structures to convey meaning. Structure often based on word order derived from first language when attempts are made to elaborate. </w:t>
            </w:r>
          </w:p>
          <w:p w14:paraId="7722EF80" w14:textId="1B7FDF31" w:rsidR="2817C817" w:rsidRDefault="2817C817" w:rsidP="2817C817">
            <w:pPr>
              <w:spacing w:before="240" w:after="0"/>
            </w:pPr>
            <w:r w:rsidRPr="2817C817">
              <w:rPr>
                <w:rFonts w:ascii="Arial" w:eastAsia="Arial" w:hAnsi="Arial" w:cs="Arial"/>
                <w:sz w:val="15"/>
                <w:szCs w:val="15"/>
              </w:rPr>
              <w:t xml:space="preserve">The language is generally comprehensible although some errors may impede meaning. Control of language is inconsistent. </w:t>
            </w:r>
          </w:p>
          <w:p w14:paraId="106A3EFE" w14:textId="5D606CD2" w:rsidR="2817C817" w:rsidRDefault="2817C817" w:rsidP="2817C817">
            <w:pPr>
              <w:spacing w:before="240" w:after="0"/>
            </w:pPr>
            <w:r w:rsidRPr="2817C817">
              <w:rPr>
                <w:rFonts w:ascii="Arial" w:eastAsia="Arial" w:hAnsi="Arial" w:cs="Arial"/>
                <w:sz w:val="15"/>
                <w:szCs w:val="15"/>
              </w:rPr>
              <w:t xml:space="preserve">Generally effective use of some simple cohesive devices. </w:t>
            </w:r>
          </w:p>
          <w:p w14:paraId="718A7577" w14:textId="2AA5DE61" w:rsidR="2817C817" w:rsidRDefault="2817C817" w:rsidP="2817C817">
            <w:pPr>
              <w:spacing w:before="240" w:after="0"/>
            </w:pPr>
            <w:r w:rsidRPr="2817C817">
              <w:rPr>
                <w:rFonts w:ascii="Arial" w:eastAsia="Arial" w:hAnsi="Arial" w:cs="Arial"/>
                <w:sz w:val="15"/>
                <w:szCs w:val="15"/>
              </w:rPr>
              <w:t xml:space="preserve">Language not always appropriate to context, purpose, and audience. </w:t>
            </w:r>
          </w:p>
          <w:p w14:paraId="2975AE4B" w14:textId="21E2ED29" w:rsidR="2817C817" w:rsidRDefault="2817C817" w:rsidP="2817C817">
            <w:pPr>
              <w:spacing w:before="240" w:after="0"/>
            </w:pPr>
            <w:r w:rsidRPr="2817C817">
              <w:rPr>
                <w:rFonts w:ascii="Arial" w:eastAsia="Arial" w:hAnsi="Arial" w:cs="Arial"/>
                <w:sz w:val="15"/>
                <w:szCs w:val="15"/>
              </w:rPr>
              <w:t xml:space="preserve">Pronunciation is understandable. Some attention is given to intonation. Fluency is often confined to pre-learnt material. </w:t>
            </w:r>
          </w:p>
          <w:p w14:paraId="5EB21F73" w14:textId="2F753860" w:rsidR="2817C817" w:rsidRDefault="2817C817" w:rsidP="2817C817">
            <w:pPr>
              <w:spacing w:before="240" w:after="0"/>
            </w:pPr>
            <w:r w:rsidRPr="2817C817">
              <w:rPr>
                <w:rFonts w:ascii="Arial" w:eastAsia="Arial" w:hAnsi="Arial" w:cs="Arial"/>
                <w:i/>
                <w:iCs/>
                <w:color w:val="000000" w:themeColor="text1"/>
                <w:sz w:val="15"/>
                <w:szCs w:val="15"/>
              </w:rPr>
              <w:t>Coherence in Structure and Sequence</w:t>
            </w:r>
            <w:r w:rsidRPr="2817C817">
              <w:rPr>
                <w:rFonts w:ascii="Arial" w:eastAsia="Arial" w:hAnsi="Arial" w:cs="Arial"/>
                <w:color w:val="000000" w:themeColor="text1"/>
                <w:sz w:val="15"/>
                <w:szCs w:val="15"/>
              </w:rPr>
              <w:t xml:space="preserve"> </w:t>
            </w:r>
          </w:p>
          <w:p w14:paraId="648BD5BD" w14:textId="0D91F4CF" w:rsidR="2817C817" w:rsidRDefault="2817C817" w:rsidP="2817C817">
            <w:pPr>
              <w:spacing w:before="240" w:after="0"/>
            </w:pPr>
            <w:r w:rsidRPr="2817C817">
              <w:rPr>
                <w:rFonts w:ascii="Arial" w:eastAsia="Arial" w:hAnsi="Arial" w:cs="Arial"/>
                <w:sz w:val="15"/>
                <w:szCs w:val="15"/>
              </w:rPr>
              <w:t xml:space="preserve">Responses are generally organised. </w:t>
            </w:r>
          </w:p>
          <w:p w14:paraId="3044AC92" w14:textId="6E9852C4" w:rsidR="2817C817" w:rsidRDefault="2817C817" w:rsidP="2817C817">
            <w:pPr>
              <w:spacing w:before="240" w:after="0"/>
            </w:pPr>
            <w:r w:rsidRPr="2817C817">
              <w:rPr>
                <w:rFonts w:ascii="Arial" w:eastAsia="Arial" w:hAnsi="Arial" w:cs="Arial"/>
                <w:sz w:val="15"/>
                <w:szCs w:val="15"/>
              </w:rPr>
              <w:t xml:space="preserve">Some conventions of the text type are observed. </w:t>
            </w:r>
          </w:p>
        </w:tc>
        <w:tc>
          <w:tcPr>
            <w:tcW w:w="2464" w:type="dxa"/>
            <w:tcBorders>
              <w:top w:val="single" w:sz="8" w:space="0" w:color="auto"/>
              <w:left w:val="nil"/>
              <w:bottom w:val="single" w:sz="8" w:space="0" w:color="auto"/>
              <w:right w:val="single" w:sz="8" w:space="0" w:color="auto"/>
            </w:tcBorders>
          </w:tcPr>
          <w:p w14:paraId="1B3D6BC3" w14:textId="2A92E62B" w:rsidR="2817C817" w:rsidRPr="00024986" w:rsidRDefault="2817C817" w:rsidP="2817C817">
            <w:pPr>
              <w:spacing w:before="240" w:after="0"/>
              <w:rPr>
                <w:color w:val="A6A6A6" w:themeColor="background1" w:themeShade="A6"/>
              </w:rPr>
            </w:pPr>
            <w:r w:rsidRPr="00024986">
              <w:rPr>
                <w:rFonts w:ascii="Arial" w:eastAsia="Arial" w:hAnsi="Arial" w:cs="Arial"/>
                <w:i/>
                <w:iCs/>
                <w:color w:val="A6A6A6" w:themeColor="background1" w:themeShade="A6"/>
                <w:sz w:val="15"/>
                <w:szCs w:val="15"/>
              </w:rPr>
              <w:t>Capacity to Interact and Maintain a Conversation</w:t>
            </w:r>
            <w:r w:rsidRPr="00024986">
              <w:rPr>
                <w:rFonts w:ascii="Arial" w:eastAsia="Arial" w:hAnsi="Arial" w:cs="Arial"/>
                <w:color w:val="A6A6A6" w:themeColor="background1" w:themeShade="A6"/>
                <w:sz w:val="15"/>
                <w:szCs w:val="15"/>
              </w:rPr>
              <w:t xml:space="preserve"> </w:t>
            </w:r>
          </w:p>
          <w:p w14:paraId="4BB2C114" w14:textId="037EA592"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Well-rehearsed language is relied on to respond to simple questions on familiar topics, with frequent reliance on the interlocutor to take the lead and maintain interaction. Partial understanding of questions may lead to a response that is not relevant. </w:t>
            </w:r>
          </w:p>
          <w:p w14:paraId="03EF30A7" w14:textId="7A0C5789"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The sentence patterns of the interlocutor are often repeated in the response. Prepared phrases are used to indicate lack of comprehension. </w:t>
            </w:r>
          </w:p>
        </w:tc>
        <w:tc>
          <w:tcPr>
            <w:tcW w:w="3546" w:type="dxa"/>
            <w:tcBorders>
              <w:top w:val="single" w:sz="8" w:space="0" w:color="auto"/>
              <w:left w:val="single" w:sz="8" w:space="0" w:color="auto"/>
              <w:bottom w:val="single" w:sz="8" w:space="0" w:color="auto"/>
              <w:right w:val="single" w:sz="8" w:space="0" w:color="auto"/>
            </w:tcBorders>
          </w:tcPr>
          <w:p w14:paraId="1EA8A97D" w14:textId="33797CED" w:rsidR="2817C817" w:rsidRPr="00024986" w:rsidRDefault="2817C817" w:rsidP="2817C817">
            <w:pPr>
              <w:spacing w:before="240" w:after="0"/>
              <w:rPr>
                <w:color w:val="A6A6A6" w:themeColor="background1" w:themeShade="A6"/>
              </w:rPr>
            </w:pPr>
            <w:r w:rsidRPr="00024986">
              <w:rPr>
                <w:rFonts w:ascii="Arial" w:eastAsia="Arial" w:hAnsi="Arial" w:cs="Arial"/>
                <w:i/>
                <w:iCs/>
                <w:color w:val="A6A6A6" w:themeColor="background1" w:themeShade="A6"/>
                <w:sz w:val="15"/>
                <w:szCs w:val="15"/>
              </w:rPr>
              <w:t>Interpretation of Meaning in Texts</w:t>
            </w:r>
            <w:r w:rsidRPr="00024986">
              <w:rPr>
                <w:rFonts w:ascii="Arial" w:eastAsia="Arial" w:hAnsi="Arial" w:cs="Arial"/>
                <w:color w:val="A6A6A6" w:themeColor="background1" w:themeShade="A6"/>
                <w:sz w:val="15"/>
                <w:szCs w:val="15"/>
              </w:rPr>
              <w:t xml:space="preserve"> </w:t>
            </w:r>
          </w:p>
          <w:p w14:paraId="49297A4D" w14:textId="01EF1C89"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Some relevant information from texts on familiar topics containing predictable language structures is identified and extracted. </w:t>
            </w:r>
          </w:p>
          <w:p w14:paraId="351F19EE" w14:textId="5BC07B2F"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Simple conclusions are drawn about the purpose, audience, and message of the text, and supported with isolated examples from the text. </w:t>
            </w:r>
          </w:p>
          <w:p w14:paraId="11A7BAE2" w14:textId="21A7BECC" w:rsidR="2817C817" w:rsidRPr="00024986" w:rsidRDefault="2817C817" w:rsidP="2817C817">
            <w:pPr>
              <w:spacing w:before="240" w:after="0"/>
              <w:rPr>
                <w:color w:val="A6A6A6" w:themeColor="background1" w:themeShade="A6"/>
              </w:rPr>
            </w:pPr>
            <w:r w:rsidRPr="00024986">
              <w:rPr>
                <w:rFonts w:ascii="Arial" w:eastAsia="Arial" w:hAnsi="Arial" w:cs="Arial"/>
                <w:i/>
                <w:iCs/>
                <w:color w:val="A6A6A6" w:themeColor="background1" w:themeShade="A6"/>
                <w:sz w:val="15"/>
                <w:szCs w:val="15"/>
              </w:rPr>
              <w:t>Analysis of the Language in Texts</w:t>
            </w:r>
            <w:r w:rsidRPr="00024986">
              <w:rPr>
                <w:rFonts w:ascii="Arial" w:eastAsia="Arial" w:hAnsi="Arial" w:cs="Arial"/>
                <w:color w:val="A6A6A6" w:themeColor="background1" w:themeShade="A6"/>
                <w:sz w:val="15"/>
                <w:szCs w:val="15"/>
              </w:rPr>
              <w:t xml:space="preserve"> </w:t>
            </w:r>
          </w:p>
          <w:p w14:paraId="753FF4B8" w14:textId="4F10C46A"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Particular linguistic and stylistic features and one or more cultural references are identified. </w:t>
            </w:r>
          </w:p>
          <w:p w14:paraId="07777B19" w14:textId="27AF108C" w:rsidR="2817C817" w:rsidRPr="00024986" w:rsidRDefault="2817C817" w:rsidP="2817C817">
            <w:pPr>
              <w:spacing w:before="240" w:after="0"/>
              <w:rPr>
                <w:color w:val="A6A6A6" w:themeColor="background1" w:themeShade="A6"/>
              </w:rPr>
            </w:pPr>
            <w:r w:rsidRPr="00024986">
              <w:rPr>
                <w:rFonts w:ascii="Arial" w:eastAsia="Arial" w:hAnsi="Arial" w:cs="Arial"/>
                <w:i/>
                <w:iCs/>
                <w:color w:val="A6A6A6" w:themeColor="background1" w:themeShade="A6"/>
                <w:sz w:val="15"/>
                <w:szCs w:val="15"/>
              </w:rPr>
              <w:t>Reflection</w:t>
            </w:r>
            <w:r w:rsidRPr="00024986">
              <w:rPr>
                <w:rFonts w:ascii="Arial" w:eastAsia="Arial" w:hAnsi="Arial" w:cs="Arial"/>
                <w:color w:val="A6A6A6" w:themeColor="background1" w:themeShade="A6"/>
                <w:sz w:val="15"/>
                <w:szCs w:val="15"/>
              </w:rPr>
              <w:t xml:space="preserve"> </w:t>
            </w:r>
          </w:p>
          <w:p w14:paraId="347B8558" w14:textId="201C1183"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Some cultures, values, beliefs, practices, and/or ideas represented or expressed in texts are identified. </w:t>
            </w:r>
          </w:p>
          <w:p w14:paraId="3E65691A" w14:textId="43EB2EA2"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Some reflection on own values, beliefs, practices, and/or ideas in relation to those represented in texts. </w:t>
            </w:r>
          </w:p>
        </w:tc>
      </w:tr>
      <w:tr w:rsidR="2817C817" w14:paraId="2E10249F" w14:textId="77777777" w:rsidTr="2817C817">
        <w:trPr>
          <w:trHeight w:val="300"/>
        </w:trPr>
        <w:tc>
          <w:tcPr>
            <w:tcW w:w="5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A68F93B" w14:textId="1117DE62" w:rsidR="2817C817" w:rsidRDefault="2817C817" w:rsidP="2817C817">
            <w:pPr>
              <w:spacing w:before="240" w:after="0"/>
            </w:pPr>
            <w:r w:rsidRPr="2817C817">
              <w:rPr>
                <w:rFonts w:ascii="Arial" w:eastAsia="Arial" w:hAnsi="Arial" w:cs="Arial"/>
                <w:color w:val="000000" w:themeColor="text1"/>
                <w:sz w:val="15"/>
                <w:szCs w:val="15"/>
              </w:rPr>
              <w:t xml:space="preserve">D </w:t>
            </w:r>
          </w:p>
        </w:tc>
        <w:tc>
          <w:tcPr>
            <w:tcW w:w="2358" w:type="dxa"/>
            <w:tcBorders>
              <w:top w:val="single" w:sz="8" w:space="0" w:color="auto"/>
              <w:left w:val="single" w:sz="8" w:space="0" w:color="auto"/>
              <w:bottom w:val="single" w:sz="8" w:space="0" w:color="auto"/>
              <w:right w:val="single" w:sz="8" w:space="0" w:color="auto"/>
            </w:tcBorders>
          </w:tcPr>
          <w:p w14:paraId="48E95342" w14:textId="02AA4FA3" w:rsidR="2817C817" w:rsidRDefault="2817C817" w:rsidP="2817C817">
            <w:pPr>
              <w:spacing w:before="240" w:after="0"/>
            </w:pPr>
            <w:r w:rsidRPr="2817C817">
              <w:rPr>
                <w:rFonts w:ascii="Arial" w:eastAsia="Arial" w:hAnsi="Arial" w:cs="Arial"/>
                <w:i/>
                <w:iCs/>
                <w:color w:val="000000" w:themeColor="text1"/>
                <w:sz w:val="15"/>
                <w:szCs w:val="15"/>
              </w:rPr>
              <w:t>Relevance</w:t>
            </w:r>
            <w:r w:rsidRPr="2817C817">
              <w:rPr>
                <w:rFonts w:ascii="Arial" w:eastAsia="Arial" w:hAnsi="Arial" w:cs="Arial"/>
                <w:color w:val="000000" w:themeColor="text1"/>
                <w:sz w:val="15"/>
                <w:szCs w:val="15"/>
              </w:rPr>
              <w:t xml:space="preserve"> </w:t>
            </w:r>
          </w:p>
          <w:p w14:paraId="05D5DFC9" w14:textId="7E40D1CB" w:rsidR="2817C817" w:rsidRDefault="2817C817" w:rsidP="2817C817">
            <w:pPr>
              <w:spacing w:before="240" w:after="0"/>
            </w:pPr>
            <w:r w:rsidRPr="2817C817">
              <w:rPr>
                <w:rFonts w:ascii="Arial" w:eastAsia="Arial" w:hAnsi="Arial" w:cs="Arial"/>
                <w:sz w:val="15"/>
                <w:szCs w:val="15"/>
              </w:rPr>
              <w:t xml:space="preserve">Responses are partially relevant to the purpose, and show some awareness of the audience or context. </w:t>
            </w:r>
          </w:p>
          <w:p w14:paraId="290EAADB" w14:textId="07FAAF9F" w:rsidR="2817C817" w:rsidRDefault="2817C817" w:rsidP="2817C817">
            <w:pPr>
              <w:spacing w:before="240" w:after="0"/>
            </w:pPr>
            <w:r w:rsidRPr="2817C817">
              <w:rPr>
                <w:rFonts w:ascii="Arial" w:eastAsia="Arial" w:hAnsi="Arial" w:cs="Arial"/>
                <w:sz w:val="15"/>
                <w:szCs w:val="15"/>
              </w:rPr>
              <w:t xml:space="preserve">Responses convey some simple details or information that may be appropriate. </w:t>
            </w:r>
          </w:p>
          <w:p w14:paraId="6D8854FA" w14:textId="60922F3A" w:rsidR="2817C817" w:rsidRDefault="2817C817" w:rsidP="2817C817">
            <w:pPr>
              <w:spacing w:before="240" w:after="0"/>
            </w:pPr>
            <w:r w:rsidRPr="2817C817">
              <w:rPr>
                <w:rFonts w:ascii="Arial" w:eastAsia="Arial" w:hAnsi="Arial" w:cs="Arial"/>
                <w:sz w:val="15"/>
                <w:szCs w:val="15"/>
              </w:rPr>
              <w:t xml:space="preserve">Responses partially engage the audience or interlocutor. </w:t>
            </w:r>
          </w:p>
          <w:p w14:paraId="2B305647" w14:textId="656D6064" w:rsidR="2817C817" w:rsidRDefault="2817C817" w:rsidP="2817C817">
            <w:pPr>
              <w:spacing w:before="240" w:after="0"/>
            </w:pPr>
            <w:r w:rsidRPr="2817C817">
              <w:rPr>
                <w:rFonts w:ascii="Arial" w:eastAsia="Arial" w:hAnsi="Arial" w:cs="Arial"/>
                <w:i/>
                <w:iCs/>
                <w:color w:val="000000" w:themeColor="text1"/>
                <w:sz w:val="15"/>
                <w:szCs w:val="15"/>
              </w:rPr>
              <w:t>Treatment of Ideas, Information, or Opinions</w:t>
            </w:r>
            <w:r w:rsidRPr="2817C817">
              <w:rPr>
                <w:rFonts w:ascii="Arial" w:eastAsia="Arial" w:hAnsi="Arial" w:cs="Arial"/>
                <w:color w:val="000000" w:themeColor="text1"/>
                <w:sz w:val="15"/>
                <w:szCs w:val="15"/>
              </w:rPr>
              <w:t xml:space="preserve"> </w:t>
            </w:r>
          </w:p>
          <w:p w14:paraId="57F93C4E" w14:textId="6C0FF796" w:rsidR="2817C817" w:rsidRDefault="2817C817" w:rsidP="2817C817">
            <w:pPr>
              <w:spacing w:before="240" w:after="0"/>
            </w:pPr>
            <w:r w:rsidRPr="2817C817">
              <w:rPr>
                <w:rFonts w:ascii="Arial" w:eastAsia="Arial" w:hAnsi="Arial" w:cs="Arial"/>
                <w:sz w:val="15"/>
                <w:szCs w:val="15"/>
              </w:rPr>
              <w:t xml:space="preserve">Some information relating to familiar topics is communicated. </w:t>
            </w:r>
          </w:p>
          <w:p w14:paraId="11761A13" w14:textId="1C12E409" w:rsidR="2817C817" w:rsidRDefault="2817C817" w:rsidP="2817C817">
            <w:pPr>
              <w:spacing w:before="240" w:after="0"/>
            </w:pPr>
            <w:r w:rsidRPr="2817C817">
              <w:rPr>
                <w:rFonts w:ascii="Arial" w:eastAsia="Arial" w:hAnsi="Arial" w:cs="Arial"/>
                <w:sz w:val="15"/>
                <w:szCs w:val="15"/>
              </w:rPr>
              <w:t xml:space="preserve">Information is generally repetitive and responses often rely on keywords or formulaic expressions to communicate meaning, or attempt to support information. </w:t>
            </w:r>
          </w:p>
        </w:tc>
        <w:tc>
          <w:tcPr>
            <w:tcW w:w="2449" w:type="dxa"/>
            <w:tcBorders>
              <w:top w:val="single" w:sz="8" w:space="0" w:color="auto"/>
              <w:left w:val="single" w:sz="8" w:space="0" w:color="auto"/>
              <w:bottom w:val="single" w:sz="8" w:space="0" w:color="auto"/>
              <w:right w:val="nil"/>
            </w:tcBorders>
          </w:tcPr>
          <w:p w14:paraId="196F9497" w14:textId="4F7F06B4" w:rsidR="2817C817" w:rsidRDefault="2817C817" w:rsidP="2817C817">
            <w:pPr>
              <w:spacing w:before="240" w:after="0"/>
            </w:pPr>
            <w:r w:rsidRPr="2817C817">
              <w:rPr>
                <w:rFonts w:ascii="Arial" w:eastAsia="Arial" w:hAnsi="Arial" w:cs="Arial"/>
                <w:i/>
                <w:iCs/>
                <w:color w:val="000000" w:themeColor="text1"/>
                <w:sz w:val="15"/>
                <w:szCs w:val="15"/>
              </w:rPr>
              <w:t>Capacity to Convey Information Accurately and Appropriately</w:t>
            </w:r>
            <w:r w:rsidRPr="2817C817">
              <w:rPr>
                <w:rFonts w:ascii="Arial" w:eastAsia="Arial" w:hAnsi="Arial" w:cs="Arial"/>
                <w:color w:val="000000" w:themeColor="text1"/>
                <w:sz w:val="15"/>
                <w:szCs w:val="15"/>
              </w:rPr>
              <w:t xml:space="preserve"> </w:t>
            </w:r>
          </w:p>
          <w:p w14:paraId="673EEE49" w14:textId="6DEB8228" w:rsidR="2817C817" w:rsidRDefault="2817C817" w:rsidP="2817C817">
            <w:pPr>
              <w:spacing w:before="240" w:after="0"/>
            </w:pPr>
            <w:r w:rsidRPr="2817C817">
              <w:rPr>
                <w:rFonts w:ascii="Arial" w:eastAsia="Arial" w:hAnsi="Arial" w:cs="Arial"/>
                <w:sz w:val="15"/>
                <w:szCs w:val="15"/>
              </w:rPr>
              <w:t xml:space="preserve">A limited range of simple structures and vocabulary are used.  </w:t>
            </w:r>
          </w:p>
          <w:p w14:paraId="3C6DF391" w14:textId="27CFE845" w:rsidR="2817C817" w:rsidRDefault="2817C817" w:rsidP="2817C817">
            <w:pPr>
              <w:spacing w:before="240" w:after="0"/>
            </w:pPr>
            <w:r w:rsidRPr="2817C817">
              <w:rPr>
                <w:rFonts w:ascii="Arial" w:eastAsia="Arial" w:hAnsi="Arial" w:cs="Arial"/>
                <w:sz w:val="15"/>
                <w:szCs w:val="15"/>
              </w:rPr>
              <w:t xml:space="preserve">The language produced contains frequent errors and only partially communicates what is intended. Responses may resemble literal translations from first language. </w:t>
            </w:r>
          </w:p>
          <w:p w14:paraId="3220C349" w14:textId="154AA0B0" w:rsidR="2817C817" w:rsidRDefault="2817C817" w:rsidP="2817C817">
            <w:pPr>
              <w:spacing w:before="240" w:after="0"/>
            </w:pPr>
            <w:r w:rsidRPr="2817C817">
              <w:rPr>
                <w:rFonts w:ascii="Arial" w:eastAsia="Arial" w:hAnsi="Arial" w:cs="Arial"/>
                <w:sz w:val="15"/>
                <w:szCs w:val="15"/>
              </w:rPr>
              <w:t xml:space="preserve">A cohesive device may be used. </w:t>
            </w:r>
          </w:p>
          <w:p w14:paraId="2A41FB3A" w14:textId="392248F2" w:rsidR="2817C817" w:rsidRDefault="2817C817" w:rsidP="2817C817">
            <w:pPr>
              <w:spacing w:before="240" w:after="0"/>
            </w:pPr>
            <w:r w:rsidRPr="2817C817">
              <w:rPr>
                <w:rFonts w:ascii="Arial" w:eastAsia="Arial" w:hAnsi="Arial" w:cs="Arial"/>
                <w:sz w:val="15"/>
                <w:szCs w:val="15"/>
              </w:rPr>
              <w:t xml:space="preserve">Language is occasionally appropriate to the purpose or audience. </w:t>
            </w:r>
          </w:p>
          <w:p w14:paraId="670BBE07" w14:textId="334A70C0" w:rsidR="2817C817" w:rsidRDefault="2817C817" w:rsidP="2817C817">
            <w:pPr>
              <w:spacing w:before="240" w:after="0"/>
            </w:pPr>
            <w:r w:rsidRPr="2817C817">
              <w:rPr>
                <w:rFonts w:ascii="Arial" w:eastAsia="Arial" w:hAnsi="Arial" w:cs="Arial"/>
                <w:sz w:val="15"/>
                <w:szCs w:val="15"/>
              </w:rPr>
              <w:t xml:space="preserve">Pronunciation may impede meaning. Little attention is paid to intonation. Lack of comprehension impedes fluency. </w:t>
            </w:r>
          </w:p>
          <w:p w14:paraId="55746264" w14:textId="6C0EFBFE" w:rsidR="2817C817" w:rsidRDefault="2817C817" w:rsidP="2817C817">
            <w:pPr>
              <w:spacing w:before="240" w:after="0"/>
            </w:pPr>
            <w:r w:rsidRPr="2817C817">
              <w:rPr>
                <w:rFonts w:ascii="Arial" w:eastAsia="Arial" w:hAnsi="Arial" w:cs="Arial"/>
                <w:i/>
                <w:iCs/>
                <w:color w:val="000000" w:themeColor="text1"/>
                <w:sz w:val="15"/>
                <w:szCs w:val="15"/>
              </w:rPr>
              <w:t>Coherence in Structure and Sequence</w:t>
            </w:r>
            <w:r w:rsidRPr="2817C817">
              <w:rPr>
                <w:rFonts w:ascii="Arial" w:eastAsia="Arial" w:hAnsi="Arial" w:cs="Arial"/>
                <w:color w:val="000000" w:themeColor="text1"/>
                <w:sz w:val="15"/>
                <w:szCs w:val="15"/>
              </w:rPr>
              <w:t xml:space="preserve"> </w:t>
            </w:r>
          </w:p>
          <w:p w14:paraId="3AC77A9E" w14:textId="05B8B036" w:rsidR="2817C817" w:rsidRDefault="2817C817" w:rsidP="2817C817">
            <w:pPr>
              <w:spacing w:before="240" w:after="0"/>
            </w:pPr>
            <w:r w:rsidRPr="2817C817">
              <w:rPr>
                <w:rFonts w:ascii="Arial" w:eastAsia="Arial" w:hAnsi="Arial" w:cs="Arial"/>
                <w:sz w:val="15"/>
                <w:szCs w:val="15"/>
              </w:rPr>
              <w:t xml:space="preserve">Responses tend to be loosely connected sentences.  </w:t>
            </w:r>
          </w:p>
          <w:p w14:paraId="2BB997EA" w14:textId="67D738B6" w:rsidR="2817C817" w:rsidRDefault="2817C817" w:rsidP="2817C817">
            <w:pPr>
              <w:spacing w:before="240" w:after="0"/>
            </w:pPr>
            <w:r w:rsidRPr="2817C817">
              <w:rPr>
                <w:rFonts w:ascii="Arial" w:eastAsia="Arial" w:hAnsi="Arial" w:cs="Arial"/>
                <w:sz w:val="15"/>
                <w:szCs w:val="15"/>
              </w:rPr>
              <w:t xml:space="preserve">Inconsistent use of one or more conventions of the text type. </w:t>
            </w:r>
          </w:p>
        </w:tc>
        <w:tc>
          <w:tcPr>
            <w:tcW w:w="2464" w:type="dxa"/>
            <w:tcBorders>
              <w:top w:val="single" w:sz="8" w:space="0" w:color="auto"/>
              <w:left w:val="nil"/>
              <w:bottom w:val="single" w:sz="8" w:space="0" w:color="auto"/>
              <w:right w:val="single" w:sz="8" w:space="0" w:color="auto"/>
            </w:tcBorders>
          </w:tcPr>
          <w:p w14:paraId="016AAC30" w14:textId="477352C7" w:rsidR="2817C817" w:rsidRPr="00024986" w:rsidRDefault="2817C817" w:rsidP="2817C817">
            <w:pPr>
              <w:spacing w:before="240" w:after="0"/>
              <w:rPr>
                <w:color w:val="A6A6A6" w:themeColor="background1" w:themeShade="A6"/>
              </w:rPr>
            </w:pPr>
            <w:r w:rsidRPr="00024986">
              <w:rPr>
                <w:rFonts w:ascii="Arial" w:eastAsia="Arial" w:hAnsi="Arial" w:cs="Arial"/>
                <w:i/>
                <w:iCs/>
                <w:color w:val="A6A6A6" w:themeColor="background1" w:themeShade="A6"/>
                <w:sz w:val="15"/>
                <w:szCs w:val="15"/>
              </w:rPr>
              <w:t>Capacity to Interact and Maintain a Conversation</w:t>
            </w:r>
            <w:r w:rsidRPr="00024986">
              <w:rPr>
                <w:rFonts w:ascii="Arial" w:eastAsia="Arial" w:hAnsi="Arial" w:cs="Arial"/>
                <w:color w:val="A6A6A6" w:themeColor="background1" w:themeShade="A6"/>
                <w:sz w:val="15"/>
                <w:szCs w:val="15"/>
              </w:rPr>
              <w:t xml:space="preserve"> </w:t>
            </w:r>
          </w:p>
          <w:p w14:paraId="057B813B" w14:textId="6A7B81AB"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Routine courtesy phrases and basic structures are used to respond to simple questions on familiar topics, with heavy reliance on the interlocutor to complete the interaction. Repetition, rephrasing of questions, and a slowed rate of speech are required for comprehension. </w:t>
            </w:r>
          </w:p>
          <w:p w14:paraId="0C0E3D01" w14:textId="69EDA0C9"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Utterances rarely consist of more than two or three words. A keyword or partial response is provided as a means of negotiating more time for processing, with reliance on paralinguistic devices to convey meaning. </w:t>
            </w:r>
          </w:p>
        </w:tc>
        <w:tc>
          <w:tcPr>
            <w:tcW w:w="3546" w:type="dxa"/>
            <w:tcBorders>
              <w:top w:val="single" w:sz="8" w:space="0" w:color="auto"/>
              <w:left w:val="single" w:sz="8" w:space="0" w:color="auto"/>
              <w:bottom w:val="single" w:sz="8" w:space="0" w:color="auto"/>
              <w:right w:val="single" w:sz="8" w:space="0" w:color="auto"/>
            </w:tcBorders>
          </w:tcPr>
          <w:p w14:paraId="0F7BF45C" w14:textId="01DF1F9D" w:rsidR="2817C817" w:rsidRPr="00024986" w:rsidRDefault="2817C817" w:rsidP="2817C817">
            <w:pPr>
              <w:spacing w:before="240" w:after="0"/>
              <w:rPr>
                <w:color w:val="A6A6A6" w:themeColor="background1" w:themeShade="A6"/>
              </w:rPr>
            </w:pPr>
            <w:r w:rsidRPr="00024986">
              <w:rPr>
                <w:rFonts w:ascii="Arial" w:eastAsia="Arial" w:hAnsi="Arial" w:cs="Arial"/>
                <w:i/>
                <w:iCs/>
                <w:color w:val="A6A6A6" w:themeColor="background1" w:themeShade="A6"/>
                <w:sz w:val="15"/>
                <w:szCs w:val="15"/>
              </w:rPr>
              <w:t>Interpretation of Meaning in Texts</w:t>
            </w:r>
            <w:r w:rsidRPr="00024986">
              <w:rPr>
                <w:rFonts w:ascii="Arial" w:eastAsia="Arial" w:hAnsi="Arial" w:cs="Arial"/>
                <w:color w:val="A6A6A6" w:themeColor="background1" w:themeShade="A6"/>
                <w:sz w:val="15"/>
                <w:szCs w:val="15"/>
              </w:rPr>
              <w:t xml:space="preserve"> </w:t>
            </w:r>
          </w:p>
          <w:p w14:paraId="1AA8DFDC" w14:textId="57CA573D"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Keywords and some supporting detail are identified in texts containing simple, well-rehearsed language dealing with familiar situations. </w:t>
            </w:r>
          </w:p>
          <w:p w14:paraId="36073CEC" w14:textId="1E83C22F"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Specific information in the text is transcribed rather than interpreted. </w:t>
            </w:r>
          </w:p>
          <w:p w14:paraId="59BCA606" w14:textId="333B456D" w:rsidR="2817C817" w:rsidRPr="00024986" w:rsidRDefault="2817C817" w:rsidP="2817C817">
            <w:pPr>
              <w:spacing w:before="240" w:after="0"/>
              <w:rPr>
                <w:color w:val="A6A6A6" w:themeColor="background1" w:themeShade="A6"/>
              </w:rPr>
            </w:pPr>
            <w:r w:rsidRPr="00024986">
              <w:rPr>
                <w:rFonts w:ascii="Arial" w:eastAsia="Arial" w:hAnsi="Arial" w:cs="Arial"/>
                <w:i/>
                <w:iCs/>
                <w:color w:val="A6A6A6" w:themeColor="background1" w:themeShade="A6"/>
                <w:sz w:val="15"/>
                <w:szCs w:val="15"/>
              </w:rPr>
              <w:t>Analysis of the Language in Texts</w:t>
            </w:r>
            <w:r w:rsidRPr="00024986">
              <w:rPr>
                <w:rFonts w:ascii="Arial" w:eastAsia="Arial" w:hAnsi="Arial" w:cs="Arial"/>
                <w:color w:val="A6A6A6" w:themeColor="background1" w:themeShade="A6"/>
                <w:sz w:val="15"/>
                <w:szCs w:val="15"/>
              </w:rPr>
              <w:t xml:space="preserve"> </w:t>
            </w:r>
          </w:p>
          <w:p w14:paraId="750305CE" w14:textId="11EF1DE1"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One or more basic linguistic and stylistic features of the text are identified. </w:t>
            </w:r>
          </w:p>
          <w:p w14:paraId="59B36B5D" w14:textId="35E90D65" w:rsidR="2817C817" w:rsidRPr="00024986" w:rsidRDefault="2817C817" w:rsidP="2817C817">
            <w:pPr>
              <w:spacing w:before="240" w:after="0"/>
              <w:rPr>
                <w:color w:val="A6A6A6" w:themeColor="background1" w:themeShade="A6"/>
              </w:rPr>
            </w:pPr>
            <w:r w:rsidRPr="00024986">
              <w:rPr>
                <w:rFonts w:ascii="Arial" w:eastAsia="Arial" w:hAnsi="Arial" w:cs="Arial"/>
                <w:i/>
                <w:iCs/>
                <w:color w:val="A6A6A6" w:themeColor="background1" w:themeShade="A6"/>
                <w:sz w:val="15"/>
                <w:szCs w:val="15"/>
              </w:rPr>
              <w:t>Reflection</w:t>
            </w:r>
            <w:r w:rsidRPr="00024986">
              <w:rPr>
                <w:rFonts w:ascii="Arial" w:eastAsia="Arial" w:hAnsi="Arial" w:cs="Arial"/>
                <w:color w:val="A6A6A6" w:themeColor="background1" w:themeShade="A6"/>
                <w:sz w:val="15"/>
                <w:szCs w:val="15"/>
              </w:rPr>
              <w:t xml:space="preserve"> </w:t>
            </w:r>
          </w:p>
          <w:p w14:paraId="6917C438" w14:textId="17D9EAFD"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Some cultural elements expressed in texts are identified. </w:t>
            </w:r>
          </w:p>
          <w:p w14:paraId="37E798AF" w14:textId="07C32EA8"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One or more of own values, beliefs, practices, or ideas in relation to those represented in texts are identified. </w:t>
            </w:r>
          </w:p>
        </w:tc>
      </w:tr>
      <w:tr w:rsidR="2817C817" w14:paraId="26002976" w14:textId="77777777" w:rsidTr="2817C817">
        <w:trPr>
          <w:trHeight w:val="300"/>
        </w:trPr>
        <w:tc>
          <w:tcPr>
            <w:tcW w:w="5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66C1ADE" w14:textId="6A9554C9" w:rsidR="2817C817" w:rsidRDefault="2817C817" w:rsidP="2817C817">
            <w:pPr>
              <w:spacing w:before="240" w:after="0"/>
            </w:pPr>
            <w:r w:rsidRPr="2817C817">
              <w:rPr>
                <w:rFonts w:ascii="Arial" w:eastAsia="Arial" w:hAnsi="Arial" w:cs="Arial"/>
                <w:color w:val="000000" w:themeColor="text1"/>
                <w:sz w:val="15"/>
                <w:szCs w:val="15"/>
              </w:rPr>
              <w:t xml:space="preserve">E </w:t>
            </w:r>
          </w:p>
        </w:tc>
        <w:tc>
          <w:tcPr>
            <w:tcW w:w="2358" w:type="dxa"/>
            <w:tcBorders>
              <w:top w:val="single" w:sz="8" w:space="0" w:color="auto"/>
              <w:left w:val="single" w:sz="8" w:space="0" w:color="auto"/>
              <w:bottom w:val="single" w:sz="8" w:space="0" w:color="auto"/>
              <w:right w:val="single" w:sz="8" w:space="0" w:color="auto"/>
            </w:tcBorders>
          </w:tcPr>
          <w:p w14:paraId="017E79AA" w14:textId="15583383" w:rsidR="2817C817" w:rsidRDefault="2817C817" w:rsidP="2817C817">
            <w:pPr>
              <w:spacing w:before="240" w:after="0"/>
            </w:pPr>
            <w:r w:rsidRPr="2817C817">
              <w:rPr>
                <w:rFonts w:ascii="Arial" w:eastAsia="Arial" w:hAnsi="Arial" w:cs="Arial"/>
                <w:i/>
                <w:iCs/>
                <w:color w:val="000000" w:themeColor="text1"/>
                <w:sz w:val="15"/>
                <w:szCs w:val="15"/>
              </w:rPr>
              <w:t xml:space="preserve">Relevance </w:t>
            </w:r>
            <w:r w:rsidRPr="2817C817">
              <w:rPr>
                <w:rFonts w:ascii="Arial" w:eastAsia="Arial" w:hAnsi="Arial" w:cs="Arial"/>
                <w:color w:val="000000" w:themeColor="text1"/>
                <w:sz w:val="15"/>
                <w:szCs w:val="15"/>
              </w:rPr>
              <w:t xml:space="preserve"> </w:t>
            </w:r>
          </w:p>
          <w:p w14:paraId="31F1F29C" w14:textId="7D31BFB5" w:rsidR="2817C817" w:rsidRDefault="2817C817" w:rsidP="2817C817">
            <w:pPr>
              <w:spacing w:before="240" w:after="0"/>
            </w:pPr>
            <w:r w:rsidRPr="2817C817">
              <w:rPr>
                <w:rFonts w:ascii="Arial" w:eastAsia="Arial" w:hAnsi="Arial" w:cs="Arial"/>
                <w:sz w:val="15"/>
                <w:szCs w:val="15"/>
              </w:rPr>
              <w:t xml:space="preserve">Responses have limited relevance to the purpose or audience. </w:t>
            </w:r>
          </w:p>
          <w:p w14:paraId="02A44360" w14:textId="3881BDD2" w:rsidR="2817C817" w:rsidRDefault="2817C817" w:rsidP="2817C817">
            <w:pPr>
              <w:spacing w:before="240" w:after="0"/>
            </w:pPr>
            <w:r w:rsidRPr="2817C817">
              <w:rPr>
                <w:rFonts w:ascii="Arial" w:eastAsia="Arial" w:hAnsi="Arial" w:cs="Arial"/>
                <w:sz w:val="15"/>
                <w:szCs w:val="15"/>
              </w:rPr>
              <w:t xml:space="preserve">Responses are often incomplete. </w:t>
            </w:r>
          </w:p>
          <w:p w14:paraId="782946AC" w14:textId="6E37D177" w:rsidR="2817C817" w:rsidRDefault="2817C817" w:rsidP="2817C817">
            <w:pPr>
              <w:spacing w:before="240" w:after="0"/>
            </w:pPr>
            <w:r w:rsidRPr="2817C817">
              <w:rPr>
                <w:rFonts w:ascii="Arial" w:eastAsia="Arial" w:hAnsi="Arial" w:cs="Arial"/>
                <w:sz w:val="15"/>
                <w:szCs w:val="15"/>
              </w:rPr>
              <w:t xml:space="preserve">Responses may include an element that attempts to engage the audience or interlocutor. </w:t>
            </w:r>
          </w:p>
          <w:p w14:paraId="76E210E6" w14:textId="086632AE" w:rsidR="2817C817" w:rsidRDefault="2817C817" w:rsidP="2817C817">
            <w:pPr>
              <w:spacing w:before="240" w:after="0"/>
            </w:pPr>
            <w:r w:rsidRPr="2817C817">
              <w:rPr>
                <w:rFonts w:ascii="Arial" w:eastAsia="Arial" w:hAnsi="Arial" w:cs="Arial"/>
                <w:i/>
                <w:iCs/>
                <w:color w:val="000000" w:themeColor="text1"/>
                <w:sz w:val="15"/>
                <w:szCs w:val="15"/>
              </w:rPr>
              <w:t>Treatment of Ideas, Information, or Opinions</w:t>
            </w:r>
            <w:r w:rsidRPr="2817C817">
              <w:rPr>
                <w:rFonts w:ascii="Arial" w:eastAsia="Arial" w:hAnsi="Arial" w:cs="Arial"/>
                <w:color w:val="000000" w:themeColor="text1"/>
                <w:sz w:val="15"/>
                <w:szCs w:val="15"/>
              </w:rPr>
              <w:t xml:space="preserve"> </w:t>
            </w:r>
          </w:p>
          <w:p w14:paraId="38C215F9" w14:textId="0C8AE94B" w:rsidR="2817C817" w:rsidRDefault="2817C817" w:rsidP="2817C817">
            <w:pPr>
              <w:spacing w:before="240" w:after="0"/>
            </w:pPr>
            <w:r w:rsidRPr="2817C817">
              <w:rPr>
                <w:rFonts w:ascii="Arial" w:eastAsia="Arial" w:hAnsi="Arial" w:cs="Arial"/>
                <w:sz w:val="15"/>
                <w:szCs w:val="15"/>
              </w:rPr>
              <w:t xml:space="preserve">Responses are brief and often rely on a keyword or formulaic expression to convey meaning. </w:t>
            </w:r>
          </w:p>
          <w:p w14:paraId="55BFD7A7" w14:textId="38C033DB" w:rsidR="2817C817" w:rsidRDefault="2817C817" w:rsidP="2817C817">
            <w:pPr>
              <w:spacing w:before="240" w:after="0"/>
            </w:pPr>
            <w:r w:rsidRPr="2817C817">
              <w:rPr>
                <w:rFonts w:ascii="Arial" w:eastAsia="Arial" w:hAnsi="Arial" w:cs="Arial"/>
                <w:sz w:val="15"/>
                <w:szCs w:val="15"/>
              </w:rPr>
              <w:t xml:space="preserve">Some basic information relating to familiar topics is communicated, using single words. </w:t>
            </w:r>
          </w:p>
        </w:tc>
        <w:tc>
          <w:tcPr>
            <w:tcW w:w="2449" w:type="dxa"/>
            <w:tcBorders>
              <w:top w:val="single" w:sz="8" w:space="0" w:color="auto"/>
              <w:left w:val="single" w:sz="8" w:space="0" w:color="auto"/>
              <w:bottom w:val="single" w:sz="8" w:space="0" w:color="auto"/>
              <w:right w:val="nil"/>
            </w:tcBorders>
          </w:tcPr>
          <w:p w14:paraId="2156CD13" w14:textId="34840096" w:rsidR="2817C817" w:rsidRDefault="2817C817" w:rsidP="2817C817">
            <w:pPr>
              <w:spacing w:before="240" w:after="0"/>
            </w:pPr>
            <w:r w:rsidRPr="2817C817">
              <w:rPr>
                <w:rFonts w:ascii="Arial" w:eastAsia="Arial" w:hAnsi="Arial" w:cs="Arial"/>
                <w:i/>
                <w:iCs/>
                <w:color w:val="000000" w:themeColor="text1"/>
                <w:sz w:val="15"/>
                <w:szCs w:val="15"/>
              </w:rPr>
              <w:t>Capacity to Convey Information Accurately and Appropriately</w:t>
            </w:r>
            <w:r w:rsidRPr="2817C817">
              <w:rPr>
                <w:rFonts w:ascii="Arial" w:eastAsia="Arial" w:hAnsi="Arial" w:cs="Arial"/>
                <w:color w:val="000000" w:themeColor="text1"/>
                <w:sz w:val="15"/>
                <w:szCs w:val="15"/>
              </w:rPr>
              <w:t xml:space="preserve"> </w:t>
            </w:r>
          </w:p>
          <w:p w14:paraId="39556DBF" w14:textId="2F6170F0" w:rsidR="2817C817" w:rsidRDefault="2817C817" w:rsidP="2817C817">
            <w:pPr>
              <w:spacing w:before="240" w:after="0"/>
            </w:pPr>
            <w:r w:rsidRPr="2817C817">
              <w:rPr>
                <w:rFonts w:ascii="Arial" w:eastAsia="Arial" w:hAnsi="Arial" w:cs="Arial"/>
                <w:sz w:val="15"/>
                <w:szCs w:val="15"/>
              </w:rPr>
              <w:t xml:space="preserve">Single words and brief formulaic expressions are used to convey basic information on familiar topics. Rehearsed simple sentences are used out of context. </w:t>
            </w:r>
          </w:p>
          <w:p w14:paraId="66727FCD" w14:textId="3E7350BC" w:rsidR="2817C817" w:rsidRDefault="2817C817" w:rsidP="2817C817">
            <w:pPr>
              <w:spacing w:before="240" w:after="0"/>
            </w:pPr>
            <w:r w:rsidRPr="2817C817">
              <w:rPr>
                <w:rFonts w:ascii="Arial" w:eastAsia="Arial" w:hAnsi="Arial" w:cs="Arial"/>
                <w:sz w:val="15"/>
                <w:szCs w:val="15"/>
              </w:rPr>
              <w:t xml:space="preserve">There is a high incidence of basic errors that impede meaning, with evidence of the influence of the syntax of English and/or other languages. </w:t>
            </w:r>
          </w:p>
          <w:p w14:paraId="50DB3722" w14:textId="3BC9CE3E" w:rsidR="2817C817" w:rsidRDefault="2817C817" w:rsidP="2817C817">
            <w:pPr>
              <w:spacing w:before="240" w:after="0"/>
            </w:pPr>
            <w:r w:rsidRPr="2817C817">
              <w:rPr>
                <w:rFonts w:ascii="Arial" w:eastAsia="Arial" w:hAnsi="Arial" w:cs="Arial"/>
                <w:sz w:val="15"/>
                <w:szCs w:val="15"/>
              </w:rPr>
              <w:t xml:space="preserve">Attempted use of a cohesive device. </w:t>
            </w:r>
          </w:p>
          <w:p w14:paraId="43F75938" w14:textId="58C41B62" w:rsidR="2817C817" w:rsidRDefault="2817C817" w:rsidP="2817C817">
            <w:pPr>
              <w:spacing w:before="240" w:after="0"/>
            </w:pPr>
            <w:r w:rsidRPr="2817C817">
              <w:rPr>
                <w:rFonts w:ascii="Arial" w:eastAsia="Arial" w:hAnsi="Arial" w:cs="Arial"/>
                <w:sz w:val="15"/>
                <w:szCs w:val="15"/>
              </w:rPr>
              <w:t xml:space="preserve">Limited appropriateness of language to the purpose or audience. </w:t>
            </w:r>
          </w:p>
          <w:p w14:paraId="45C86A2A" w14:textId="0D88C7EF" w:rsidR="2817C817" w:rsidRDefault="2817C817" w:rsidP="2817C817">
            <w:pPr>
              <w:spacing w:before="240" w:after="0"/>
            </w:pPr>
            <w:r w:rsidRPr="2817C817">
              <w:rPr>
                <w:rFonts w:ascii="Arial" w:eastAsia="Arial" w:hAnsi="Arial" w:cs="Arial"/>
                <w:sz w:val="15"/>
                <w:szCs w:val="15"/>
              </w:rPr>
              <w:t xml:space="preserve">Pronunciation impedes meaning and may be strongly influenced by first language. </w:t>
            </w:r>
          </w:p>
          <w:p w14:paraId="0D60FEBE" w14:textId="53350268" w:rsidR="2817C817" w:rsidRDefault="2817C817" w:rsidP="2817C817">
            <w:pPr>
              <w:spacing w:before="240" w:after="0"/>
            </w:pPr>
            <w:r w:rsidRPr="2817C817">
              <w:rPr>
                <w:rFonts w:ascii="Arial" w:eastAsia="Arial" w:hAnsi="Arial" w:cs="Arial"/>
                <w:i/>
                <w:iCs/>
                <w:color w:val="000000" w:themeColor="text1"/>
                <w:sz w:val="15"/>
                <w:szCs w:val="15"/>
              </w:rPr>
              <w:t>Coherence in Structure and Sequence</w:t>
            </w:r>
            <w:r w:rsidRPr="2817C817">
              <w:rPr>
                <w:rFonts w:ascii="Arial" w:eastAsia="Arial" w:hAnsi="Arial" w:cs="Arial"/>
                <w:color w:val="000000" w:themeColor="text1"/>
                <w:sz w:val="15"/>
                <w:szCs w:val="15"/>
              </w:rPr>
              <w:t xml:space="preserve"> </w:t>
            </w:r>
          </w:p>
          <w:p w14:paraId="7B797CA4" w14:textId="68AEB9EF" w:rsidR="2817C817" w:rsidRDefault="2817C817" w:rsidP="2817C817">
            <w:pPr>
              <w:spacing w:before="240" w:after="0"/>
            </w:pPr>
            <w:r w:rsidRPr="2817C817">
              <w:rPr>
                <w:rFonts w:ascii="Arial" w:eastAsia="Arial" w:hAnsi="Arial" w:cs="Arial"/>
                <w:sz w:val="15"/>
                <w:szCs w:val="15"/>
              </w:rPr>
              <w:t xml:space="preserve">Conventions of the text type are ignored. </w:t>
            </w:r>
          </w:p>
          <w:p w14:paraId="3A960CAD" w14:textId="231F4FC0" w:rsidR="2817C817" w:rsidRDefault="2817C817" w:rsidP="2817C817">
            <w:pPr>
              <w:spacing w:before="240" w:after="0"/>
            </w:pPr>
            <w:r w:rsidRPr="2817C817">
              <w:rPr>
                <w:rFonts w:ascii="Arial" w:eastAsia="Arial" w:hAnsi="Arial" w:cs="Arial"/>
                <w:sz w:val="15"/>
                <w:szCs w:val="15"/>
              </w:rPr>
              <w:t xml:space="preserve">Responses consist of disconnected sentences. </w:t>
            </w:r>
          </w:p>
        </w:tc>
        <w:tc>
          <w:tcPr>
            <w:tcW w:w="2464" w:type="dxa"/>
            <w:tcBorders>
              <w:top w:val="single" w:sz="8" w:space="0" w:color="auto"/>
              <w:left w:val="nil"/>
              <w:bottom w:val="single" w:sz="8" w:space="0" w:color="auto"/>
              <w:right w:val="single" w:sz="8" w:space="0" w:color="auto"/>
            </w:tcBorders>
          </w:tcPr>
          <w:p w14:paraId="33F03EF8" w14:textId="55460F3D" w:rsidR="2817C817" w:rsidRPr="00024986" w:rsidRDefault="2817C817" w:rsidP="2817C817">
            <w:pPr>
              <w:spacing w:before="240" w:after="0"/>
              <w:rPr>
                <w:color w:val="A6A6A6" w:themeColor="background1" w:themeShade="A6"/>
              </w:rPr>
            </w:pPr>
            <w:r w:rsidRPr="00024986">
              <w:rPr>
                <w:rFonts w:ascii="Arial" w:eastAsia="Arial" w:hAnsi="Arial" w:cs="Arial"/>
                <w:i/>
                <w:iCs/>
                <w:color w:val="A6A6A6" w:themeColor="background1" w:themeShade="A6"/>
                <w:sz w:val="15"/>
                <w:szCs w:val="15"/>
              </w:rPr>
              <w:t>Capacity to Interact and Maintain a Conversation</w:t>
            </w:r>
            <w:r w:rsidRPr="00024986">
              <w:rPr>
                <w:rFonts w:ascii="Arial" w:eastAsia="Arial" w:hAnsi="Arial" w:cs="Arial"/>
                <w:color w:val="A6A6A6" w:themeColor="background1" w:themeShade="A6"/>
                <w:sz w:val="15"/>
                <w:szCs w:val="15"/>
              </w:rPr>
              <w:t xml:space="preserve"> </w:t>
            </w:r>
          </w:p>
          <w:p w14:paraId="6C12320F" w14:textId="0942EB91"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Interaction is limited to rehearsed repetitive vocabulary and one-word answers, with assistance from the interlocutor needed to complete sentences or to interpret intended meanings. There are misunderstandings of simple questions. </w:t>
            </w:r>
          </w:p>
          <w:p w14:paraId="780083B4" w14:textId="7780DBAC"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A keyword is used to convey a whole message. There are frequent long pauses to process questions, and heavy reliance on paralinguistic devices to convey meaning. </w:t>
            </w:r>
          </w:p>
        </w:tc>
        <w:tc>
          <w:tcPr>
            <w:tcW w:w="3546" w:type="dxa"/>
            <w:tcBorders>
              <w:top w:val="single" w:sz="8" w:space="0" w:color="auto"/>
              <w:left w:val="single" w:sz="8" w:space="0" w:color="auto"/>
              <w:bottom w:val="single" w:sz="8" w:space="0" w:color="auto"/>
              <w:right w:val="single" w:sz="8" w:space="0" w:color="auto"/>
            </w:tcBorders>
          </w:tcPr>
          <w:p w14:paraId="684F4B63" w14:textId="1636BEDE" w:rsidR="2817C817" w:rsidRPr="00024986" w:rsidRDefault="2817C817" w:rsidP="2817C817">
            <w:pPr>
              <w:spacing w:before="240" w:after="0"/>
              <w:rPr>
                <w:color w:val="A6A6A6" w:themeColor="background1" w:themeShade="A6"/>
              </w:rPr>
            </w:pPr>
            <w:r w:rsidRPr="00024986">
              <w:rPr>
                <w:rFonts w:ascii="Arial" w:eastAsia="Arial" w:hAnsi="Arial" w:cs="Arial"/>
                <w:i/>
                <w:iCs/>
                <w:color w:val="A6A6A6" w:themeColor="background1" w:themeShade="A6"/>
                <w:sz w:val="15"/>
                <w:szCs w:val="15"/>
              </w:rPr>
              <w:t>Interpretation of Meaning in Texts</w:t>
            </w:r>
            <w:r w:rsidRPr="00024986">
              <w:rPr>
                <w:rFonts w:ascii="Arial" w:eastAsia="Arial" w:hAnsi="Arial" w:cs="Arial"/>
                <w:color w:val="A6A6A6" w:themeColor="background1" w:themeShade="A6"/>
                <w:sz w:val="15"/>
                <w:szCs w:val="15"/>
              </w:rPr>
              <w:t xml:space="preserve"> </w:t>
            </w:r>
          </w:p>
          <w:p w14:paraId="05CFFF03" w14:textId="48D5BB28"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Isolated items of information are identified in texts on familiar topics containing simple language. </w:t>
            </w:r>
          </w:p>
          <w:p w14:paraId="1FB46DC5" w14:textId="2D5144B3"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Understanding is limited to occasional isolated words, such as borrowed words. </w:t>
            </w:r>
          </w:p>
          <w:p w14:paraId="3F74F620" w14:textId="64B67B78" w:rsidR="2817C817" w:rsidRPr="00024986" w:rsidRDefault="2817C817" w:rsidP="2817C817">
            <w:pPr>
              <w:spacing w:before="240" w:after="0"/>
              <w:rPr>
                <w:color w:val="A6A6A6" w:themeColor="background1" w:themeShade="A6"/>
              </w:rPr>
            </w:pPr>
            <w:r w:rsidRPr="00024986">
              <w:rPr>
                <w:rFonts w:ascii="Arial" w:eastAsia="Arial" w:hAnsi="Arial" w:cs="Arial"/>
                <w:i/>
                <w:iCs/>
                <w:color w:val="A6A6A6" w:themeColor="background1" w:themeShade="A6"/>
                <w:sz w:val="15"/>
                <w:szCs w:val="15"/>
              </w:rPr>
              <w:t>Analysis of the Language in Texts</w:t>
            </w:r>
            <w:r w:rsidRPr="00024986">
              <w:rPr>
                <w:rFonts w:ascii="Arial" w:eastAsia="Arial" w:hAnsi="Arial" w:cs="Arial"/>
                <w:color w:val="A6A6A6" w:themeColor="background1" w:themeShade="A6"/>
                <w:sz w:val="15"/>
                <w:szCs w:val="15"/>
              </w:rPr>
              <w:t xml:space="preserve"> </w:t>
            </w:r>
          </w:p>
          <w:p w14:paraId="4B30BB93" w14:textId="6B77A816"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Attempted identification of one or more linguistic or stylistic features. </w:t>
            </w:r>
          </w:p>
          <w:p w14:paraId="4324D459" w14:textId="6503872E" w:rsidR="2817C817" w:rsidRPr="00024986" w:rsidRDefault="2817C817" w:rsidP="2817C817">
            <w:pPr>
              <w:spacing w:before="240" w:after="0"/>
              <w:rPr>
                <w:color w:val="A6A6A6" w:themeColor="background1" w:themeShade="A6"/>
              </w:rPr>
            </w:pPr>
            <w:r w:rsidRPr="00024986">
              <w:rPr>
                <w:rFonts w:ascii="Arial" w:eastAsia="Arial" w:hAnsi="Arial" w:cs="Arial"/>
                <w:i/>
                <w:iCs/>
                <w:color w:val="A6A6A6" w:themeColor="background1" w:themeShade="A6"/>
                <w:sz w:val="15"/>
                <w:szCs w:val="15"/>
              </w:rPr>
              <w:t>Reflection</w:t>
            </w:r>
            <w:r w:rsidRPr="00024986">
              <w:rPr>
                <w:rFonts w:ascii="Arial" w:eastAsia="Arial" w:hAnsi="Arial" w:cs="Arial"/>
                <w:color w:val="A6A6A6" w:themeColor="background1" w:themeShade="A6"/>
                <w:sz w:val="15"/>
                <w:szCs w:val="15"/>
              </w:rPr>
              <w:t xml:space="preserve"> </w:t>
            </w:r>
          </w:p>
          <w:p w14:paraId="0286F9AF" w14:textId="29A8C6FB"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 xml:space="preserve">Attempted identification of isolated cultural elements. </w:t>
            </w:r>
          </w:p>
          <w:p w14:paraId="6C4FF673" w14:textId="056B26C7" w:rsidR="2817C817" w:rsidRPr="00024986" w:rsidRDefault="2817C817" w:rsidP="2817C817">
            <w:pPr>
              <w:spacing w:before="240" w:after="0"/>
              <w:rPr>
                <w:color w:val="A6A6A6" w:themeColor="background1" w:themeShade="A6"/>
              </w:rPr>
            </w:pPr>
            <w:r w:rsidRPr="00024986">
              <w:rPr>
                <w:rFonts w:ascii="Arial" w:eastAsia="Arial" w:hAnsi="Arial" w:cs="Arial"/>
                <w:color w:val="A6A6A6" w:themeColor="background1" w:themeShade="A6"/>
                <w:sz w:val="15"/>
                <w:szCs w:val="15"/>
              </w:rPr>
              <w:t>One or more of own values, beliefs, practices, or ideas are identified.</w:t>
            </w:r>
          </w:p>
        </w:tc>
      </w:tr>
    </w:tbl>
    <w:p w14:paraId="4CD96116" w14:textId="55C9A20F" w:rsidR="2817C817" w:rsidRDefault="2817C817" w:rsidP="2817C817">
      <w:pPr>
        <w:rPr>
          <w:lang w:val="en-US"/>
        </w:rPr>
      </w:pPr>
    </w:p>
    <w:sectPr w:rsidR="2817C817" w:rsidSect="00414914">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78F57" w14:textId="77777777" w:rsidR="00E01F79" w:rsidRDefault="00E01F79" w:rsidP="00D61FF0">
      <w:pPr>
        <w:spacing w:after="0" w:line="240" w:lineRule="auto"/>
      </w:pPr>
      <w:r>
        <w:separator/>
      </w:r>
    </w:p>
  </w:endnote>
  <w:endnote w:type="continuationSeparator" w:id="0">
    <w:p w14:paraId="48AEB6DD" w14:textId="77777777" w:rsidR="00E01F79" w:rsidRDefault="00E01F79" w:rsidP="00D61FF0">
      <w:pPr>
        <w:spacing w:after="0" w:line="240" w:lineRule="auto"/>
      </w:pPr>
      <w:r>
        <w:continuationSeparator/>
      </w:r>
    </w:p>
  </w:endnote>
  <w:endnote w:type="continuationNotice" w:id="1">
    <w:p w14:paraId="23790E4F" w14:textId="77777777" w:rsidR="00E01F79" w:rsidRDefault="00E01F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Roboto Light">
    <w:altName w:val="Arial"/>
    <w:charset w:val="00"/>
    <w:family w:val="auto"/>
    <w:pitch w:val="variable"/>
    <w:sig w:usb0="E00002FF" w:usb1="5000205B" w:usb2="00000020" w:usb3="00000000" w:csb0="0000019F" w:csb1="00000000"/>
  </w:font>
  <w:font w:name="Roboto">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Roboto Medium">
    <w:altName w:val="Arial"/>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DD05B" w14:textId="065360A7" w:rsidR="00D61FF0" w:rsidRDefault="00B6427D">
    <w:pPr>
      <w:pStyle w:val="Footer"/>
    </w:pPr>
    <w:r>
      <w:rPr>
        <w:noProof/>
      </w:rPr>
      <mc:AlternateContent>
        <mc:Choice Requires="wps">
          <w:drawing>
            <wp:anchor distT="0" distB="0" distL="0" distR="0" simplePos="0" relativeHeight="251658247" behindDoc="0" locked="0" layoutInCell="1" allowOverlap="1" wp14:anchorId="47AF89BC" wp14:editId="6CF2A63D">
              <wp:simplePos x="635" y="635"/>
              <wp:positionH relativeFrom="column">
                <wp:align>center</wp:align>
              </wp:positionH>
              <wp:positionV relativeFrom="paragraph">
                <wp:posOffset>635</wp:posOffset>
              </wp:positionV>
              <wp:extent cx="443865" cy="443865"/>
              <wp:effectExtent l="0" t="0" r="18415" b="13970"/>
              <wp:wrapSquare wrapText="bothSides"/>
              <wp:docPr id="8" name="Text Box 8"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3E89EA" w14:textId="713DCC18" w:rsidR="00B6427D" w:rsidRPr="00B6427D" w:rsidRDefault="00B6427D">
                          <w:pPr>
                            <w:rPr>
                              <w:rFonts w:ascii="Arial" w:eastAsia="Arial" w:hAnsi="Arial" w:cs="Arial"/>
                              <w:color w:val="A80000"/>
                              <w:sz w:val="24"/>
                              <w:szCs w:val="24"/>
                            </w:rPr>
                          </w:pPr>
                          <w:r w:rsidRPr="00B6427D">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AF89BC" id="_x0000_t202" coordsize="21600,21600" o:spt="202" path="m,l,21600r21600,l21600,xe">
              <v:stroke joinstyle="miter"/>
              <v:path gradientshapeok="t" o:connecttype="rect"/>
            </v:shapetype>
            <v:shape id="Text Box 8" o:spid="_x0000_s1028" type="#_x0000_t202" alt="OFFICIAL "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33E89EA" w14:textId="713DCC18" w:rsidR="00B6427D" w:rsidRPr="00B6427D" w:rsidRDefault="00B6427D">
                    <w:pPr>
                      <w:rPr>
                        <w:rFonts w:ascii="Arial" w:eastAsia="Arial" w:hAnsi="Arial" w:cs="Arial"/>
                        <w:color w:val="A80000"/>
                        <w:sz w:val="24"/>
                        <w:szCs w:val="24"/>
                      </w:rPr>
                    </w:pPr>
                    <w:r w:rsidRPr="00B6427D">
                      <w:rPr>
                        <w:rFonts w:ascii="Arial" w:eastAsia="Arial" w:hAnsi="Arial" w:cs="Arial"/>
                        <w:color w:val="A80000"/>
                        <w:sz w:val="24"/>
                        <w:szCs w:val="24"/>
                      </w:rPr>
                      <w:t xml:space="preserve">OFFICIAL </w:t>
                    </w:r>
                  </w:p>
                </w:txbxContent>
              </v:textbox>
              <w10:wrap type="square"/>
            </v:shape>
          </w:pict>
        </mc:Fallback>
      </mc:AlternateContent>
    </w:r>
    <w:r w:rsidR="00D61FF0">
      <w:rPr>
        <w:noProof/>
      </w:rPr>
      <mc:AlternateContent>
        <mc:Choice Requires="wps">
          <w:drawing>
            <wp:anchor distT="0" distB="0" distL="0" distR="0" simplePos="0" relativeHeight="251658241" behindDoc="0" locked="0" layoutInCell="1" allowOverlap="1" wp14:anchorId="1A84F93F" wp14:editId="52F554A1">
              <wp:simplePos x="635" y="635"/>
              <wp:positionH relativeFrom="page">
                <wp:align>center</wp:align>
              </wp:positionH>
              <wp:positionV relativeFrom="page">
                <wp:align>bottom</wp:align>
              </wp:positionV>
              <wp:extent cx="443865" cy="443865"/>
              <wp:effectExtent l="0" t="0" r="18415" b="0"/>
              <wp:wrapNone/>
              <wp:docPr id="1887216223"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0F877D" w14:textId="72CDB48E" w:rsidR="00D61FF0" w:rsidRPr="00D61FF0" w:rsidRDefault="00D61FF0" w:rsidP="00D61FF0">
                          <w:pPr>
                            <w:spacing w:after="0"/>
                            <w:rPr>
                              <w:rFonts w:ascii="Arial" w:eastAsia="Arial" w:hAnsi="Arial" w:cs="Arial"/>
                              <w:noProof/>
                              <w:color w:val="A80000"/>
                              <w:sz w:val="24"/>
                              <w:szCs w:val="24"/>
                            </w:rPr>
                          </w:pPr>
                          <w:r w:rsidRPr="00D61FF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1A84F93F" id="_x0000_s1029"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40F877D" w14:textId="72CDB48E" w:rsidR="00D61FF0" w:rsidRPr="00D61FF0" w:rsidRDefault="00D61FF0" w:rsidP="00D61FF0">
                    <w:pPr>
                      <w:spacing w:after="0"/>
                      <w:rPr>
                        <w:rFonts w:ascii="Arial" w:eastAsia="Arial" w:hAnsi="Arial" w:cs="Arial"/>
                        <w:noProof/>
                        <w:color w:val="A80000"/>
                        <w:sz w:val="24"/>
                        <w:szCs w:val="24"/>
                      </w:rPr>
                    </w:pPr>
                    <w:r w:rsidRPr="00D61FF0">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F737F" w14:textId="07D2F324" w:rsidR="00103997" w:rsidRDefault="00103997" w:rsidP="00103997">
    <w:pPr>
      <w:pStyle w:val="Footer"/>
      <w:rPr>
        <w:rFonts w:ascii="Roboto Light" w:hAnsi="Roboto Light"/>
        <w:sz w:val="20"/>
      </w:rPr>
    </w:pPr>
    <w:r>
      <w:rPr>
        <w:noProof/>
      </w:rPr>
      <mc:AlternateContent>
        <mc:Choice Requires="wps">
          <w:drawing>
            <wp:anchor distT="0" distB="0" distL="0" distR="0" simplePos="0" relativeHeight="251658242" behindDoc="0" locked="0" layoutInCell="1" allowOverlap="1" wp14:anchorId="46BF5DDE" wp14:editId="42C656A3">
              <wp:simplePos x="0" y="0"/>
              <wp:positionH relativeFrom="page">
                <wp:posOffset>3430270</wp:posOffset>
              </wp:positionH>
              <wp:positionV relativeFrom="page">
                <wp:posOffset>10079990</wp:posOffset>
              </wp:positionV>
              <wp:extent cx="775335" cy="370205"/>
              <wp:effectExtent l="0" t="0" r="5715" b="2540"/>
              <wp:wrapNone/>
              <wp:docPr id="1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14:paraId="1D678113" w14:textId="77777777" w:rsidR="00103997" w:rsidRDefault="00103997" w:rsidP="00103997">
                          <w:pPr>
                            <w:rPr>
                              <w:rFonts w:eastAsia="Arial" w:cs="Arial"/>
                              <w:noProof/>
                              <w:color w:val="A80000"/>
                              <w:sz w:val="24"/>
                            </w:rPr>
                          </w:pPr>
                          <w:r>
                            <w:rPr>
                              <w:rFonts w:eastAsia="Arial" w:cs="Arial"/>
                              <w:noProof/>
                              <w:color w:val="A80000"/>
                              <w:sz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46BF5DDE" id="_x0000_t202" coordsize="21600,21600" o:spt="202" path="m,l,21600r21600,l21600,xe">
              <v:stroke joinstyle="miter"/>
              <v:path gradientshapeok="t" o:connecttype="rect"/>
            </v:shapetype>
            <v:shape id="Text Box 17" o:spid="_x0000_s1030" type="#_x0000_t202" alt="OFFICIAL" style="position:absolute;margin-left:270.1pt;margin-top:793.7pt;width:61.05pt;height:29.15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" filled="f" stroked="f">
              <v:textbox style="mso-fit-shape-to-text:t" inset="0,15pt,0,0">
                <w:txbxContent>
                  <w:p w14:paraId="1D678113" w14:textId="77777777" w:rsidR="00103997" w:rsidRDefault="00103997" w:rsidP="00103997">
                    <w:pPr>
                      <w:rPr>
                        <w:rFonts w:eastAsia="Arial" w:cs="Arial"/>
                        <w:noProof/>
                        <w:color w:val="A80000"/>
                        <w:sz w:val="24"/>
                      </w:rPr>
                    </w:pPr>
                    <w:r>
                      <w:rPr>
                        <w:rFonts w:eastAsia="Arial" w:cs="Arial"/>
                        <w:noProof/>
                        <w:color w:val="A80000"/>
                        <w:sz w:val="24"/>
                      </w:rPr>
                      <w:t>OFFICIAL</w:t>
                    </w:r>
                  </w:p>
                </w:txbxContent>
              </v:textbox>
              <w10:wrap anchorx="page" anchory="page"/>
            </v:shape>
          </w:pict>
        </mc:Fallback>
      </mc:AlternateContent>
    </w:r>
    <w:r>
      <w:rPr>
        <w:sz w:val="14"/>
      </w:rPr>
      <w:t xml:space="preserve">Ref: </w:t>
    </w:r>
    <w:r w:rsidRPr="004220F6">
      <w:rPr>
        <w:sz w:val="14"/>
      </w:rPr>
      <w:t>A1447788</w:t>
    </w:r>
    <w:r>
      <w:rPr>
        <w:sz w:val="14"/>
      </w:rPr>
      <w:t>,  (updated November 2024)</w:t>
    </w:r>
  </w:p>
  <w:p w14:paraId="7F8E8E73" w14:textId="77777777" w:rsidR="00103997" w:rsidRDefault="00103997" w:rsidP="00103997">
    <w:pPr>
      <w:pStyle w:val="Footer"/>
      <w:tabs>
        <w:tab w:val="right" w:pos="9923"/>
      </w:tabs>
      <w:jc w:val="both"/>
      <w:rPr>
        <w:rFonts w:ascii="Arial" w:hAnsi="Arial"/>
        <w:sz w:val="14"/>
        <w:szCs w:val="24"/>
      </w:rPr>
    </w:pPr>
    <w:r>
      <w:rPr>
        <w:sz w:val="14"/>
      </w:rPr>
      <w:t>© SACE Board of South Australia 2024</w:t>
    </w:r>
  </w:p>
  <w:p w14:paraId="1699F320" w14:textId="593CF1FB" w:rsidR="00D61FF0" w:rsidRPr="00103997" w:rsidRDefault="00103997" w:rsidP="00103997">
    <w:pPr>
      <w:pStyle w:val="Footer"/>
      <w:jc w:val="right"/>
      <w:rPr>
        <w:sz w:val="20"/>
      </w:rPr>
    </w:pP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9C977" w14:textId="321C469E" w:rsidR="00D61FF0" w:rsidRDefault="00B6427D">
    <w:pPr>
      <w:pStyle w:val="Footer"/>
    </w:pPr>
    <w:r>
      <w:rPr>
        <w:noProof/>
      </w:rPr>
      <mc:AlternateContent>
        <mc:Choice Requires="wps">
          <w:drawing>
            <wp:anchor distT="0" distB="0" distL="0" distR="0" simplePos="0" relativeHeight="251658246" behindDoc="0" locked="0" layoutInCell="1" allowOverlap="1" wp14:anchorId="01CDF624" wp14:editId="2A654307">
              <wp:simplePos x="635" y="635"/>
              <wp:positionH relativeFrom="column">
                <wp:align>center</wp:align>
              </wp:positionH>
              <wp:positionV relativeFrom="paragraph">
                <wp:posOffset>635</wp:posOffset>
              </wp:positionV>
              <wp:extent cx="443865" cy="443865"/>
              <wp:effectExtent l="0" t="0" r="18415" b="13970"/>
              <wp:wrapSquare wrapText="bothSides"/>
              <wp:docPr id="7" name="Text Box 7"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5873A" w14:textId="4841A139" w:rsidR="00B6427D" w:rsidRPr="00B6427D" w:rsidRDefault="00B6427D">
                          <w:pPr>
                            <w:rPr>
                              <w:rFonts w:ascii="Arial" w:eastAsia="Arial" w:hAnsi="Arial" w:cs="Arial"/>
                              <w:color w:val="A80000"/>
                              <w:sz w:val="24"/>
                              <w:szCs w:val="24"/>
                            </w:rPr>
                          </w:pPr>
                          <w:r w:rsidRPr="00B6427D">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CDF624" id="_x0000_t202" coordsize="21600,21600" o:spt="202" path="m,l,21600r21600,l21600,xe">
              <v:stroke joinstyle="miter"/>
              <v:path gradientshapeok="t" o:connecttype="rect"/>
            </v:shapetype>
            <v:shape id="Text Box 7" o:spid="_x0000_s1032" type="#_x0000_t202" alt="OFFICIAL "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6BA5873A" w14:textId="4841A139" w:rsidR="00B6427D" w:rsidRPr="00B6427D" w:rsidRDefault="00B6427D">
                    <w:pPr>
                      <w:rPr>
                        <w:rFonts w:ascii="Arial" w:eastAsia="Arial" w:hAnsi="Arial" w:cs="Arial"/>
                        <w:color w:val="A80000"/>
                        <w:sz w:val="24"/>
                        <w:szCs w:val="24"/>
                      </w:rPr>
                    </w:pPr>
                    <w:r w:rsidRPr="00B6427D">
                      <w:rPr>
                        <w:rFonts w:ascii="Arial" w:eastAsia="Arial" w:hAnsi="Arial" w:cs="Arial"/>
                        <w:color w:val="A80000"/>
                        <w:sz w:val="24"/>
                        <w:szCs w:val="24"/>
                      </w:rPr>
                      <w:t xml:space="preserve">OFFICIAL </w:t>
                    </w:r>
                  </w:p>
                </w:txbxContent>
              </v:textbox>
              <w10:wrap type="square"/>
            </v:shape>
          </w:pict>
        </mc:Fallback>
      </mc:AlternateContent>
    </w:r>
    <w:r w:rsidR="00D61FF0">
      <w:rPr>
        <w:noProof/>
      </w:rPr>
      <mc:AlternateContent>
        <mc:Choice Requires="wps">
          <w:drawing>
            <wp:anchor distT="0" distB="0" distL="0" distR="0" simplePos="0" relativeHeight="251658240" behindDoc="0" locked="0" layoutInCell="1" allowOverlap="1" wp14:anchorId="76B11BD7" wp14:editId="1B2C480D">
              <wp:simplePos x="635" y="635"/>
              <wp:positionH relativeFrom="page">
                <wp:align>center</wp:align>
              </wp:positionH>
              <wp:positionV relativeFrom="page">
                <wp:align>bottom</wp:align>
              </wp:positionV>
              <wp:extent cx="443865" cy="443865"/>
              <wp:effectExtent l="0" t="0" r="18415" b="0"/>
              <wp:wrapNone/>
              <wp:docPr id="858217792"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50EC76" w14:textId="408C5172" w:rsidR="00D61FF0" w:rsidRPr="00D61FF0" w:rsidRDefault="00D61FF0" w:rsidP="00D61FF0">
                          <w:pPr>
                            <w:spacing w:after="0"/>
                            <w:rPr>
                              <w:rFonts w:ascii="Arial" w:eastAsia="Arial" w:hAnsi="Arial" w:cs="Arial"/>
                              <w:noProof/>
                              <w:color w:val="A80000"/>
                              <w:sz w:val="24"/>
                              <w:szCs w:val="24"/>
                            </w:rPr>
                          </w:pPr>
                          <w:r w:rsidRPr="00D61FF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76B11BD7" id="_x0000_s1033"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4950EC76" w14:textId="408C5172" w:rsidR="00D61FF0" w:rsidRPr="00D61FF0" w:rsidRDefault="00D61FF0" w:rsidP="00D61FF0">
                    <w:pPr>
                      <w:spacing w:after="0"/>
                      <w:rPr>
                        <w:rFonts w:ascii="Arial" w:eastAsia="Arial" w:hAnsi="Arial" w:cs="Arial"/>
                        <w:noProof/>
                        <w:color w:val="A80000"/>
                        <w:sz w:val="24"/>
                        <w:szCs w:val="24"/>
                      </w:rPr>
                    </w:pPr>
                    <w:r w:rsidRPr="00D61FF0">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88249" w14:textId="77777777" w:rsidR="00E01F79" w:rsidRDefault="00E01F79" w:rsidP="00D61FF0">
      <w:pPr>
        <w:spacing w:after="0" w:line="240" w:lineRule="auto"/>
      </w:pPr>
      <w:r>
        <w:separator/>
      </w:r>
    </w:p>
  </w:footnote>
  <w:footnote w:type="continuationSeparator" w:id="0">
    <w:p w14:paraId="2EB24800" w14:textId="77777777" w:rsidR="00E01F79" w:rsidRDefault="00E01F79" w:rsidP="00D61FF0">
      <w:pPr>
        <w:spacing w:after="0" w:line="240" w:lineRule="auto"/>
      </w:pPr>
      <w:r>
        <w:continuationSeparator/>
      </w:r>
    </w:p>
  </w:footnote>
  <w:footnote w:type="continuationNotice" w:id="1">
    <w:p w14:paraId="53E6582E" w14:textId="77777777" w:rsidR="00E01F79" w:rsidRDefault="00E01F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F7A38" w14:textId="4AECA910" w:rsidR="00D61FF0" w:rsidRDefault="00B6427D">
    <w:pPr>
      <w:pStyle w:val="Header"/>
    </w:pPr>
    <w:r>
      <w:rPr>
        <w:noProof/>
      </w:rPr>
      <mc:AlternateContent>
        <mc:Choice Requires="wps">
          <w:drawing>
            <wp:anchor distT="0" distB="0" distL="0" distR="0" simplePos="0" relativeHeight="251658244" behindDoc="0" locked="0" layoutInCell="1" allowOverlap="1" wp14:anchorId="741EBA74" wp14:editId="4E774740">
              <wp:simplePos x="635" y="635"/>
              <wp:positionH relativeFrom="column">
                <wp:align>center</wp:align>
              </wp:positionH>
              <wp:positionV relativeFrom="paragraph">
                <wp:posOffset>635</wp:posOffset>
              </wp:positionV>
              <wp:extent cx="443865" cy="443865"/>
              <wp:effectExtent l="0" t="0" r="18415" b="1397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167D41" w14:textId="54CFF5BD" w:rsidR="00B6427D" w:rsidRPr="00B6427D" w:rsidRDefault="00B6427D">
                          <w:pPr>
                            <w:rPr>
                              <w:rFonts w:ascii="Arial" w:eastAsia="Arial" w:hAnsi="Arial" w:cs="Arial"/>
                              <w:color w:val="A80000"/>
                              <w:sz w:val="24"/>
                              <w:szCs w:val="24"/>
                            </w:rPr>
                          </w:pPr>
                          <w:r w:rsidRPr="00B6427D">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1EBA74"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7167D41" w14:textId="54CFF5BD" w:rsidR="00B6427D" w:rsidRPr="00B6427D" w:rsidRDefault="00B6427D">
                    <w:pPr>
                      <w:rPr>
                        <w:rFonts w:ascii="Arial" w:eastAsia="Arial" w:hAnsi="Arial" w:cs="Arial"/>
                        <w:color w:val="A80000"/>
                        <w:sz w:val="24"/>
                        <w:szCs w:val="24"/>
                      </w:rPr>
                    </w:pPr>
                    <w:r w:rsidRPr="00B6427D">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73851" w14:textId="6B0F1006" w:rsidR="00D61FF0" w:rsidRDefault="00B6427D">
    <w:pPr>
      <w:pStyle w:val="Header"/>
    </w:pPr>
    <w:r>
      <w:rPr>
        <w:noProof/>
      </w:rPr>
      <mc:AlternateContent>
        <mc:Choice Requires="wps">
          <w:drawing>
            <wp:anchor distT="0" distB="0" distL="0" distR="0" simplePos="0" relativeHeight="251658245" behindDoc="0" locked="0" layoutInCell="1" allowOverlap="1" wp14:anchorId="3BE6B5EF" wp14:editId="1CFBAD7A">
              <wp:simplePos x="457200" y="450850"/>
              <wp:positionH relativeFrom="column">
                <wp:align>center</wp:align>
              </wp:positionH>
              <wp:positionV relativeFrom="paragraph">
                <wp:posOffset>635</wp:posOffset>
              </wp:positionV>
              <wp:extent cx="443865" cy="443865"/>
              <wp:effectExtent l="0" t="0" r="18415" b="1397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A7E59" w14:textId="056DE431" w:rsidR="00B6427D" w:rsidRPr="00B6427D" w:rsidRDefault="00B6427D">
                          <w:pPr>
                            <w:rPr>
                              <w:rFonts w:ascii="Arial" w:eastAsia="Arial" w:hAnsi="Arial" w:cs="Arial"/>
                              <w:color w:val="A80000"/>
                              <w:sz w:val="24"/>
                              <w:szCs w:val="24"/>
                            </w:rPr>
                          </w:pPr>
                          <w:r w:rsidRPr="00B6427D">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E6B5EF"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A1A7E59" w14:textId="056DE431" w:rsidR="00B6427D" w:rsidRPr="00B6427D" w:rsidRDefault="00B6427D">
                    <w:pPr>
                      <w:rPr>
                        <w:rFonts w:ascii="Arial" w:eastAsia="Arial" w:hAnsi="Arial" w:cs="Arial"/>
                        <w:color w:val="A80000"/>
                        <w:sz w:val="24"/>
                        <w:szCs w:val="24"/>
                      </w:rPr>
                    </w:pPr>
                    <w:r w:rsidRPr="00B6427D">
                      <w:rPr>
                        <w:rFonts w:ascii="Arial" w:eastAsia="Arial" w:hAnsi="Arial" w:cs="Arial"/>
                        <w:color w:val="A8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2D04C" w14:textId="13F806B8" w:rsidR="00D61FF0" w:rsidRDefault="00B6427D">
    <w:pPr>
      <w:pStyle w:val="Header"/>
    </w:pPr>
    <w:r>
      <w:rPr>
        <w:noProof/>
      </w:rPr>
      <mc:AlternateContent>
        <mc:Choice Requires="wps">
          <w:drawing>
            <wp:anchor distT="0" distB="0" distL="0" distR="0" simplePos="0" relativeHeight="251658243" behindDoc="0" locked="0" layoutInCell="1" allowOverlap="1" wp14:anchorId="2D26754C" wp14:editId="3CB206AD">
              <wp:simplePos x="635" y="635"/>
              <wp:positionH relativeFrom="column">
                <wp:align>center</wp:align>
              </wp:positionH>
              <wp:positionV relativeFrom="paragraph">
                <wp:posOffset>635</wp:posOffset>
              </wp:positionV>
              <wp:extent cx="443865" cy="443865"/>
              <wp:effectExtent l="0" t="0" r="18415" b="1397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A7CBD6" w14:textId="2543A3D7" w:rsidR="00B6427D" w:rsidRPr="00B6427D" w:rsidRDefault="00B6427D">
                          <w:pPr>
                            <w:rPr>
                              <w:rFonts w:ascii="Arial" w:eastAsia="Arial" w:hAnsi="Arial" w:cs="Arial"/>
                              <w:color w:val="A80000"/>
                              <w:sz w:val="24"/>
                              <w:szCs w:val="24"/>
                            </w:rPr>
                          </w:pPr>
                          <w:r w:rsidRPr="00B6427D">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26754C" id="_x0000_t202" coordsize="21600,21600" o:spt="202" path="m,l,21600r21600,l21600,xe">
              <v:stroke joinstyle="miter"/>
              <v:path gradientshapeok="t" o:connecttype="rect"/>
            </v:shapetype>
            <v:shape id="Text Box 4" o:spid="_x0000_s1031" type="#_x0000_t202" alt="OFFI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9A7CBD6" w14:textId="2543A3D7" w:rsidR="00B6427D" w:rsidRPr="00B6427D" w:rsidRDefault="00B6427D">
                    <w:pPr>
                      <w:rPr>
                        <w:rFonts w:ascii="Arial" w:eastAsia="Arial" w:hAnsi="Arial" w:cs="Arial"/>
                        <w:color w:val="A80000"/>
                        <w:sz w:val="24"/>
                        <w:szCs w:val="24"/>
                      </w:rPr>
                    </w:pPr>
                    <w:r w:rsidRPr="00B6427D">
                      <w:rPr>
                        <w:rFonts w:ascii="Arial" w:eastAsia="Arial" w:hAnsi="Arial" w:cs="Arial"/>
                        <w:color w:val="A80000"/>
                        <w:sz w:val="24"/>
                        <w:szCs w:val="24"/>
                      </w:rPr>
                      <w:t>OFFICIAL</w:t>
                    </w:r>
                  </w:p>
                </w:txbxContent>
              </v:textbox>
              <w10:wrap type="squar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3662"/>
    <w:multiLevelType w:val="multilevel"/>
    <w:tmpl w:val="328E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43A5"/>
    <w:multiLevelType w:val="hybridMultilevel"/>
    <w:tmpl w:val="C682F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F5CC5"/>
    <w:multiLevelType w:val="multilevel"/>
    <w:tmpl w:val="8D72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3556FB"/>
    <w:multiLevelType w:val="multilevel"/>
    <w:tmpl w:val="2F7A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6616AF"/>
    <w:multiLevelType w:val="hybridMultilevel"/>
    <w:tmpl w:val="CCDCD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54470F"/>
    <w:multiLevelType w:val="hybridMultilevel"/>
    <w:tmpl w:val="BE509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B3D2A"/>
    <w:multiLevelType w:val="multilevel"/>
    <w:tmpl w:val="48D4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C73106"/>
    <w:multiLevelType w:val="multilevel"/>
    <w:tmpl w:val="D8B4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2666B"/>
    <w:multiLevelType w:val="hybridMultilevel"/>
    <w:tmpl w:val="108C1DD2"/>
    <w:lvl w:ilvl="0" w:tplc="5454AD84">
      <w:start w:val="1"/>
      <w:numFmt w:val="bullet"/>
      <w:pStyle w:val="SOFinalBulletsIndentedbelow2-3"/>
      <w:lvlText w:val="–"/>
      <w:lvlJc w:val="left"/>
      <w:pPr>
        <w:tabs>
          <w:tab w:val="num" w:pos="567"/>
        </w:tabs>
        <w:ind w:left="737" w:hanging="17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A203A4"/>
    <w:multiLevelType w:val="multilevel"/>
    <w:tmpl w:val="9FE6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F6115B"/>
    <w:multiLevelType w:val="multilevel"/>
    <w:tmpl w:val="2744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1596235">
    <w:abstractNumId w:val="5"/>
  </w:num>
  <w:num w:numId="2" w16cid:durableId="107042631">
    <w:abstractNumId w:val="8"/>
  </w:num>
  <w:num w:numId="3" w16cid:durableId="275721337">
    <w:abstractNumId w:val="3"/>
  </w:num>
  <w:num w:numId="4" w16cid:durableId="1473907337">
    <w:abstractNumId w:val="0"/>
  </w:num>
  <w:num w:numId="5" w16cid:durableId="1425613795">
    <w:abstractNumId w:val="2"/>
  </w:num>
  <w:num w:numId="6" w16cid:durableId="38019946">
    <w:abstractNumId w:val="10"/>
  </w:num>
  <w:num w:numId="7" w16cid:durableId="1368145758">
    <w:abstractNumId w:val="6"/>
  </w:num>
  <w:num w:numId="8" w16cid:durableId="819232478">
    <w:abstractNumId w:val="7"/>
  </w:num>
  <w:num w:numId="9" w16cid:durableId="1879313061">
    <w:abstractNumId w:val="9"/>
  </w:num>
  <w:num w:numId="10" w16cid:durableId="387000978">
    <w:abstractNumId w:val="4"/>
  </w:num>
  <w:num w:numId="11" w16cid:durableId="1460103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9C"/>
    <w:rsid w:val="00024986"/>
    <w:rsid w:val="00075A8C"/>
    <w:rsid w:val="000B449C"/>
    <w:rsid w:val="00103997"/>
    <w:rsid w:val="001C5DD3"/>
    <w:rsid w:val="001F59E7"/>
    <w:rsid w:val="00217000"/>
    <w:rsid w:val="00224199"/>
    <w:rsid w:val="00235B74"/>
    <w:rsid w:val="00273364"/>
    <w:rsid w:val="002758DF"/>
    <w:rsid w:val="00290746"/>
    <w:rsid w:val="002F6118"/>
    <w:rsid w:val="00361207"/>
    <w:rsid w:val="00387FFB"/>
    <w:rsid w:val="00396B39"/>
    <w:rsid w:val="003A1BBF"/>
    <w:rsid w:val="00404040"/>
    <w:rsid w:val="00414914"/>
    <w:rsid w:val="004220F6"/>
    <w:rsid w:val="0043767C"/>
    <w:rsid w:val="0044151A"/>
    <w:rsid w:val="0044693D"/>
    <w:rsid w:val="0045248D"/>
    <w:rsid w:val="004A36F8"/>
    <w:rsid w:val="004B55D2"/>
    <w:rsid w:val="004F25AE"/>
    <w:rsid w:val="0054020B"/>
    <w:rsid w:val="00582220"/>
    <w:rsid w:val="00595FA8"/>
    <w:rsid w:val="005B5611"/>
    <w:rsid w:val="005C3EEB"/>
    <w:rsid w:val="0065475B"/>
    <w:rsid w:val="006F61B1"/>
    <w:rsid w:val="00706FD9"/>
    <w:rsid w:val="00731B4B"/>
    <w:rsid w:val="0074503E"/>
    <w:rsid w:val="007705A5"/>
    <w:rsid w:val="007822CD"/>
    <w:rsid w:val="007A748D"/>
    <w:rsid w:val="007F3774"/>
    <w:rsid w:val="00847D4F"/>
    <w:rsid w:val="009326B1"/>
    <w:rsid w:val="00946CD4"/>
    <w:rsid w:val="00967EBA"/>
    <w:rsid w:val="009A1BE1"/>
    <w:rsid w:val="009D2778"/>
    <w:rsid w:val="009D4A77"/>
    <w:rsid w:val="00A837BC"/>
    <w:rsid w:val="00AF42C5"/>
    <w:rsid w:val="00B01729"/>
    <w:rsid w:val="00B6427D"/>
    <w:rsid w:val="00C07636"/>
    <w:rsid w:val="00C428A6"/>
    <w:rsid w:val="00CA659B"/>
    <w:rsid w:val="00D61FF0"/>
    <w:rsid w:val="00D632BE"/>
    <w:rsid w:val="00E01F79"/>
    <w:rsid w:val="00E221DB"/>
    <w:rsid w:val="00E36D92"/>
    <w:rsid w:val="00EF296A"/>
    <w:rsid w:val="00F4771C"/>
    <w:rsid w:val="02278FBF"/>
    <w:rsid w:val="037BA462"/>
    <w:rsid w:val="0475ADBA"/>
    <w:rsid w:val="12D25D9B"/>
    <w:rsid w:val="16DF7A91"/>
    <w:rsid w:val="2000D127"/>
    <w:rsid w:val="20310CA7"/>
    <w:rsid w:val="258B9C3B"/>
    <w:rsid w:val="258FE9FA"/>
    <w:rsid w:val="27D2A1A0"/>
    <w:rsid w:val="2817C817"/>
    <w:rsid w:val="2A6C7948"/>
    <w:rsid w:val="2CF086FA"/>
    <w:rsid w:val="2D73110B"/>
    <w:rsid w:val="3857BEF5"/>
    <w:rsid w:val="38C60323"/>
    <w:rsid w:val="39AC5C93"/>
    <w:rsid w:val="3A14283D"/>
    <w:rsid w:val="3B9A5621"/>
    <w:rsid w:val="3D49A051"/>
    <w:rsid w:val="3FB64E3C"/>
    <w:rsid w:val="3FFA9B86"/>
    <w:rsid w:val="43511A1C"/>
    <w:rsid w:val="48A31C88"/>
    <w:rsid w:val="4C97E7EC"/>
    <w:rsid w:val="54166886"/>
    <w:rsid w:val="57DDC1F9"/>
    <w:rsid w:val="5D5CFB55"/>
    <w:rsid w:val="5E329369"/>
    <w:rsid w:val="5E3CB205"/>
    <w:rsid w:val="5F63204D"/>
    <w:rsid w:val="5FA2D4B6"/>
    <w:rsid w:val="6142996F"/>
    <w:rsid w:val="62351D94"/>
    <w:rsid w:val="62EF0FB2"/>
    <w:rsid w:val="634B2367"/>
    <w:rsid w:val="63C101D8"/>
    <w:rsid w:val="64927229"/>
    <w:rsid w:val="66EBCE51"/>
    <w:rsid w:val="6727F450"/>
    <w:rsid w:val="6C14DEA4"/>
    <w:rsid w:val="6F59F3DD"/>
    <w:rsid w:val="78FBBF77"/>
    <w:rsid w:val="7F1DBB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317B7"/>
  <w15:chartTrackingRefBased/>
  <w15:docId w15:val="{464899D0-0ED1-4420-9F24-52566AF1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4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Numbering">
    <w:name w:val="SO Final Numbering"/>
    <w:rsid w:val="000B449C"/>
    <w:pPr>
      <w:spacing w:before="60" w:after="0" w:line="240" w:lineRule="auto"/>
      <w:ind w:left="284" w:hanging="284"/>
    </w:pPr>
    <w:rPr>
      <w:rFonts w:ascii="Arial" w:eastAsia="Times New Roman" w:hAnsi="Arial" w:cs="Times New Roman"/>
      <w:color w:val="000000"/>
      <w:sz w:val="20"/>
      <w:szCs w:val="24"/>
      <w:lang w:val="en-US"/>
    </w:rPr>
  </w:style>
  <w:style w:type="paragraph" w:customStyle="1" w:styleId="SOFinalBodyText">
    <w:name w:val="SO Final Body Text"/>
    <w:link w:val="SOFinalBodyTextCharChar"/>
    <w:rsid w:val="000B449C"/>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0B449C"/>
    <w:rPr>
      <w:rFonts w:ascii="Arial" w:eastAsia="Times New Roman" w:hAnsi="Arial" w:cs="Times New Roman"/>
      <w:color w:val="000000"/>
      <w:sz w:val="20"/>
      <w:szCs w:val="24"/>
      <w:lang w:val="en-US"/>
    </w:rPr>
  </w:style>
  <w:style w:type="paragraph" w:customStyle="1" w:styleId="SOFinalHead3">
    <w:name w:val="SO Final Head 3"/>
    <w:link w:val="SOFinalHead3CharChar"/>
    <w:rsid w:val="000B449C"/>
    <w:pPr>
      <w:spacing w:before="360" w:after="0" w:line="240" w:lineRule="auto"/>
    </w:pPr>
    <w:rPr>
      <w:rFonts w:ascii="Arial Narrow" w:eastAsia="Times New Roman" w:hAnsi="Arial Narrow" w:cs="Times New Roman"/>
      <w:b/>
      <w:color w:val="000000"/>
      <w:sz w:val="28"/>
      <w:szCs w:val="24"/>
      <w:lang w:val="en-US"/>
    </w:rPr>
  </w:style>
  <w:style w:type="character" w:customStyle="1" w:styleId="SOFinalHead3CharChar">
    <w:name w:val="SO Final Head 3 Char Char"/>
    <w:link w:val="SOFinalHead3"/>
    <w:rsid w:val="000B449C"/>
    <w:rPr>
      <w:rFonts w:ascii="Arial Narrow" w:eastAsia="Times New Roman" w:hAnsi="Arial Narrow" w:cs="Times New Roman"/>
      <w:b/>
      <w:color w:val="000000"/>
      <w:sz w:val="28"/>
      <w:szCs w:val="24"/>
      <w:lang w:val="en-US"/>
    </w:rPr>
  </w:style>
  <w:style w:type="paragraph" w:customStyle="1" w:styleId="SOFinalBulletsCoded2-3Letters">
    <w:name w:val="SO Final Bullets Coded (2-3 Letters)"/>
    <w:rsid w:val="000B449C"/>
    <w:pPr>
      <w:tabs>
        <w:tab w:val="left" w:pos="567"/>
      </w:tabs>
      <w:spacing w:before="60" w:after="0" w:line="240" w:lineRule="auto"/>
      <w:ind w:left="567" w:hanging="567"/>
    </w:pPr>
    <w:rPr>
      <w:rFonts w:ascii="Arial" w:eastAsia="MS Mincho" w:hAnsi="Arial" w:cs="Arial"/>
      <w:color w:val="000000"/>
      <w:sz w:val="20"/>
      <w:szCs w:val="24"/>
      <w:lang w:val="en-US"/>
    </w:rPr>
  </w:style>
  <w:style w:type="paragraph" w:customStyle="1" w:styleId="SOFinalBulletsIndentedbelow2-3">
    <w:name w:val="SO Final Bullets Indented below (2-3)"/>
    <w:rsid w:val="000B449C"/>
    <w:pPr>
      <w:numPr>
        <w:numId w:val="2"/>
      </w:numPr>
      <w:spacing w:before="60" w:after="0" w:line="240" w:lineRule="auto"/>
    </w:pPr>
    <w:rPr>
      <w:rFonts w:ascii="Arial" w:eastAsia="Times New Roman" w:hAnsi="Arial" w:cs="Times New Roman"/>
      <w:color w:val="000000"/>
      <w:sz w:val="20"/>
      <w:szCs w:val="24"/>
      <w:lang w:val="en-US"/>
    </w:rPr>
  </w:style>
  <w:style w:type="paragraph" w:styleId="Header">
    <w:name w:val="header"/>
    <w:basedOn w:val="Normal"/>
    <w:link w:val="HeaderChar"/>
    <w:uiPriority w:val="99"/>
    <w:unhideWhenUsed/>
    <w:rsid w:val="00D61F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FF0"/>
  </w:style>
  <w:style w:type="paragraph" w:styleId="Footer">
    <w:name w:val="footer"/>
    <w:aliases w:val="footnote"/>
    <w:basedOn w:val="Normal"/>
    <w:link w:val="FooterChar"/>
    <w:unhideWhenUsed/>
    <w:rsid w:val="00D61FF0"/>
    <w:pPr>
      <w:tabs>
        <w:tab w:val="center" w:pos="4513"/>
        <w:tab w:val="right" w:pos="9026"/>
      </w:tabs>
      <w:spacing w:after="0" w:line="240" w:lineRule="auto"/>
    </w:pPr>
  </w:style>
  <w:style w:type="character" w:customStyle="1" w:styleId="FooterChar">
    <w:name w:val="Footer Char"/>
    <w:aliases w:val="footnote Char"/>
    <w:basedOn w:val="DefaultParagraphFont"/>
    <w:link w:val="Footer"/>
    <w:rsid w:val="00D61FF0"/>
  </w:style>
  <w:style w:type="paragraph" w:customStyle="1" w:styleId="paragraph">
    <w:name w:val="paragraph"/>
    <w:basedOn w:val="Normal"/>
    <w:rsid w:val="007F377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F3774"/>
  </w:style>
  <w:style w:type="character" w:customStyle="1" w:styleId="eop">
    <w:name w:val="eop"/>
    <w:basedOn w:val="DefaultParagraphFont"/>
    <w:rsid w:val="007F3774"/>
  </w:style>
  <w:style w:type="paragraph" w:styleId="Revision">
    <w:name w:val="Revision"/>
    <w:hidden/>
    <w:uiPriority w:val="99"/>
    <w:semiHidden/>
    <w:rsid w:val="00C428A6"/>
    <w:pPr>
      <w:spacing w:after="0" w:line="240" w:lineRule="auto"/>
    </w:pPr>
  </w:style>
  <w:style w:type="paragraph" w:styleId="ListParagraph">
    <w:name w:val="List Paragraph"/>
    <w:basedOn w:val="Normal"/>
    <w:uiPriority w:val="34"/>
    <w:qFormat/>
    <w:rsid w:val="00E221DB"/>
    <w:pPr>
      <w:ind w:left="720"/>
      <w:contextualSpacing/>
    </w:pPr>
  </w:style>
  <w:style w:type="paragraph" w:customStyle="1" w:styleId="SOFinalBulletsIndented">
    <w:name w:val="SO Final Bullets Indented"/>
    <w:rsid w:val="00224199"/>
    <w:pPr>
      <w:tabs>
        <w:tab w:val="num" w:pos="434"/>
      </w:tabs>
      <w:spacing w:before="60" w:after="0" w:line="240" w:lineRule="auto"/>
      <w:ind w:left="434" w:hanging="207"/>
    </w:pPr>
    <w:rPr>
      <w:rFonts w:ascii="Roboto Light" w:eastAsia="Times New Roman" w:hAnsi="Roboto Light" w:cs="Times New Roman"/>
      <w:color w:val="000000"/>
      <w:sz w:val="20"/>
      <w:szCs w:val="24"/>
      <w:lang w:val="en-US"/>
    </w:rPr>
  </w:style>
  <w:style w:type="paragraph" w:customStyle="1" w:styleId="SOFinalBulletsUnderCoded2-3Letters">
    <w:name w:val="SO Final Bullets Under Coded 2-3 Letters"/>
    <w:basedOn w:val="SOFinalBulletsIndented"/>
    <w:rsid w:val="00224199"/>
    <w:pPr>
      <w:tabs>
        <w:tab w:val="clear" w:pos="434"/>
        <w:tab w:val="left" w:pos="794"/>
      </w:tabs>
      <w:ind w:left="812"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578009">
      <w:bodyDiv w:val="1"/>
      <w:marLeft w:val="0"/>
      <w:marRight w:val="0"/>
      <w:marTop w:val="0"/>
      <w:marBottom w:val="0"/>
      <w:divBdr>
        <w:top w:val="none" w:sz="0" w:space="0" w:color="auto"/>
        <w:left w:val="none" w:sz="0" w:space="0" w:color="auto"/>
        <w:bottom w:val="none" w:sz="0" w:space="0" w:color="auto"/>
        <w:right w:val="none" w:sz="0" w:space="0" w:color="auto"/>
      </w:divBdr>
    </w:div>
    <w:div w:id="737676045">
      <w:bodyDiv w:val="1"/>
      <w:marLeft w:val="0"/>
      <w:marRight w:val="0"/>
      <w:marTop w:val="0"/>
      <w:marBottom w:val="0"/>
      <w:divBdr>
        <w:top w:val="none" w:sz="0" w:space="0" w:color="auto"/>
        <w:left w:val="none" w:sz="0" w:space="0" w:color="auto"/>
        <w:bottom w:val="none" w:sz="0" w:space="0" w:color="auto"/>
        <w:right w:val="none" w:sz="0" w:space="0" w:color="auto"/>
      </w:divBdr>
    </w:div>
    <w:div w:id="113201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720259-120F-4397-9461-DE264FE08B9E}">
  <ds:schemaRefs>
    <ds:schemaRef ds:uri="http://schemas.microsoft.com/sharepoint/v3/contenttype/forms"/>
  </ds:schemaRefs>
</ds:datastoreItem>
</file>

<file path=customXml/itemProps2.xml><?xml version="1.0" encoding="utf-8"?>
<ds:datastoreItem xmlns:ds="http://schemas.openxmlformats.org/officeDocument/2006/customXml" ds:itemID="{A25E06AF-B5EC-45FB-9F96-76BDD0682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484B5-A5BF-42FD-A2F1-68BDE5EBF012}">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1</Pages>
  <Words>2067</Words>
  <Characters>11787</Characters>
  <Application>Microsoft Office Word</Application>
  <DocSecurity>4</DocSecurity>
  <Lines>98</Lines>
  <Paragraphs>27</Paragraphs>
  <ScaleCrop>false</ScaleCrop>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Letcher, Sally (SACE)</dc:creator>
  <cp:keywords/>
  <dc:description/>
  <cp:lastModifiedBy>Comment</cp:lastModifiedBy>
  <cp:revision>50</cp:revision>
  <dcterms:created xsi:type="dcterms:W3CDTF">2024-11-01T15:50:00Z</dcterms:created>
  <dcterms:modified xsi:type="dcterms:W3CDTF">2024-11-20T00:28:00Z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33275d40,707ca25f,530ec272,7,8,9</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0x0101005BA45916D48BA242A5197732718E6A14</vt:lpwstr>
  </property>
  <property fmtid="{D5CDD505-2E9C-101B-9397-08002B2CF9AE}" pid="9" name="MediaServiceImageTags">
    <vt:lpwstr/>
  </property>
  <property fmtid="{D5CDD505-2E9C-101B-9397-08002B2CF9AE}" pid="10" name="MSIP_Label_77274858-3b1d-4431-8679-d878f40e28fd_Enabled">
    <vt:lpwstr>true</vt:lpwstr>
  </property>
  <property fmtid="{D5CDD505-2E9C-101B-9397-08002B2CF9AE}" pid="11" name="MSIP_Label_77274858-3b1d-4431-8679-d878f40e28fd_SetDate">
    <vt:lpwstr>2024-11-20T00:17:17Z</vt:lpwstr>
  </property>
  <property fmtid="{D5CDD505-2E9C-101B-9397-08002B2CF9AE}" pid="12" name="MSIP_Label_77274858-3b1d-4431-8679-d878f40e28fd_Method">
    <vt:lpwstr>Privileged</vt:lpwstr>
  </property>
  <property fmtid="{D5CDD505-2E9C-101B-9397-08002B2CF9AE}" pid="13" name="MSIP_Label_77274858-3b1d-4431-8679-d878f40e28fd_Name">
    <vt:lpwstr>-Official</vt:lpwstr>
  </property>
  <property fmtid="{D5CDD505-2E9C-101B-9397-08002B2CF9AE}" pid="14" name="MSIP_Label_77274858-3b1d-4431-8679-d878f40e28fd_SiteId">
    <vt:lpwstr>bda528f7-fca9-432f-bc98-bd7e90d40906</vt:lpwstr>
  </property>
  <property fmtid="{D5CDD505-2E9C-101B-9397-08002B2CF9AE}" pid="15" name="MSIP_Label_77274858-3b1d-4431-8679-d878f40e28fd_ActionId">
    <vt:lpwstr>8d4712c0-0630-400a-8143-0473ce6828ee</vt:lpwstr>
  </property>
  <property fmtid="{D5CDD505-2E9C-101B-9397-08002B2CF9AE}" pid="16" name="MSIP_Label_77274858-3b1d-4431-8679-d878f40e28fd_ContentBits">
    <vt:lpwstr>3</vt:lpwstr>
  </property>
</Properties>
</file>