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408C" w14:textId="71D643AD" w:rsidR="000B449C" w:rsidRPr="000B449C" w:rsidRDefault="000B449C" w:rsidP="000B449C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2 </w:t>
      </w:r>
      <w:r w:rsidR="003C019F">
        <w:rPr>
          <w:rFonts w:ascii="Roboto" w:hAnsi="Roboto"/>
          <w:b/>
          <w:color w:val="70AD47" w:themeColor="accent6"/>
          <w:sz w:val="32"/>
          <w:szCs w:val="32"/>
        </w:rPr>
        <w:t>Vietnamese</w:t>
      </w:r>
      <w:r w:rsidR="00FF669E">
        <w:rPr>
          <w:rFonts w:ascii="Roboto" w:hAnsi="Roboto"/>
          <w:b/>
          <w:color w:val="70AD47" w:themeColor="accent6"/>
          <w:sz w:val="32"/>
          <w:szCs w:val="32"/>
        </w:rPr>
        <w:t xml:space="preserve"> 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>Background Speakers</w:t>
      </w:r>
    </w:p>
    <w:p w14:paraId="2C4544D0" w14:textId="41287D06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Folio: </w:t>
      </w:r>
      <w:r w:rsidR="00F85B1A">
        <w:rPr>
          <w:rFonts w:ascii="Roboto" w:hAnsi="Roboto"/>
          <w:color w:val="000000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253"/>
        <w:gridCol w:w="2694"/>
        <w:gridCol w:w="2268"/>
        <w:gridCol w:w="6378"/>
      </w:tblGrid>
      <w:tr w:rsidR="000B449C" w:rsidRPr="000B449C" w14:paraId="28F1C168" w14:textId="77777777" w:rsidTr="6A465077">
        <w:tc>
          <w:tcPr>
            <w:tcW w:w="4253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6A465077">
        <w:tc>
          <w:tcPr>
            <w:tcW w:w="4253" w:type="dxa"/>
          </w:tcPr>
          <w:p w14:paraId="3AD5DA93" w14:textId="5597A66A" w:rsidR="00DB6CC1" w:rsidRPr="006553A4" w:rsidRDefault="00EA76E8" w:rsidP="5B3B3D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>I</w:t>
            </w:r>
            <w:r w:rsidR="00A92525" w:rsidRPr="6A465077">
              <w:rPr>
                <w:rStyle w:val="normaltextrun"/>
                <w:rFonts w:ascii="Roboto" w:hAnsi="Roboto"/>
                <w:sz w:val="18"/>
                <w:szCs w:val="18"/>
              </w:rPr>
              <w:t>n this task you will need to prepare</w:t>
            </w:r>
            <w:r w:rsidR="00AE78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for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participa</w:t>
            </w:r>
            <w:r w:rsidR="00AE780F" w:rsidRPr="6A465077">
              <w:rPr>
                <w:rStyle w:val="normaltextrun"/>
                <w:rFonts w:ascii="Roboto" w:hAnsi="Roboto"/>
                <w:sz w:val="18"/>
                <w:szCs w:val="18"/>
              </w:rPr>
              <w:t>tion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in a round table discussion on how best to contribute to the positive development of </w:t>
            </w:r>
            <w:r w:rsidR="35809763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your 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communities in the future. </w:t>
            </w:r>
          </w:p>
          <w:p w14:paraId="3C8FA04F" w14:textId="77777777" w:rsidR="00BA27AF" w:rsidRPr="006553A4" w:rsidRDefault="00BA27AF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</w:p>
          <w:p w14:paraId="0BC74ECA" w14:textId="561F70C1" w:rsidR="00326CC2" w:rsidRPr="006553A4" w:rsidRDefault="00BA27AF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The discussion will be conducted in </w:t>
            </w:r>
            <w:r w:rsidR="003C019F">
              <w:rPr>
                <w:rStyle w:val="normaltextrun"/>
                <w:rFonts w:ascii="Roboto" w:hAnsi="Roboto"/>
                <w:sz w:val="18"/>
                <w:szCs w:val="18"/>
              </w:rPr>
              <w:t>Vietnamese</w:t>
            </w:r>
            <w:r w:rsidR="00FF669E">
              <w:rPr>
                <w:rStyle w:val="normaltextrun"/>
                <w:rFonts w:ascii="Roboto" w:hAnsi="Roboto"/>
                <w:sz w:val="18"/>
                <w:szCs w:val="18"/>
              </w:rPr>
              <w:t xml:space="preserve"> </w:t>
            </w: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and </w:t>
            </w:r>
            <w:r w:rsidR="00326CC2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should cover topics such 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how </w:t>
            </w:r>
            <w:r w:rsidR="00326CC2" w:rsidRPr="006553A4">
              <w:rPr>
                <w:rStyle w:val="normaltextrun"/>
                <w:rFonts w:ascii="Roboto" w:hAnsi="Roboto"/>
                <w:sz w:val="18"/>
                <w:szCs w:val="18"/>
              </w:rPr>
              <w:t>young people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can play a part in shaping the future</w:t>
            </w:r>
            <w:r w:rsidR="003418C9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. </w:t>
            </w:r>
          </w:p>
          <w:p w14:paraId="701C660F" w14:textId="77777777" w:rsidR="00326CC2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</w:p>
          <w:p w14:paraId="7DC64CCC" w14:textId="21FCCCE4" w:rsidR="0009210F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 should prepare to be able to provide a variety of examples of this such 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volunteer work, community and social groups and/or personal plans for the future.</w:t>
            </w:r>
            <w:r w:rsidR="0009210F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78561B0B" w14:textId="77777777" w:rsidR="00326CC2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</w:p>
          <w:p w14:paraId="2F3A9E1E" w14:textId="77777777" w:rsidR="00D20502" w:rsidRPr="006553A4" w:rsidRDefault="00D2050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 will be assessed on your ability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to </w:t>
            </w:r>
          </w:p>
          <w:p w14:paraId="35C1130D" w14:textId="03DBFA2F" w:rsidR="00D02397" w:rsidRPr="006553A4" w:rsidRDefault="0009210F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sustain and initiate communication in </w:t>
            </w:r>
            <w:r w:rsidR="00F31710" w:rsidRPr="006553A4">
              <w:rPr>
                <w:rStyle w:val="normaltextrun"/>
                <w:rFonts w:ascii="Roboto" w:hAnsi="Roboto"/>
                <w:sz w:val="18"/>
                <w:szCs w:val="18"/>
              </w:rPr>
              <w:t>Chinese</w:t>
            </w:r>
          </w:p>
          <w:p w14:paraId="1D09570F" w14:textId="37B47DEA" w:rsidR="00E77850" w:rsidRPr="006553A4" w:rsidRDefault="00E77850" w:rsidP="2B3963D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>provide examples from a local, national, and/or global conte</w:t>
            </w:r>
            <w:r w:rsidR="59C8BDFB" w:rsidRPr="6A465077">
              <w:rPr>
                <w:rStyle w:val="normaltextrun"/>
                <w:rFonts w:ascii="Roboto" w:hAnsi="Roboto"/>
                <w:sz w:val="18"/>
                <w:szCs w:val="18"/>
              </w:rPr>
              <w:t>xt</w:t>
            </w:r>
          </w:p>
          <w:p w14:paraId="1DB5FA55" w14:textId="172C77C5" w:rsidR="00D02397" w:rsidRPr="006553A4" w:rsidRDefault="0009210F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handle unpredictable elements of discussion </w:t>
            </w:r>
          </w:p>
          <w:p w14:paraId="4EC7BA37" w14:textId="3817EA36" w:rsidR="00D02397" w:rsidRPr="006553A4" w:rsidRDefault="00D02397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provide evidence of depth and variety of content in the treatment of </w:t>
            </w:r>
            <w:r w:rsidR="00F31710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your </w:t>
            </w: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ideas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and</w:t>
            </w:r>
            <w:r w:rsidR="00D20502" w:rsidRPr="006553A4">
              <w:rPr>
                <w:rStyle w:val="normaltextrun"/>
                <w:rFonts w:ascii="Roboto" w:hAnsi="Roboto"/>
                <w:sz w:val="18"/>
                <w:szCs w:val="18"/>
              </w:rPr>
              <w:t>;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</w:t>
            </w:r>
          </w:p>
          <w:p w14:paraId="3B7D386D" w14:textId="5F3FAFE3" w:rsidR="0009210F" w:rsidRPr="006553A4" w:rsidRDefault="0009210F" w:rsidP="0D8A3D3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use a range of expressions, idioms and stylistic devices. </w:t>
            </w:r>
          </w:p>
          <w:p w14:paraId="2C0A7451" w14:textId="02074FC0" w:rsidR="538A7CFC" w:rsidRDefault="538A7CFC" w:rsidP="0D8A3D3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Fonts w:ascii="Roboto" w:hAnsi="Roboto"/>
                <w:sz w:val="18"/>
                <w:szCs w:val="18"/>
              </w:rPr>
              <w:t>Be able to refer to texts to provide explanations and support for your opinions, ideas and personal perspectives</w:t>
            </w:r>
          </w:p>
          <w:p w14:paraId="5D95759E" w14:textId="029131B4" w:rsidR="000B449C" w:rsidRPr="006553A4" w:rsidRDefault="0009210F" w:rsidP="00D0239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</w:tc>
        <w:tc>
          <w:tcPr>
            <w:tcW w:w="2694" w:type="dxa"/>
          </w:tcPr>
          <w:p w14:paraId="1D149E74" w14:textId="77777777" w:rsidR="0009210F" w:rsidRPr="006553A4" w:rsidRDefault="000B449C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Task length: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Approximately 6 to 8 minutes discussion time per student</w:t>
            </w:r>
            <w:r w:rsidR="0009210F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4EBC85B8" w14:textId="3B0F87AE" w:rsidR="000B449C" w:rsidRPr="006553A4" w:rsidRDefault="000B449C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536E5BD0" w14:textId="0CC9EFDB" w:rsidR="0080336C" w:rsidRPr="006553A4" w:rsidRDefault="00574BC0" w:rsidP="0080336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Students will </w:t>
            </w:r>
            <w:r w:rsidR="006553A4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undertake the assessment in small groups. </w:t>
            </w:r>
            <w:r w:rsidR="0080336C" w:rsidRPr="006553A4">
              <w:rPr>
                <w:rStyle w:val="normaltextrun"/>
                <w:rFonts w:ascii="Roboto" w:hAnsi="Roboto"/>
                <w:sz w:val="18"/>
                <w:szCs w:val="18"/>
              </w:rPr>
              <w:t>Each student must be identifiable for assessment purposes</w:t>
            </w:r>
            <w:r w:rsidR="0080336C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3162CB8C" w14:textId="77777777" w:rsidR="000B449C" w:rsidRPr="006553A4" w:rsidRDefault="000B449C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1D3EDB65" w14:textId="77777777" w:rsidR="00D61FF0" w:rsidRPr="006553A4" w:rsidRDefault="00D61FF0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33A404F9" w14:textId="4EBA3290" w:rsidR="0080336C" w:rsidRPr="006553A4" w:rsidRDefault="0080336C" w:rsidP="0D8A3D3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No notes or cue </w:t>
            </w:r>
            <w:r w:rsidR="6FF3EAAC" w:rsidRPr="6A465077">
              <w:rPr>
                <w:rStyle w:val="normaltextrun"/>
                <w:rFonts w:ascii="Roboto" w:hAnsi="Roboto"/>
                <w:sz w:val="18"/>
                <w:szCs w:val="18"/>
              </w:rPr>
              <w:t>cards permitted</w:t>
            </w:r>
            <w:r w:rsidRPr="6A465077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49CE0923" w14:textId="77777777" w:rsidR="000B449C" w:rsidRPr="006553A4" w:rsidRDefault="000B449C" w:rsidP="000B44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85AD8E" w14:textId="77777777" w:rsidR="000B449C" w:rsidRPr="006553A4" w:rsidRDefault="000B449C" w:rsidP="000B449C">
            <w:pPr>
              <w:pStyle w:val="SOFinalNumbering"/>
              <w:rPr>
                <w:rFonts w:ascii="Roboto" w:eastAsia="SimSun" w:hAnsi="Roboto"/>
                <w:color w:val="auto"/>
                <w:sz w:val="18"/>
                <w:szCs w:val="18"/>
                <w:lang w:eastAsia="zh-CN"/>
              </w:rPr>
            </w:pPr>
            <w:r w:rsidRPr="006553A4">
              <w:rPr>
                <w:rFonts w:ascii="Roboto" w:hAnsi="Roboto"/>
                <w:color w:val="auto"/>
                <w:sz w:val="18"/>
                <w:szCs w:val="18"/>
              </w:rPr>
              <w:t>1.</w:t>
            </w:r>
            <w:r w:rsidRPr="006553A4">
              <w:rPr>
                <w:rFonts w:ascii="Roboto" w:hAnsi="Roboto"/>
                <w:color w:val="auto"/>
                <w:sz w:val="18"/>
                <w:szCs w:val="18"/>
              </w:rPr>
              <w:tab/>
              <w:t xml:space="preserve">interact with others to exchange and explain information, opinions, and ideas in </w:t>
            </w:r>
            <w:r w:rsidRPr="006553A4">
              <w:rPr>
                <w:rFonts w:ascii="Roboto" w:eastAsia="SimSun" w:hAnsi="Roboto"/>
                <w:color w:val="auto"/>
                <w:sz w:val="18"/>
                <w:szCs w:val="18"/>
                <w:lang w:eastAsia="zh-CN"/>
              </w:rPr>
              <w:t>Chinese</w:t>
            </w:r>
          </w:p>
          <w:p w14:paraId="215FD26B" w14:textId="24A7D83D" w:rsidR="000B449C" w:rsidRPr="006553A4" w:rsidRDefault="000B449C" w:rsidP="000B449C">
            <w:pPr>
              <w:pStyle w:val="SOFinalNumbering"/>
              <w:rPr>
                <w:rFonts w:ascii="Roboto" w:hAnsi="Roboto"/>
                <w:color w:val="E7E6E6" w:themeColor="background2"/>
                <w:sz w:val="18"/>
                <w:szCs w:val="18"/>
              </w:rPr>
            </w:pP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>2.</w:t>
            </w: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ab/>
              <w:t xml:space="preserve">create texts in </w:t>
            </w:r>
            <w:r w:rsidR="00FF669E">
              <w:rPr>
                <w:rFonts w:ascii="Roboto" w:eastAsia="SimSun" w:hAnsi="Roboto"/>
                <w:color w:val="E7E6E6" w:themeColor="background2"/>
                <w:sz w:val="18"/>
                <w:szCs w:val="18"/>
                <w:lang w:eastAsia="zh-CN"/>
              </w:rPr>
              <w:t>Vietnamese</w:t>
            </w:r>
            <w:r w:rsidR="00FF669E"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 xml:space="preserve"> to</w:t>
            </w: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 xml:space="preserve"> express ideas, opinions, and perspectives on contemporary issues</w:t>
            </w:r>
          </w:p>
          <w:p w14:paraId="741809D4" w14:textId="77777777" w:rsidR="000B449C" w:rsidRPr="006553A4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 w:val="18"/>
                <w:szCs w:val="18"/>
                <w:lang w:eastAsia="zh-CN"/>
              </w:rPr>
            </w:pP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3.</w:t>
            </w: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ab/>
            </w:r>
            <w:proofErr w:type="spellStart"/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analyse</w:t>
            </w:r>
            <w:proofErr w:type="spellEnd"/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 xml:space="preserve">, evaluate, and respond to texts that are in </w:t>
            </w:r>
            <w:r w:rsidRPr="006553A4">
              <w:rPr>
                <w:rFonts w:ascii="Roboto" w:eastAsia="SimSun" w:hAnsi="Roboto"/>
                <w:color w:val="D9D9D9"/>
                <w:sz w:val="18"/>
                <w:szCs w:val="18"/>
                <w:lang w:eastAsia="zh-CN"/>
              </w:rPr>
              <w:t>Chinese</w:t>
            </w:r>
          </w:p>
          <w:p w14:paraId="593DFFFD" w14:textId="77777777" w:rsidR="000B449C" w:rsidRPr="006553A4" w:rsidRDefault="000B449C" w:rsidP="000B449C">
            <w:pPr>
              <w:pStyle w:val="SOFinalNumbering"/>
              <w:rPr>
                <w:rFonts w:ascii="Roboto" w:hAnsi="Roboto"/>
                <w:color w:val="D9D9D9"/>
                <w:sz w:val="18"/>
                <w:szCs w:val="18"/>
              </w:rPr>
            </w:pP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4.</w:t>
            </w: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ab/>
              <w:t>examine relationships between language, culture, and identity, and reflect on the ways in which culture influences communication.</w:t>
            </w:r>
          </w:p>
          <w:p w14:paraId="3C5C40E8" w14:textId="77777777" w:rsidR="000B449C" w:rsidRPr="006553A4" w:rsidRDefault="000B449C" w:rsidP="000B449C">
            <w:pPr>
              <w:rPr>
                <w:rFonts w:ascii="Roboto" w:hAnsi="Roboto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</w:tcPr>
          <w:p w14:paraId="2FC1EF15" w14:textId="4C142521" w:rsidR="000B449C" w:rsidRPr="006553A4" w:rsidRDefault="000B449C" w:rsidP="00DB6CC1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Ideas</w:t>
            </w:r>
            <w:r w:rsidR="00DB6CC1" w:rsidRPr="006553A4">
              <w:rPr>
                <w:rFonts w:ascii="Roboto" w:hAnsi="Roboto" w:cs="Arial"/>
                <w:sz w:val="18"/>
                <w:szCs w:val="18"/>
              </w:rPr>
              <w:t xml:space="preserve">.  </w:t>
            </w:r>
            <w:r w:rsidRPr="006553A4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3DFDCD4C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I1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Relevance</w:t>
            </w:r>
          </w:p>
          <w:p w14:paraId="4CB9C030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relevance to context, purpose, audience, and topic</w:t>
            </w:r>
          </w:p>
          <w:p w14:paraId="0D0EDAA4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conveying appropriate information, opinions, and ideas</w:t>
            </w:r>
          </w:p>
          <w:p w14:paraId="0DE679F5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creating interest and impact and engaging the audience.</w:t>
            </w:r>
          </w:p>
          <w:p w14:paraId="5DE15E34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I2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Depth of treatment of ideas, opinions, and perspectives on contemporary issues</w:t>
            </w:r>
          </w:p>
          <w:p w14:paraId="29E7E58E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depth and variety of content</w:t>
            </w:r>
          </w:p>
          <w:p w14:paraId="405E4B4F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elaboration of ideas and degree of analysis of contemporary issues</w:t>
            </w:r>
          </w:p>
          <w:p w14:paraId="7C7BDD8D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understanding, appreciation, and use of textual references to explain information and support opinions, ideas, and perspectives</w:t>
            </w:r>
          </w:p>
          <w:p w14:paraId="36EF71D8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evidence of planning, preparation, and research.</w:t>
            </w:r>
          </w:p>
          <w:p w14:paraId="66F5485F" w14:textId="6C77736A" w:rsidR="000B449C" w:rsidRPr="006553A4" w:rsidRDefault="00DB6CC1" w:rsidP="00DB6CC1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 xml:space="preserve">Expression. </w:t>
            </w:r>
            <w:r w:rsidR="000B449C" w:rsidRPr="006553A4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6AE64F95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E1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Accuracy, appropriateness, clarity, and range of expression</w:t>
            </w:r>
          </w:p>
          <w:p w14:paraId="2087F6A0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accuracy of linguistic structures and features</w:t>
            </w:r>
          </w:p>
          <w:p w14:paraId="1B0D1665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appropriateness of expression for audience and purpose (e.g. form, register)</w:t>
            </w:r>
          </w:p>
          <w:p w14:paraId="6020D1FE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clarity of expression (i.e. fluency, pronunciation, intonation, stress)</w:t>
            </w:r>
          </w:p>
          <w:p w14:paraId="6624EB0B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range of expression (i.e. linguistic structures and features).</w:t>
            </w:r>
          </w:p>
          <w:p w14:paraId="3159E2CF" w14:textId="77777777" w:rsidR="000B449C" w:rsidRPr="006553A4" w:rsidRDefault="000B449C" w:rsidP="000B449C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E2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Coherence in structure and sequence</w:t>
            </w:r>
          </w:p>
          <w:p w14:paraId="605EE28F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structure and sequence of information, opinions, ideas, and perspectives</w:t>
            </w:r>
          </w:p>
          <w:p w14:paraId="33266D1B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use of cohesive devices</w:t>
            </w:r>
          </w:p>
          <w:p w14:paraId="64346086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observation of the conventions of text types.</w:t>
            </w:r>
          </w:p>
          <w:p w14:paraId="48E120C9" w14:textId="77777777" w:rsidR="00C153B5" w:rsidRPr="006553A4" w:rsidRDefault="00C153B5" w:rsidP="00C153B5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E3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Use of strategies to initiate and sustain communication</w:t>
            </w:r>
          </w:p>
          <w:p w14:paraId="7FB39795" w14:textId="77777777" w:rsidR="00C153B5" w:rsidRPr="006553A4" w:rsidRDefault="00C153B5" w:rsidP="00C153B5">
            <w:pPr>
              <w:pStyle w:val="SOFinalBulletsIndentedbelow2-3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interaction on topics and issues (i.e. relating to interlocutor(s), initiating and sustaining interaction)</w:t>
            </w:r>
          </w:p>
          <w:p w14:paraId="00415C49" w14:textId="3D2B11EE" w:rsidR="000B449C" w:rsidRPr="006553A4" w:rsidRDefault="00C153B5" w:rsidP="000B449C">
            <w:pPr>
              <w:pStyle w:val="SOFinalBulletsIndentedbelow2-3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communication strategies (e.g. comprehension; responding to cues, questions, and comments).</w:t>
            </w:r>
          </w:p>
        </w:tc>
      </w:tr>
    </w:tbl>
    <w:p w14:paraId="1E8811AA" w14:textId="77777777" w:rsidR="000B449C" w:rsidRDefault="000B449C" w:rsidP="00CE5823">
      <w:pPr>
        <w:pStyle w:val="SOFinalHead3"/>
      </w:pPr>
    </w:p>
    <w:sectPr w:rsidR="000B449C" w:rsidSect="000B4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CEF70" w14:textId="77777777" w:rsidR="00C11E6F" w:rsidRDefault="00C11E6F" w:rsidP="00D61FF0">
      <w:pPr>
        <w:spacing w:after="0" w:line="240" w:lineRule="auto"/>
      </w:pPr>
      <w:r>
        <w:separator/>
      </w:r>
    </w:p>
  </w:endnote>
  <w:endnote w:type="continuationSeparator" w:id="0">
    <w:p w14:paraId="3A6C21C0" w14:textId="77777777" w:rsidR="00C11E6F" w:rsidRDefault="00C11E6F" w:rsidP="00D61FF0">
      <w:pPr>
        <w:spacing w:after="0" w:line="240" w:lineRule="auto"/>
      </w:pPr>
      <w:r>
        <w:continuationSeparator/>
      </w:r>
    </w:p>
  </w:endnote>
  <w:endnote w:type="continuationNotice" w:id="1">
    <w:p w14:paraId="69A7E796" w14:textId="77777777" w:rsidR="008E6F8C" w:rsidRDefault="008E6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D05B" w14:textId="6641AC3C" w:rsidR="00D61FF0" w:rsidRDefault="00B726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07963D3" wp14:editId="39716F6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4" name="Text Box 1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FED0B" w14:textId="7B55AFAF" w:rsidR="00B726D5" w:rsidRPr="00B726D5" w:rsidRDefault="00B726D5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726D5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07963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OFFICIAL " style="position:absolute;margin-left:0;margin-top:.05pt;width:34.95pt;height:34.95pt;z-index:2516715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tOp+2JwIAAFAEAAAOAAAAAAAAAAAAAAAAAC4CAABkcnMvZTJvRG9jLnhtbFBL&#10;AQItABQABgAIAAAAIQCEsNMo1gAAAAMBAAAPAAAAAAAAAAAAAAAAAIEEAABkcnMvZG93bnJldi54&#10;bWxQSwUGAAAAAAQABADzAAAAhAUAAAAA&#10;" filled="f" stroked="f">
              <v:fill o:detectmouseclick="t"/>
              <v:textbox style="mso-fit-shape-to-text:t" inset="0,0,0,0">
                <w:txbxContent>
                  <w:p w14:paraId="7D9FED0B" w14:textId="7B55AFAF" w:rsidR="00B726D5" w:rsidRPr="00B726D5" w:rsidRDefault="00B726D5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726D5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1A84F93F" id="Text Box 5" o:spid="_x0000_s1029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gaq+3DQCAABc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C18BE" w14:textId="7C99CB1A" w:rsidR="006B3F14" w:rsidRDefault="006B3F14" w:rsidP="006B3F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DF7D6AE" wp14:editId="331195D0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127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33670" w14:textId="77777777" w:rsidR="006B3F14" w:rsidRDefault="006B3F14" w:rsidP="006B3F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7D6A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" filled="f" stroked="f">
              <v:textbox style="mso-fit-shape-to-text:t" inset="0,15pt,0,0">
                <w:txbxContent>
                  <w:p w14:paraId="01333670" w14:textId="77777777" w:rsidR="006B3F14" w:rsidRDefault="006B3F14" w:rsidP="006B3F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</w:rPr>
      <w:t xml:space="preserve">Ref: </w:t>
    </w:r>
    <w:r w:rsidR="00ED4D03" w:rsidRPr="00ED4D03">
      <w:rPr>
        <w:sz w:val="14"/>
      </w:rPr>
      <w:t>A1446931</w:t>
    </w:r>
    <w:r>
      <w:rPr>
        <w:sz w:val="14"/>
      </w:rPr>
      <w:t>,  (updated November 2024)</w:t>
    </w:r>
  </w:p>
  <w:p w14:paraId="5F0DF163" w14:textId="12075FCA" w:rsidR="006B3F14" w:rsidRDefault="006B3F14" w:rsidP="006B3F14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39296AF4" w:rsidR="00D61FF0" w:rsidRPr="006B3F14" w:rsidRDefault="006B3F14" w:rsidP="006B3F14">
    <w:pPr>
      <w:pStyle w:val="Footer"/>
      <w:jc w:val="right"/>
      <w:rPr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C977" w14:textId="1CC482A7" w:rsidR="00D61FF0" w:rsidRDefault="00B726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9D4F38C" wp14:editId="681AA4D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3" name="Text Box 13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F66B4" w14:textId="5F83C8F4" w:rsidR="00B726D5" w:rsidRPr="00B726D5" w:rsidRDefault="00B726D5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726D5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9D4F38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 " style="position:absolute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DpINJsJwIAAFAEAAAOAAAAAAAAAAAAAAAAAC4CAABkcnMvZTJvRG9jLnhtbFBL&#10;AQItABQABgAIAAAAIQCEsNMo1gAAAAMBAAAPAAAAAAAAAAAAAAAAAIEEAABkcnMvZG93bnJldi54&#10;bWxQSwUGAAAAAAQABADzAAAAhAUAAAAA&#10;" filled="f" stroked="f">
              <v:fill o:detectmouseclick="t"/>
              <v:textbox style="mso-fit-shape-to-text:t" inset="0,0,0,0">
                <w:txbxContent>
                  <w:p w14:paraId="322F66B4" w14:textId="5F83C8F4" w:rsidR="00B726D5" w:rsidRPr="00B726D5" w:rsidRDefault="00B726D5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726D5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76B11BD7" id="Text Box 4" o:spid="_x0000_s1034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MUz18E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1C283" w14:textId="77777777" w:rsidR="00C11E6F" w:rsidRDefault="00C11E6F" w:rsidP="00D61FF0">
      <w:pPr>
        <w:spacing w:after="0" w:line="240" w:lineRule="auto"/>
      </w:pPr>
      <w:r>
        <w:separator/>
      </w:r>
    </w:p>
  </w:footnote>
  <w:footnote w:type="continuationSeparator" w:id="0">
    <w:p w14:paraId="017CBD82" w14:textId="77777777" w:rsidR="00C11E6F" w:rsidRDefault="00C11E6F" w:rsidP="00D61FF0">
      <w:pPr>
        <w:spacing w:after="0" w:line="240" w:lineRule="auto"/>
      </w:pPr>
      <w:r>
        <w:continuationSeparator/>
      </w:r>
    </w:p>
  </w:footnote>
  <w:footnote w:type="continuationNotice" w:id="1">
    <w:p w14:paraId="398EA315" w14:textId="77777777" w:rsidR="008E6F8C" w:rsidRDefault="008E6F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7A38" w14:textId="72F0E8D5" w:rsidR="00D61FF0" w:rsidRDefault="00B726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F212F9D" wp14:editId="705472D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1" name="Text Box 1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7E166" w14:textId="0FAEDE8C" w:rsidR="00B726D5" w:rsidRPr="00B726D5" w:rsidRDefault="00B726D5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726D5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F212F9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OFFICIAL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DcKIDwjAgAATw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5A97E166" w14:textId="0FAEDE8C" w:rsidR="00B726D5" w:rsidRPr="00B726D5" w:rsidRDefault="00B726D5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726D5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3851" w14:textId="3303A33C" w:rsidR="00D61FF0" w:rsidRDefault="00B726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99FEC1" wp14:editId="1F43ED7B">
              <wp:simplePos x="457200" y="450376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2" name="Text Box 1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5B109" w14:textId="0EC571CD" w:rsidR="00B726D5" w:rsidRPr="00B726D5" w:rsidRDefault="00B726D5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726D5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D99FEC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OFFICIAL" style="position:absolute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Dr3QuUmAgAATwQAAA4AAAAAAAAAAAAAAAAALgIAAGRycy9lMm9Eb2MueG1sUEsB&#10;Ai0AFAAGAAgAAAAhAISw0yjWAAAAAwEAAA8AAAAAAAAAAAAAAAAAgAQAAGRycy9kb3ducmV2Lnht&#10;bFBLBQYAAAAABAAEAPMAAACDBQAAAAA=&#10;" filled="f" stroked="f">
              <v:fill o:detectmouseclick="t"/>
              <v:textbox style="mso-fit-shape-to-text:t" inset="0,0,0,0">
                <w:txbxContent>
                  <w:p w14:paraId="28E5B109" w14:textId="0EC571CD" w:rsidR="00B726D5" w:rsidRPr="00B726D5" w:rsidRDefault="00B726D5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726D5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D04C" w14:textId="532034C3" w:rsidR="00D61FF0" w:rsidRDefault="00B726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594FA81" wp14:editId="2FD49C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1C9EB" w14:textId="446BF757" w:rsidR="00B726D5" w:rsidRPr="00B726D5" w:rsidRDefault="00B726D5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726D5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594FA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JMkP1k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2BC1C9EB" w14:textId="446BF757" w:rsidR="00B726D5" w:rsidRPr="00B726D5" w:rsidRDefault="00B726D5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726D5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778568">
    <w:abstractNumId w:val="1"/>
  </w:num>
  <w:num w:numId="2" w16cid:durableId="1700160450">
    <w:abstractNumId w:val="5"/>
  </w:num>
  <w:num w:numId="3" w16cid:durableId="1545170237">
    <w:abstractNumId w:val="3"/>
  </w:num>
  <w:num w:numId="4" w16cid:durableId="116988976">
    <w:abstractNumId w:val="0"/>
  </w:num>
  <w:num w:numId="5" w16cid:durableId="342435741">
    <w:abstractNumId w:val="4"/>
  </w:num>
  <w:num w:numId="6" w16cid:durableId="2107069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9210F"/>
    <w:rsid w:val="000B449C"/>
    <w:rsid w:val="001E408F"/>
    <w:rsid w:val="00246368"/>
    <w:rsid w:val="0026717B"/>
    <w:rsid w:val="002F310F"/>
    <w:rsid w:val="00326CC2"/>
    <w:rsid w:val="003418C9"/>
    <w:rsid w:val="003619F0"/>
    <w:rsid w:val="003C019F"/>
    <w:rsid w:val="00574BC0"/>
    <w:rsid w:val="006553A4"/>
    <w:rsid w:val="006B3F14"/>
    <w:rsid w:val="00731B4B"/>
    <w:rsid w:val="0080336C"/>
    <w:rsid w:val="008E6F8C"/>
    <w:rsid w:val="00A92525"/>
    <w:rsid w:val="00AE780F"/>
    <w:rsid w:val="00B71D7E"/>
    <w:rsid w:val="00B726D5"/>
    <w:rsid w:val="00BA27AF"/>
    <w:rsid w:val="00BE5F23"/>
    <w:rsid w:val="00C11E6F"/>
    <w:rsid w:val="00C153B5"/>
    <w:rsid w:val="00CE5823"/>
    <w:rsid w:val="00D02397"/>
    <w:rsid w:val="00D20502"/>
    <w:rsid w:val="00D61FF0"/>
    <w:rsid w:val="00DB6CC1"/>
    <w:rsid w:val="00DE5B6B"/>
    <w:rsid w:val="00E0357C"/>
    <w:rsid w:val="00E77850"/>
    <w:rsid w:val="00EA76E8"/>
    <w:rsid w:val="00EB1A68"/>
    <w:rsid w:val="00ED4D03"/>
    <w:rsid w:val="00F31710"/>
    <w:rsid w:val="00F85B1A"/>
    <w:rsid w:val="00F86833"/>
    <w:rsid w:val="00FF669E"/>
    <w:rsid w:val="0D8A3D34"/>
    <w:rsid w:val="234692D7"/>
    <w:rsid w:val="2B3963DA"/>
    <w:rsid w:val="3201E892"/>
    <w:rsid w:val="35809763"/>
    <w:rsid w:val="538A7CFC"/>
    <w:rsid w:val="59C8BDFB"/>
    <w:rsid w:val="5B3B3DF6"/>
    <w:rsid w:val="6A465077"/>
    <w:rsid w:val="6AC4C2C2"/>
    <w:rsid w:val="6FF3EAAC"/>
    <w:rsid w:val="779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317B7"/>
  <w15:chartTrackingRefBased/>
  <w15:docId w15:val="{D0968E6B-A109-4670-A0CD-32BC1C39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  <w:style w:type="paragraph" w:styleId="Revision">
    <w:name w:val="Revision"/>
    <w:hidden/>
    <w:uiPriority w:val="99"/>
    <w:semiHidden/>
    <w:rsid w:val="003C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1FC4F-EA39-4635-9B22-9F52851F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75D54-8235-4B14-9410-225DC63257AE}">
  <ds:schemaRefs>
    <ds:schemaRef ds:uri="30c1a202-7a9a-4b9d-a66a-35dd91fe8e6a"/>
    <ds:schemaRef ds:uri="http://purl.org/dc/dcmitype/"/>
    <ds:schemaRef ds:uri="4fc72eee-d776-4f42-8f0d-78c0592e6aef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477</Words>
  <Characters>2724</Characters>
  <Application>Microsoft Office Word</Application>
  <DocSecurity>4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34</cp:revision>
  <dcterms:created xsi:type="dcterms:W3CDTF">2024-10-29T19:48:00Z</dcterms:created>
  <dcterms:modified xsi:type="dcterms:W3CDTF">2024-11-19T02:52:00Z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6,b,c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33275d40,707ca25f,530ec272,d,e,f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0x0101005BA45916D48BA242A5197732718E6A14</vt:lpwstr>
  </property>
  <property fmtid="{D5CDD505-2E9C-101B-9397-08002B2CF9AE}" pid="9" name="MediaServiceImageTags">
    <vt:lpwstr/>
  </property>
  <property fmtid="{D5CDD505-2E9C-101B-9397-08002B2CF9AE}" pid="10" name="MSIP_Label_77274858-3b1d-4431-8679-d878f40e28fd_Enabled">
    <vt:lpwstr>true</vt:lpwstr>
  </property>
  <property fmtid="{D5CDD505-2E9C-101B-9397-08002B2CF9AE}" pid="11" name="MSIP_Label_77274858-3b1d-4431-8679-d878f40e28fd_SetDate">
    <vt:lpwstr>2024-11-19T02:50:53Z</vt:lpwstr>
  </property>
  <property fmtid="{D5CDD505-2E9C-101B-9397-08002B2CF9AE}" pid="12" name="MSIP_Label_77274858-3b1d-4431-8679-d878f40e28fd_Method">
    <vt:lpwstr>Privileged</vt:lpwstr>
  </property>
  <property fmtid="{D5CDD505-2E9C-101B-9397-08002B2CF9AE}" pid="13" name="MSIP_Label_77274858-3b1d-4431-8679-d878f40e28fd_Name">
    <vt:lpwstr>-Official</vt:lpwstr>
  </property>
  <property fmtid="{D5CDD505-2E9C-101B-9397-08002B2CF9AE}" pid="14" name="MSIP_Label_77274858-3b1d-4431-8679-d878f40e28fd_SiteId">
    <vt:lpwstr>bda528f7-fca9-432f-bc98-bd7e90d40906</vt:lpwstr>
  </property>
  <property fmtid="{D5CDD505-2E9C-101B-9397-08002B2CF9AE}" pid="15" name="MSIP_Label_77274858-3b1d-4431-8679-d878f40e28fd_ActionId">
    <vt:lpwstr>0e0b37b9-96fc-4086-9a35-294ef4cd13fa</vt:lpwstr>
  </property>
  <property fmtid="{D5CDD505-2E9C-101B-9397-08002B2CF9AE}" pid="16" name="MSIP_Label_77274858-3b1d-4431-8679-d878f40e28fd_ContentBits">
    <vt:lpwstr>3</vt:lpwstr>
  </property>
</Properties>
</file>