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7C2117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5B7ABD">
        <w:t>Language and Culture</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4F9D908D" w14:textId="77777777" w:rsidR="005B7ABD" w:rsidRPr="00B30663" w:rsidRDefault="005B7ABD" w:rsidP="005B7ABD">
      <w:r w:rsidRPr="00B30663">
        <w:t>Subject assessment advice, based on the 202</w:t>
      </w:r>
      <w:r>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25ABAB0" w14:textId="77777777" w:rsidR="00FE53BC" w:rsidRDefault="00FE53BC" w:rsidP="00FE53BC">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275D0ED5" w14:textId="182186E2" w:rsidR="00636FDC" w:rsidRPr="00AB6162" w:rsidRDefault="00636FDC" w:rsidP="00AB6162">
      <w:pPr>
        <w:pStyle w:val="ListBullet"/>
      </w:pPr>
      <w:r w:rsidRPr="00AB6162">
        <w:t>thoroughly checking that all grades entered in school online are correct</w:t>
      </w:r>
    </w:p>
    <w:p w14:paraId="380ED719" w14:textId="5940383C" w:rsidR="00636FDC" w:rsidRPr="00AB6162" w:rsidRDefault="00636FDC" w:rsidP="00AB6162">
      <w:pPr>
        <w:pStyle w:val="ListBullet"/>
      </w:pPr>
      <w:r w:rsidRPr="00AB6162">
        <w:t>ensuring the uploaded tasks are legible, all facing up (and all the same way), and remove blank pages, student notes and formula pages</w:t>
      </w:r>
    </w:p>
    <w:p w14:paraId="2C5EAC21" w14:textId="0FBA2F1D" w:rsidR="00636FDC" w:rsidRPr="00AB6162" w:rsidRDefault="00636FDC" w:rsidP="00AB6162">
      <w:pPr>
        <w:pStyle w:val="ListBullet"/>
      </w:pPr>
      <w:r w:rsidRPr="00AB6162">
        <w:t>ensuring the uploaded responses have pages the same size and in colour so teacher marking, and comments are clear</w:t>
      </w:r>
    </w:p>
    <w:p w14:paraId="46FE43DB" w14:textId="02EDBA80" w:rsidR="00636FDC" w:rsidRPr="00AB6162" w:rsidRDefault="00636FDC" w:rsidP="00AB6162">
      <w:pPr>
        <w:pStyle w:val="ListBullet"/>
      </w:pPr>
      <w:r w:rsidRPr="00AB6162">
        <w:t>ensur</w:t>
      </w:r>
      <w:r w:rsidR="001E64C1" w:rsidRPr="00AB6162">
        <w:t>ing</w:t>
      </w:r>
      <w:r w:rsidRPr="00AB6162">
        <w:t xml:space="preserve"> that</w:t>
      </w:r>
      <w:r w:rsidR="001E64C1" w:rsidRPr="00AB6162">
        <w:t xml:space="preserve"> the</w:t>
      </w:r>
      <w:r w:rsidRPr="00AB6162">
        <w:t xml:space="preserve"> interaction task </w:t>
      </w:r>
      <w:r w:rsidR="00C8046A" w:rsidRPr="00AB6162">
        <w:t>videos,</w:t>
      </w:r>
      <w:r w:rsidRPr="00AB6162">
        <w:t xml:space="preserve"> or audio files are uploaded, not paper transcripts of them.</w:t>
      </w:r>
    </w:p>
    <w:p w14:paraId="5A086148" w14:textId="54DC74FD" w:rsidR="00B30663" w:rsidRPr="00B30663" w:rsidRDefault="00B30663" w:rsidP="00B30663">
      <w:pPr>
        <w:pStyle w:val="Heading2NoNumber"/>
      </w:pPr>
      <w:r w:rsidRPr="00B30663">
        <w:t xml:space="preserve">Assessment Type 1: </w:t>
      </w:r>
      <w:r w:rsidR="00636FDC">
        <w:t>Text Analysis</w:t>
      </w:r>
    </w:p>
    <w:p w14:paraId="4D6EF802" w14:textId="77777777" w:rsidR="00B30663" w:rsidRPr="00B30663" w:rsidRDefault="00B30663" w:rsidP="00B30663">
      <w:pPr>
        <w:rPr>
          <w:i/>
        </w:rPr>
      </w:pPr>
      <w:r w:rsidRPr="00B30663">
        <w:t>Teachers can elicit more successful responses by:</w:t>
      </w:r>
    </w:p>
    <w:p w14:paraId="02F0B626" w14:textId="58FC8A6A" w:rsidR="00741EBB" w:rsidRPr="00AB6162" w:rsidRDefault="00636FDC" w:rsidP="00AB6162">
      <w:pPr>
        <w:pStyle w:val="ListBullet"/>
      </w:pPr>
      <w:r w:rsidRPr="00AB6162">
        <w:t xml:space="preserve">including tasks that allow students to respond in depth and attain the highest performance standard. Students should have an opportunity to </w:t>
      </w:r>
      <w:r w:rsidR="0080238D">
        <w:t xml:space="preserve">analyse, </w:t>
      </w:r>
      <w:r w:rsidRPr="00AB6162">
        <w:t xml:space="preserve">explain and compare values, beliefs, </w:t>
      </w:r>
      <w:r w:rsidR="00C8046A" w:rsidRPr="00AB6162">
        <w:t>ideas,</w:t>
      </w:r>
      <w:r w:rsidRPr="00AB6162">
        <w:t xml:space="preserve"> and practices.</w:t>
      </w:r>
    </w:p>
    <w:p w14:paraId="77162E12" w14:textId="55F068C8" w:rsidR="00B30663" w:rsidRPr="00C8046A" w:rsidRDefault="00B30663" w:rsidP="00C8046A">
      <w:pPr>
        <w:pStyle w:val="SAAmoreandless"/>
      </w:pPr>
      <w:r w:rsidRPr="00C8046A">
        <w:t>The more successful responses commonly:</w:t>
      </w:r>
    </w:p>
    <w:p w14:paraId="38D8BE39" w14:textId="77777777" w:rsidR="00636FDC" w:rsidRPr="009419BB" w:rsidRDefault="00636FDC" w:rsidP="00AB6162">
      <w:pPr>
        <w:pStyle w:val="ListBullet"/>
      </w:pPr>
      <w:r w:rsidRPr="009419BB">
        <w:t>addressed aspects of culture and language</w:t>
      </w:r>
    </w:p>
    <w:p w14:paraId="6E0671D0" w14:textId="77777777" w:rsidR="00636FDC" w:rsidRPr="009419BB" w:rsidRDefault="00636FDC" w:rsidP="00AB6162">
      <w:pPr>
        <w:pStyle w:val="ListBullet"/>
      </w:pPr>
      <w:r w:rsidRPr="009419BB">
        <w:t>demonstrated understanding of specific features of language in the text(s)</w:t>
      </w:r>
    </w:p>
    <w:p w14:paraId="084921FE" w14:textId="77777777" w:rsidR="00636FDC" w:rsidRPr="009419BB" w:rsidRDefault="00636FDC" w:rsidP="00AB6162">
      <w:pPr>
        <w:pStyle w:val="ListBullet"/>
      </w:pPr>
      <w:r w:rsidRPr="009419BB">
        <w:t>encouraged students to reflect on personal identity in the Australian context</w:t>
      </w:r>
    </w:p>
    <w:p w14:paraId="78A9B043" w14:textId="77777777" w:rsidR="00636FDC" w:rsidRPr="009419BB" w:rsidRDefault="00636FDC" w:rsidP="00C8046A">
      <w:pPr>
        <w:pStyle w:val="ListBullet"/>
      </w:pPr>
      <w:r w:rsidRPr="009419BB">
        <w:t>gave students greater scope to express their insights</w:t>
      </w:r>
    </w:p>
    <w:p w14:paraId="69036CC7" w14:textId="77777777" w:rsidR="00B30663" w:rsidRPr="00B30663" w:rsidRDefault="00B30663" w:rsidP="00C8046A">
      <w:pPr>
        <w:pStyle w:val="SAAmoreandless"/>
      </w:pPr>
      <w:r w:rsidRPr="00B30663">
        <w:t>The less successful responses commonly:</w:t>
      </w:r>
    </w:p>
    <w:p w14:paraId="3BFB6BF4" w14:textId="77777777" w:rsidR="00636FDC" w:rsidRPr="005C3E89" w:rsidRDefault="00636FDC" w:rsidP="00AB6162">
      <w:pPr>
        <w:pStyle w:val="ListBullet"/>
      </w:pPr>
      <w:r w:rsidRPr="005C3E89">
        <w:t>were too brief in response and student</w:t>
      </w:r>
      <w:r>
        <w:t>s</w:t>
      </w:r>
      <w:r w:rsidRPr="005C3E89">
        <w:t xml:space="preserve"> merely provided answers to simple, literal questions</w:t>
      </w:r>
    </w:p>
    <w:p w14:paraId="37694F7A" w14:textId="77777777" w:rsidR="00636FDC" w:rsidRPr="005C3E89" w:rsidRDefault="00636FDC" w:rsidP="00AB6162">
      <w:pPr>
        <w:pStyle w:val="ListBullet"/>
      </w:pPr>
      <w:r w:rsidRPr="005C3E89">
        <w:t>did not ask the students to show expanded explanations or comparisons</w:t>
      </w:r>
    </w:p>
    <w:p w14:paraId="67887C16" w14:textId="77777777" w:rsidR="00741EBB" w:rsidRDefault="00741EBB" w:rsidP="00B30663">
      <w:pPr>
        <w:sectPr w:rsidR="00741EBB" w:rsidSect="00521D3D">
          <w:headerReference w:type="default" r:id="rId11"/>
          <w:footerReference w:type="default" r:id="rId12"/>
          <w:pgSz w:w="11906" w:h="16838" w:code="9"/>
          <w:pgMar w:top="2126" w:right="1418" w:bottom="1440" w:left="1418" w:header="851" w:footer="539" w:gutter="0"/>
          <w:pgNumType w:start="1"/>
          <w:cols w:space="708"/>
          <w:docGrid w:linePitch="360"/>
        </w:sectPr>
      </w:pPr>
    </w:p>
    <w:p w14:paraId="6162BC14" w14:textId="2BA08373" w:rsidR="00B30663" w:rsidRPr="00B30663" w:rsidRDefault="00B30663" w:rsidP="00B30663">
      <w:pPr>
        <w:pStyle w:val="Heading2NoNumber"/>
      </w:pPr>
      <w:r w:rsidRPr="00B30663">
        <w:lastRenderedPageBreak/>
        <w:t xml:space="preserve">Assessment Type 2: </w:t>
      </w:r>
      <w:r w:rsidR="00636FDC">
        <w:t>Interaction</w:t>
      </w:r>
    </w:p>
    <w:p w14:paraId="6CFDA494" w14:textId="77777777" w:rsidR="00B30663" w:rsidRPr="00B30663" w:rsidRDefault="00B30663" w:rsidP="00B30663">
      <w:pPr>
        <w:rPr>
          <w:i/>
        </w:rPr>
      </w:pPr>
      <w:r w:rsidRPr="00B30663">
        <w:t>Teachers can elicit more successful responses by:</w:t>
      </w:r>
    </w:p>
    <w:p w14:paraId="671CA70A" w14:textId="4B9C23B2" w:rsidR="00636FDC" w:rsidRPr="005C3E89" w:rsidRDefault="00C8046A" w:rsidP="00AB6162">
      <w:pPr>
        <w:pStyle w:val="ListBullet"/>
      </w:pPr>
      <w:r>
        <w:t>p</w:t>
      </w:r>
      <w:r w:rsidR="00636FDC" w:rsidRPr="005C3E89">
        <w:t>roviding students with enough practice time to engage in the interaction</w:t>
      </w:r>
      <w:r w:rsidR="00636FDC">
        <w:t>,</w:t>
      </w:r>
      <w:r w:rsidR="00636FDC" w:rsidRPr="005C3E89">
        <w:t xml:space="preserve"> if required</w:t>
      </w:r>
      <w:r w:rsidR="00636FDC">
        <w:t>,</w:t>
      </w:r>
      <w:r w:rsidR="00636FDC" w:rsidRPr="005C3E89">
        <w:t xml:space="preserve"> to give them confidence.</w:t>
      </w:r>
      <w:r w:rsidR="00636FDC">
        <w:t xml:space="preserve"> Start with short exchanges (no reading of texts) and progress to longer exchanges</w:t>
      </w:r>
      <w:r>
        <w:t>.</w:t>
      </w:r>
    </w:p>
    <w:p w14:paraId="2789EA2B" w14:textId="77777777" w:rsidR="00B30663" w:rsidRPr="00B30663" w:rsidRDefault="00B30663" w:rsidP="00C8046A">
      <w:pPr>
        <w:pStyle w:val="SAAmoreandless"/>
      </w:pPr>
      <w:r w:rsidRPr="00B30663">
        <w:t>The more successful responses commonly:</w:t>
      </w:r>
    </w:p>
    <w:p w14:paraId="7E413653" w14:textId="06B13B1B" w:rsidR="00636FDC" w:rsidRPr="005C3E89" w:rsidRDefault="00C8046A" w:rsidP="00AB6162">
      <w:pPr>
        <w:pStyle w:val="ListBullet"/>
      </w:pPr>
      <w:r>
        <w:t>d</w:t>
      </w:r>
      <w:r w:rsidR="00636FDC" w:rsidRPr="005C3E89">
        <w:t>emonstrated spontaneity in the interaction with a natural flow of language and thoughtful explanations or answers to questions</w:t>
      </w:r>
    </w:p>
    <w:p w14:paraId="26CE0FA1" w14:textId="0BB632C3" w:rsidR="00636FDC" w:rsidRPr="005C3E89" w:rsidRDefault="00C8046A" w:rsidP="00AB6162">
      <w:pPr>
        <w:pStyle w:val="ListBullet"/>
      </w:pPr>
      <w:r>
        <w:t>i</w:t>
      </w:r>
      <w:r w:rsidR="00636FDC" w:rsidRPr="005C3E89">
        <w:t>ncluded exchanges that used more complex language structures and vocabulary</w:t>
      </w:r>
    </w:p>
    <w:p w14:paraId="4A3A6888" w14:textId="3810538B" w:rsidR="00636FDC" w:rsidRPr="005C3E89" w:rsidRDefault="00C8046A" w:rsidP="00AB6162">
      <w:pPr>
        <w:pStyle w:val="ListBullet"/>
      </w:pPr>
      <w:r>
        <w:t>s</w:t>
      </w:r>
      <w:r w:rsidR="00636FDC" w:rsidRPr="005C3E89">
        <w:t>howed some enthusiasm in the interaction</w:t>
      </w:r>
    </w:p>
    <w:p w14:paraId="3DC90977" w14:textId="73FA64A8" w:rsidR="00636FDC" w:rsidRPr="005C3E89" w:rsidRDefault="00C8046A" w:rsidP="00AB6162">
      <w:pPr>
        <w:pStyle w:val="ListBullet"/>
      </w:pPr>
      <w:r>
        <w:t>e</w:t>
      </w:r>
      <w:r w:rsidR="00636FDC" w:rsidRPr="005C3E89">
        <w:t>ncouraged students to ask questions to clarify understanding</w:t>
      </w:r>
    </w:p>
    <w:p w14:paraId="6CB0E087" w14:textId="3B126AB2" w:rsidR="00B30663" w:rsidRPr="00B30663" w:rsidRDefault="00B30663" w:rsidP="00C8046A">
      <w:pPr>
        <w:pStyle w:val="SAAmoreandless"/>
      </w:pPr>
      <w:r w:rsidRPr="00B30663">
        <w:t>The less successful responses commonly:</w:t>
      </w:r>
    </w:p>
    <w:p w14:paraId="191E403E" w14:textId="5F93BB70" w:rsidR="00636FDC" w:rsidRPr="00B33ABF" w:rsidRDefault="0080238D" w:rsidP="00AB6162">
      <w:pPr>
        <w:pStyle w:val="ListBullet"/>
      </w:pPr>
      <w:r>
        <w:t xml:space="preserve">were not an interaction, rather </w:t>
      </w:r>
      <w:r w:rsidR="00636FDC" w:rsidRPr="00B33ABF">
        <w:t xml:space="preserve">students reading a prepared text and demonstrated </w:t>
      </w:r>
      <w:r>
        <w:t xml:space="preserve">little to </w:t>
      </w:r>
      <w:r w:rsidR="00636FDC" w:rsidRPr="00B33ABF">
        <w:t>no spontaneit</w:t>
      </w:r>
      <w:r>
        <w:t>y</w:t>
      </w:r>
    </w:p>
    <w:p w14:paraId="38935B26" w14:textId="18CA3C2E" w:rsidR="00636FDC" w:rsidRPr="00B33ABF" w:rsidRDefault="00C8046A" w:rsidP="00AB6162">
      <w:pPr>
        <w:pStyle w:val="ListBullet"/>
      </w:pPr>
      <w:r>
        <w:t>f</w:t>
      </w:r>
      <w:r w:rsidR="00636FDC" w:rsidRPr="00B33ABF">
        <w:t>eatured the teacher talking more than the student</w:t>
      </w:r>
    </w:p>
    <w:p w14:paraId="081C855E" w14:textId="339F1F08" w:rsidR="00636FDC" w:rsidRPr="00B33ABF" w:rsidRDefault="00C8046A" w:rsidP="00AB6162">
      <w:pPr>
        <w:pStyle w:val="ListBullet"/>
      </w:pPr>
      <w:r>
        <w:t>s</w:t>
      </w:r>
      <w:r w:rsidR="00636FDC" w:rsidRPr="00B33ABF">
        <w:t>howed students not able to maintain a simple conversation or which did not progress beyond one</w:t>
      </w:r>
      <w:r w:rsidR="00670052">
        <w:t xml:space="preserve"> </w:t>
      </w:r>
      <w:r w:rsidR="00636FDC" w:rsidRPr="00B33ABF">
        <w:t>o</w:t>
      </w:r>
      <w:r w:rsidR="00636FDC">
        <w:t>r</w:t>
      </w:r>
      <w:r w:rsidR="00670052">
        <w:t xml:space="preserve"> </w:t>
      </w:r>
      <w:r w:rsidR="00670052" w:rsidRPr="00B33ABF">
        <w:t>two-word</w:t>
      </w:r>
      <w:r w:rsidR="00636FDC" w:rsidRPr="00B33ABF">
        <w:t xml:space="preserve"> answers to questions.</w:t>
      </w:r>
    </w:p>
    <w:p w14:paraId="7D3543D7" w14:textId="2C068AC5" w:rsidR="00B30663" w:rsidRDefault="00B30663" w:rsidP="00B30663">
      <w:pPr>
        <w:pStyle w:val="Heading2NoNumber"/>
      </w:pPr>
      <w:r w:rsidRPr="00B30663">
        <w:t xml:space="preserve">Assessment Type 3: </w:t>
      </w:r>
      <w:r w:rsidR="00D431E0">
        <w:t>Text Production</w:t>
      </w:r>
    </w:p>
    <w:p w14:paraId="3684922D" w14:textId="77777777" w:rsidR="005452F3" w:rsidRPr="00B30663" w:rsidRDefault="005452F3" w:rsidP="005452F3">
      <w:pPr>
        <w:rPr>
          <w:i/>
        </w:rPr>
      </w:pPr>
      <w:r w:rsidRPr="00B30663">
        <w:t>Teachers can elicit more successful responses by:</w:t>
      </w:r>
    </w:p>
    <w:p w14:paraId="16E89CDF" w14:textId="239CDA69" w:rsidR="005452F3" w:rsidRDefault="00C8046A" w:rsidP="00AB6162">
      <w:pPr>
        <w:pStyle w:val="ListBullet"/>
      </w:pPr>
      <w:r>
        <w:t>p</w:t>
      </w:r>
      <w:r w:rsidR="005452F3" w:rsidRPr="005C3E89">
        <w:t xml:space="preserve">roviding students with </w:t>
      </w:r>
      <w:r w:rsidR="005452F3">
        <w:t xml:space="preserve">the opportunity to produce a variety of texts e.g. </w:t>
      </w:r>
      <w:r w:rsidR="005452F3" w:rsidRPr="00863802">
        <w:t>articles, blogs, broadsheets, brochures, diary entries, emails, essays, letters, reports, reviews, or short stories</w:t>
      </w:r>
    </w:p>
    <w:p w14:paraId="74D6C64A" w14:textId="1AFA09A9" w:rsidR="005452F3" w:rsidRDefault="00C8046A" w:rsidP="00AB6162">
      <w:pPr>
        <w:pStyle w:val="ListBullet"/>
      </w:pPr>
      <w:r>
        <w:t>d</w:t>
      </w:r>
      <w:r w:rsidR="005452F3">
        <w:t>emonstrating what a text of high standard looks like.</w:t>
      </w:r>
    </w:p>
    <w:p w14:paraId="510FE4FF" w14:textId="77777777" w:rsidR="00B30663" w:rsidRPr="00B30663" w:rsidRDefault="00B30663" w:rsidP="00B30663">
      <w:pPr>
        <w:rPr>
          <w:i/>
        </w:rPr>
      </w:pPr>
      <w:r w:rsidRPr="00B30663">
        <w:rPr>
          <w:i/>
        </w:rPr>
        <w:t>The more successful responses commonly:</w:t>
      </w:r>
    </w:p>
    <w:p w14:paraId="01A05236" w14:textId="10F38D80" w:rsidR="00D431E0" w:rsidRPr="005C3E89" w:rsidRDefault="00D431E0" w:rsidP="00AB6162">
      <w:pPr>
        <w:pStyle w:val="ListBullet"/>
      </w:pPr>
      <w:r>
        <w:t xml:space="preserve">used a wide variety of structures, </w:t>
      </w:r>
      <w:r w:rsidR="00C8046A">
        <w:t>expressions,</w:t>
      </w:r>
      <w:r>
        <w:t xml:space="preserve"> and vocabulary</w:t>
      </w:r>
    </w:p>
    <w:p w14:paraId="7E7E96F6" w14:textId="019F8495" w:rsidR="00D431E0" w:rsidRPr="005C3E89" w:rsidRDefault="00C8046A" w:rsidP="00AB6162">
      <w:pPr>
        <w:pStyle w:val="ListBullet"/>
      </w:pPr>
      <w:r>
        <w:t>i</w:t>
      </w:r>
      <w:r w:rsidR="00D431E0">
        <w:t>ncluded personal views and interests, and a wide understanding of cultural context</w:t>
      </w:r>
    </w:p>
    <w:p w14:paraId="59726828" w14:textId="3842C8F0" w:rsidR="00D431E0" w:rsidRPr="005C3E89" w:rsidRDefault="00C8046A" w:rsidP="00AB6162">
      <w:pPr>
        <w:pStyle w:val="ListBullet"/>
      </w:pPr>
      <w:r>
        <w:t>u</w:t>
      </w:r>
      <w:r w:rsidR="00D431E0">
        <w:t xml:space="preserve">sed the appropriate register to the task, extensive </w:t>
      </w:r>
      <w:r>
        <w:t>content,</w:t>
      </w:r>
      <w:r w:rsidR="00D431E0">
        <w:t xml:space="preserve"> and cohesion</w:t>
      </w:r>
      <w:r>
        <w:t>.</w:t>
      </w:r>
    </w:p>
    <w:p w14:paraId="538B6E7D" w14:textId="77777777" w:rsidR="00B30663" w:rsidRPr="00B30663" w:rsidRDefault="00B30663" w:rsidP="00C8046A">
      <w:pPr>
        <w:pStyle w:val="SAAmoreandless"/>
      </w:pPr>
      <w:r w:rsidRPr="00B30663">
        <w:t>The less successful responses commonly:</w:t>
      </w:r>
    </w:p>
    <w:p w14:paraId="58EF1156" w14:textId="593E0DCF" w:rsidR="00D431E0" w:rsidRDefault="00C8046A" w:rsidP="00AB6162">
      <w:pPr>
        <w:pStyle w:val="ListBullet"/>
      </w:pPr>
      <w:r>
        <w:t>s</w:t>
      </w:r>
      <w:r w:rsidR="00D431E0" w:rsidRPr="00B33ABF">
        <w:t xml:space="preserve">howed </w:t>
      </w:r>
      <w:r w:rsidR="00D431E0">
        <w:t>limited ideas and language that w</w:t>
      </w:r>
      <w:r w:rsidR="0080238D">
        <w:t>as</w:t>
      </w:r>
      <w:r w:rsidR="00D431E0">
        <w:t xml:space="preserve"> difficult to follow</w:t>
      </w:r>
    </w:p>
    <w:p w14:paraId="6678EBA7" w14:textId="3FDED04F" w:rsidR="00D431E0" w:rsidRDefault="00C8046A" w:rsidP="00AB6162">
      <w:pPr>
        <w:pStyle w:val="ListBullet"/>
      </w:pPr>
      <w:r>
        <w:t>d</w:t>
      </w:r>
      <w:r w:rsidR="00D431E0">
        <w:t>id not follow the conventions of the text type e.g. a letter without an introduction or suitable ending</w:t>
      </w:r>
    </w:p>
    <w:p w14:paraId="47F55696" w14:textId="73AF14CF" w:rsidR="00D431E0" w:rsidRDefault="00C8046A" w:rsidP="00AB6162">
      <w:pPr>
        <w:pStyle w:val="ListBullet"/>
      </w:pPr>
      <w:r>
        <w:t>w</w:t>
      </w:r>
      <w:r w:rsidR="00D431E0">
        <w:t>ere sometimes incomplete</w:t>
      </w:r>
    </w:p>
    <w:p w14:paraId="6BBDD66E" w14:textId="77777777" w:rsidR="00741EBB" w:rsidRDefault="00741EBB">
      <w:pPr>
        <w:numPr>
          <w:ilvl w:val="0"/>
          <w:numId w:val="0"/>
        </w:numPr>
        <w:rPr>
          <w:rFonts w:eastAsiaTheme="majorEastAsia" w:cstheme="majorBidi"/>
          <w:bCs/>
          <w:color w:val="000000" w:themeColor="text1"/>
          <w:sz w:val="32"/>
          <w:szCs w:val="28"/>
        </w:rPr>
      </w:pPr>
      <w:r>
        <w:br w:type="page"/>
      </w:r>
    </w:p>
    <w:p w14:paraId="0417B9EF" w14:textId="0F05C75C" w:rsidR="005452F3" w:rsidRPr="00B30663" w:rsidRDefault="005452F3" w:rsidP="005452F3">
      <w:pPr>
        <w:pStyle w:val="Heading1"/>
      </w:pPr>
      <w:r w:rsidRPr="00B30663">
        <w:lastRenderedPageBreak/>
        <w:t>External Assessment</w:t>
      </w:r>
    </w:p>
    <w:p w14:paraId="3B161B1A" w14:textId="4266A1AA" w:rsidR="00B30663" w:rsidRDefault="00B30663" w:rsidP="00B30663">
      <w:pPr>
        <w:pStyle w:val="Heading2NoNumber"/>
      </w:pPr>
      <w:r w:rsidRPr="00B30663">
        <w:t xml:space="preserve">Assessment Type 4: </w:t>
      </w:r>
      <w:r w:rsidR="005452F3">
        <w:t>Investigation</w:t>
      </w:r>
    </w:p>
    <w:p w14:paraId="23E9FDF0" w14:textId="77777777" w:rsidR="005452F3" w:rsidRPr="00B30663" w:rsidRDefault="005452F3" w:rsidP="005452F3">
      <w:pPr>
        <w:rPr>
          <w:i/>
        </w:rPr>
      </w:pPr>
      <w:r w:rsidRPr="00B30663">
        <w:t>Teachers can elicit more successful responses by:</w:t>
      </w:r>
    </w:p>
    <w:p w14:paraId="33FB8AA1" w14:textId="1BCAD798" w:rsidR="005452F3" w:rsidRDefault="00C8046A" w:rsidP="00AB6162">
      <w:pPr>
        <w:pStyle w:val="ListBullet"/>
      </w:pPr>
      <w:r>
        <w:t>d</w:t>
      </w:r>
      <w:r w:rsidR="005452F3">
        <w:t>iscussing with students their topic or intentions in the early stages of the investigation</w:t>
      </w:r>
    </w:p>
    <w:p w14:paraId="54022338" w14:textId="6D2AFCDB" w:rsidR="005452F3" w:rsidRDefault="00C8046A" w:rsidP="00AB6162">
      <w:pPr>
        <w:pStyle w:val="ListBullet"/>
      </w:pPr>
      <w:r>
        <w:t>c</w:t>
      </w:r>
      <w:r w:rsidR="005452F3">
        <w:t xml:space="preserve">hecking </w:t>
      </w:r>
      <w:r w:rsidR="0080238D">
        <w:t xml:space="preserve">in </w:t>
      </w:r>
      <w:r w:rsidR="005452F3">
        <w:t xml:space="preserve">with the students </w:t>
      </w:r>
      <w:r w:rsidR="0080238D">
        <w:t>throughout the investigation,</w:t>
      </w:r>
      <w:r w:rsidR="005452F3">
        <w:t xml:space="preserve"> </w:t>
      </w:r>
      <w:r w:rsidR="0080238D">
        <w:t>to ensure they are</w:t>
      </w:r>
      <w:r w:rsidR="005452F3">
        <w:t xml:space="preserve"> </w:t>
      </w:r>
      <w:r w:rsidR="0080238D">
        <w:t xml:space="preserve">addressing </w:t>
      </w:r>
      <w:r w:rsidR="005452F3">
        <w:t>the required features of the Investigation</w:t>
      </w:r>
    </w:p>
    <w:p w14:paraId="710E0849" w14:textId="4AA8E0CE" w:rsidR="00741EBB" w:rsidRDefault="00C8046A" w:rsidP="00AB6162">
      <w:pPr>
        <w:pStyle w:val="ListBullet"/>
      </w:pPr>
      <w:r>
        <w:t>b</w:t>
      </w:r>
      <w:r w:rsidR="005452F3">
        <w:t xml:space="preserve">eing clear about the which performance standards are being used to </w:t>
      </w:r>
      <w:r>
        <w:t>assess</w:t>
      </w:r>
      <w:r w:rsidR="005452F3">
        <w:t xml:space="preserve"> the work.</w:t>
      </w:r>
    </w:p>
    <w:p w14:paraId="7C8BE0E3" w14:textId="77777777" w:rsidR="005452F3" w:rsidRPr="00B30663" w:rsidRDefault="005452F3" w:rsidP="00C8046A">
      <w:pPr>
        <w:pStyle w:val="SAAmoreandless"/>
      </w:pPr>
      <w:r w:rsidRPr="00B30663">
        <w:t>The more successful responses commonly:</w:t>
      </w:r>
    </w:p>
    <w:p w14:paraId="1D3F6E1C" w14:textId="044AE0B4" w:rsidR="005452F3" w:rsidRDefault="00C8046A" w:rsidP="00AB6162">
      <w:pPr>
        <w:pStyle w:val="ListBullet"/>
      </w:pPr>
      <w:r>
        <w:t>h</w:t>
      </w:r>
      <w:r w:rsidR="005452F3">
        <w:t>ad an appropriate question to focus on comparisons of cultures and considered the challenges of personal identity in the Australian context</w:t>
      </w:r>
    </w:p>
    <w:p w14:paraId="256FF593" w14:textId="35AD70E6" w:rsidR="005452F3" w:rsidRDefault="00C8046A" w:rsidP="00AB6162">
      <w:pPr>
        <w:pStyle w:val="ListBullet"/>
      </w:pPr>
      <w:r>
        <w:t>i</w:t>
      </w:r>
      <w:r w:rsidR="005452F3">
        <w:t xml:space="preserve">ncluded </w:t>
      </w:r>
      <w:r w:rsidR="0080238D">
        <w:t xml:space="preserve">research such as </w:t>
      </w:r>
      <w:r w:rsidR="005452F3">
        <w:t>surveys</w:t>
      </w:r>
      <w:r w:rsidR="0080238D">
        <w:t>,</w:t>
      </w:r>
      <w:r w:rsidR="005452F3">
        <w:t xml:space="preserve"> questions</w:t>
      </w:r>
      <w:r w:rsidR="0080238D">
        <w:t>, interviews,</w:t>
      </w:r>
      <w:r w:rsidR="005452F3">
        <w:t xml:space="preserve"> and a summary of responses</w:t>
      </w:r>
    </w:p>
    <w:p w14:paraId="532CD43B" w14:textId="01271CF6" w:rsidR="005452F3" w:rsidRDefault="00C8046A" w:rsidP="00AB6162">
      <w:pPr>
        <w:pStyle w:val="ListBullet"/>
      </w:pPr>
      <w:r>
        <w:t>s</w:t>
      </w:r>
      <w:r w:rsidR="005452F3">
        <w:t xml:space="preserve">howed a student’s personal voice explaining value, beliefs, </w:t>
      </w:r>
      <w:r w:rsidR="00670052">
        <w:t>ideas,</w:t>
      </w:r>
      <w:r w:rsidR="005452F3">
        <w:t xml:space="preserve"> and practices, as well as addressing the changing personal identity in the Australian context with conviction</w:t>
      </w:r>
    </w:p>
    <w:p w14:paraId="79D6AE60" w14:textId="398AC22F" w:rsidR="005452F3" w:rsidRDefault="00C8046A" w:rsidP="00AB6162">
      <w:pPr>
        <w:pStyle w:val="ListBullet"/>
      </w:pPr>
      <w:r>
        <w:t>c</w:t>
      </w:r>
      <w:r w:rsidR="005452F3">
        <w:t xml:space="preserve">ontained a clear introduction, </w:t>
      </w:r>
      <w:r w:rsidR="00670052">
        <w:t>conclusion,</w:t>
      </w:r>
      <w:r w:rsidR="005452F3">
        <w:t xml:space="preserve"> and bibliography</w:t>
      </w:r>
      <w:r w:rsidR="0080238D">
        <w:t>, and were well referenced</w:t>
      </w:r>
      <w:r>
        <w:t>.</w:t>
      </w:r>
    </w:p>
    <w:p w14:paraId="7F29810A" w14:textId="77777777" w:rsidR="005452F3" w:rsidRPr="00B30663" w:rsidRDefault="005452F3" w:rsidP="00C8046A">
      <w:pPr>
        <w:pStyle w:val="SAAmoreandless"/>
      </w:pPr>
      <w:r w:rsidRPr="00B30663">
        <w:t>The less successful responses commonly:</w:t>
      </w:r>
    </w:p>
    <w:p w14:paraId="7648630D" w14:textId="22932213" w:rsidR="005452F3" w:rsidRDefault="00C8046A" w:rsidP="00AB6162">
      <w:pPr>
        <w:pStyle w:val="ListBullet"/>
      </w:pPr>
      <w:r>
        <w:t>d</w:t>
      </w:r>
      <w:r w:rsidR="005452F3">
        <w:t xml:space="preserve">id not show </w:t>
      </w:r>
      <w:r w:rsidR="0080238D">
        <w:t xml:space="preserve">any </w:t>
      </w:r>
      <w:r w:rsidR="005452F3">
        <w:t xml:space="preserve">evidence of </w:t>
      </w:r>
      <w:r w:rsidR="0080238D">
        <w:t xml:space="preserve">research such as </w:t>
      </w:r>
      <w:r w:rsidR="005452F3">
        <w:t>a survey</w:t>
      </w:r>
      <w:r w:rsidR="0080238D">
        <w:t>,</w:t>
      </w:r>
      <w:r w:rsidR="005452F3">
        <w:t xml:space="preserve"> or having conducted interviews</w:t>
      </w:r>
    </w:p>
    <w:p w14:paraId="520CE4D4" w14:textId="1412D55C" w:rsidR="005452F3" w:rsidRDefault="00C8046A" w:rsidP="00AB6162">
      <w:pPr>
        <w:pStyle w:val="ListBullet"/>
      </w:pPr>
      <w:r>
        <w:t>f</w:t>
      </w:r>
      <w:r w:rsidR="005452F3">
        <w:t>ocused only on cultural practices and beliefs but not the language</w:t>
      </w:r>
    </w:p>
    <w:p w14:paraId="53B383A3" w14:textId="795A2868" w:rsidR="005452F3" w:rsidRDefault="00C8046A" w:rsidP="00AB6162">
      <w:pPr>
        <w:pStyle w:val="ListBullet"/>
      </w:pPr>
      <w:r>
        <w:t>u</w:t>
      </w:r>
      <w:r w:rsidR="005452F3">
        <w:t>sed information from Canada or America that was not relevant to the Australian context</w:t>
      </w:r>
    </w:p>
    <w:p w14:paraId="28CDF043" w14:textId="1E494029" w:rsidR="005452F3" w:rsidRPr="00B33ABF" w:rsidRDefault="00C8046A" w:rsidP="00AB6162">
      <w:pPr>
        <w:pStyle w:val="ListBullet"/>
      </w:pPr>
      <w:r>
        <w:t>d</w:t>
      </w:r>
      <w:r w:rsidR="005452F3">
        <w:t xml:space="preserve">id not reflect on personal values, beliefs, </w:t>
      </w:r>
      <w:r w:rsidR="00670052">
        <w:t>ideas,</w:t>
      </w:r>
      <w:r w:rsidR="005452F3">
        <w:t xml:space="preserve"> or practices</w:t>
      </w:r>
      <w:r>
        <w:t>.</w:t>
      </w:r>
    </w:p>
    <w:p w14:paraId="44592027" w14:textId="77777777" w:rsidR="00B30663" w:rsidRPr="00B30663" w:rsidRDefault="00B30663" w:rsidP="00B30663">
      <w:pPr>
        <w:pStyle w:val="Heading2NoNumber"/>
      </w:pPr>
      <w:r w:rsidRPr="00B30663">
        <w:t>General</w:t>
      </w:r>
    </w:p>
    <w:p w14:paraId="36905CD2" w14:textId="1D294AE1" w:rsidR="005452F3" w:rsidRPr="0080238D" w:rsidRDefault="0080238D" w:rsidP="0080238D">
      <w:pPr>
        <w:rPr>
          <w:color w:val="000000" w:themeColor="text1"/>
        </w:rPr>
      </w:pPr>
      <w:r>
        <w:rPr>
          <w:color w:val="000000" w:themeColor="text1"/>
        </w:rPr>
        <w:t>While there were</w:t>
      </w:r>
      <w:r w:rsidR="005452F3" w:rsidRPr="005452F3">
        <w:rPr>
          <w:color w:val="000000" w:themeColor="text1"/>
        </w:rPr>
        <w:t xml:space="preserve"> some excellent Investigations incorporating all the required features of the assessment</w:t>
      </w:r>
      <w:r>
        <w:rPr>
          <w:color w:val="000000" w:themeColor="text1"/>
        </w:rPr>
        <w:t>, some investigations presented an aspect of history or politics of their home country</w:t>
      </w:r>
      <w:r w:rsidR="004A0D50">
        <w:rPr>
          <w:color w:val="000000" w:themeColor="text1"/>
        </w:rPr>
        <w:t xml:space="preserve">. </w:t>
      </w:r>
      <w:r>
        <w:rPr>
          <w:color w:val="000000" w:themeColor="text1"/>
        </w:rPr>
        <w:t>This limited students’ ability to provide evidence of learning against the performance standards assessed.</w:t>
      </w: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C8046A">
      <w:headerReference w:type="default" r:id="rId13"/>
      <w:footerReference w:type="default" r:id="rId14"/>
      <w:pgSz w:w="11906" w:h="16838" w:code="9"/>
      <w:pgMar w:top="992" w:right="1134" w:bottom="1440" w:left="1134"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73CA" w14:textId="77777777" w:rsidR="00B74C8E" w:rsidRPr="000D4EDE" w:rsidRDefault="00B74C8E" w:rsidP="000D4EDE">
      <w:r>
        <w:separator/>
      </w:r>
    </w:p>
  </w:endnote>
  <w:endnote w:type="continuationSeparator" w:id="0">
    <w:p w14:paraId="12975E51" w14:textId="77777777" w:rsidR="00B74C8E" w:rsidRPr="000D4EDE" w:rsidRDefault="00B74C8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5332F45E" w:rsidR="005A77A8" w:rsidRPr="00D371B8" w:rsidRDefault="005A77A8" w:rsidP="005A77A8">
    <w:pPr>
      <w:pStyle w:val="FootnoteText"/>
      <w:tabs>
        <w:tab w:val="right" w:pos="9070"/>
      </w:tabs>
    </w:pPr>
    <w:r w:rsidRPr="005A77A8">
      <w:t>Stag</w:t>
    </w:r>
    <w:r w:rsidRPr="00D371B8">
      <w:t>e 2 – 202</w:t>
    </w:r>
    <w:r w:rsidR="00B32A86">
      <w:t>4</w:t>
    </w:r>
    <w:r w:rsidRPr="00D371B8">
      <w:t xml:space="preserve"> Subject Assessment Advice</w:t>
    </w:r>
    <w:r w:rsidR="00741EBB">
      <w:t xml:space="preserve"> – Language and Culture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31F5B43B" w:rsidR="005A77A8" w:rsidRPr="00D371B8" w:rsidRDefault="005A77A8" w:rsidP="005A77A8">
    <w:pPr>
      <w:pStyle w:val="FootnoteText"/>
    </w:pPr>
    <w:r w:rsidRPr="00D371B8">
      <w:t xml:space="preserve">Ref: </w:t>
    </w:r>
    <w:fldSimple w:instr=" DOCPROPERTY  Objective-Id  \* MERGEFORMAT ">
      <w:r w:rsidR="00F64BC9" w:rsidRPr="00D371B8">
        <w:t>A</w:t>
      </w:r>
      <w:r w:rsidR="00741EBB">
        <w:t>1484149</w:t>
      </w:r>
    </w:fldSimple>
    <w:r w:rsidRPr="00D371B8">
      <w:t xml:space="preserve">  © SACE Board of South Australia 202</w:t>
    </w:r>
    <w:r w:rsidR="00B32A86">
      <w:t>4</w:t>
    </w:r>
  </w:p>
  <w:p w14:paraId="73F66EDF" w14:textId="77777777" w:rsidR="00CA6EB8" w:rsidRPr="00D371B8" w:rsidRDefault="00CA6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F060" w14:textId="6A8C3F16" w:rsidR="00741EBB" w:rsidRPr="00D371B8" w:rsidRDefault="00741EBB" w:rsidP="00A150C2">
    <w:pPr>
      <w:pStyle w:val="FootnoteText"/>
      <w:tabs>
        <w:tab w:val="right" w:pos="9638"/>
      </w:tabs>
    </w:pPr>
    <w:r w:rsidRPr="005A77A8">
      <w:t>Stag</w:t>
    </w:r>
    <w:r w:rsidRPr="00D371B8">
      <w:t>e 2 – 202</w:t>
    </w:r>
    <w:r>
      <w:t>4</w:t>
    </w:r>
    <w:r w:rsidRPr="00D371B8">
      <w:t xml:space="preserve"> Subject Assessment Advice</w:t>
    </w:r>
    <w:r>
      <w:t xml:space="preserve"> – Language and Culture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9F256D5" w14:textId="7D6EEFE6" w:rsidR="00741EBB" w:rsidRPr="00D371B8" w:rsidRDefault="00741EBB" w:rsidP="005A77A8">
    <w:pPr>
      <w:pStyle w:val="FootnoteText"/>
    </w:pPr>
    <w:r w:rsidRPr="00D371B8">
      <w:t xml:space="preserve">Ref: </w:t>
    </w:r>
    <w:fldSimple w:instr=" DOCPROPERTY  Objective-Id  \* MERGEFORMAT ">
      <w:r w:rsidRPr="00D371B8">
        <w:t>A</w:t>
      </w:r>
      <w:r>
        <w:t>1484149</w:t>
      </w:r>
    </w:fldSimple>
    <w:r w:rsidRPr="00D371B8">
      <w:t xml:space="preserve">  © SACE Board of South Australia 202</w:t>
    </w:r>
    <w:r>
      <w:t>4</w:t>
    </w:r>
  </w:p>
  <w:p w14:paraId="60FA1FEA" w14:textId="77777777" w:rsidR="00741EBB" w:rsidRPr="00D371B8" w:rsidRDefault="00741E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5ED3" w14:textId="77777777" w:rsidR="00B74C8E" w:rsidRPr="000D4EDE" w:rsidRDefault="00B74C8E" w:rsidP="000D4EDE">
      <w:r>
        <w:separator/>
      </w:r>
    </w:p>
  </w:footnote>
  <w:footnote w:type="continuationSeparator" w:id="0">
    <w:p w14:paraId="4BAEE271" w14:textId="77777777" w:rsidR="00B74C8E" w:rsidRPr="000D4EDE" w:rsidRDefault="00B74C8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8A4C" w14:textId="77777777" w:rsidR="00741EBB" w:rsidRDefault="00741EBB">
    <w:pPr>
      <w:pStyle w:val="Header"/>
    </w:pPr>
    <w:r>
      <w:rPr>
        <w:noProof/>
      </w:rPr>
      <mc:AlternateContent>
        <mc:Choice Requires="wps">
          <w:drawing>
            <wp:anchor distT="0" distB="0" distL="114300" distR="114300" simplePos="0" relativeHeight="251661312" behindDoc="0" locked="0" layoutInCell="0" allowOverlap="1" wp14:anchorId="0DA352CA" wp14:editId="4DABC64E">
              <wp:simplePos x="0" y="0"/>
              <wp:positionH relativeFrom="page">
                <wp:posOffset>0</wp:posOffset>
              </wp:positionH>
              <wp:positionV relativeFrom="page">
                <wp:posOffset>190500</wp:posOffset>
              </wp:positionV>
              <wp:extent cx="7560310" cy="252095"/>
              <wp:effectExtent l="0" t="0" r="0" b="14605"/>
              <wp:wrapNone/>
              <wp:docPr id="1158737739"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268F6" w14:textId="77777777" w:rsidR="00741EBB" w:rsidRPr="00B30663" w:rsidRDefault="00741EBB"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A352CA"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E0268F6" w14:textId="77777777" w:rsidR="00741EBB" w:rsidRPr="00B30663" w:rsidRDefault="00741EBB"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DF0AFD"/>
    <w:multiLevelType w:val="multilevel"/>
    <w:tmpl w:val="FEC20394"/>
    <w:lvl w:ilvl="0">
      <w:numFmt w:val="bullet"/>
      <w:pStyle w:val="List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8637870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E64C1"/>
    <w:rsid w:val="001F4BF9"/>
    <w:rsid w:val="001F6E1A"/>
    <w:rsid w:val="001F7277"/>
    <w:rsid w:val="001F780A"/>
    <w:rsid w:val="001F7917"/>
    <w:rsid w:val="00200613"/>
    <w:rsid w:val="00220550"/>
    <w:rsid w:val="00225B3B"/>
    <w:rsid w:val="002301A2"/>
    <w:rsid w:val="00236C2D"/>
    <w:rsid w:val="002374B7"/>
    <w:rsid w:val="00240126"/>
    <w:rsid w:val="00242BF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0D50"/>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52F3"/>
    <w:rsid w:val="005476B5"/>
    <w:rsid w:val="005541D2"/>
    <w:rsid w:val="005602DA"/>
    <w:rsid w:val="00573327"/>
    <w:rsid w:val="00596C74"/>
    <w:rsid w:val="005A3F63"/>
    <w:rsid w:val="005A59D0"/>
    <w:rsid w:val="005A77A8"/>
    <w:rsid w:val="005A7D28"/>
    <w:rsid w:val="005B073E"/>
    <w:rsid w:val="005B227F"/>
    <w:rsid w:val="005B31F4"/>
    <w:rsid w:val="005B7801"/>
    <w:rsid w:val="005B7ABD"/>
    <w:rsid w:val="005C38C6"/>
    <w:rsid w:val="005C5891"/>
    <w:rsid w:val="005D5FAE"/>
    <w:rsid w:val="005E07D0"/>
    <w:rsid w:val="005E5F6D"/>
    <w:rsid w:val="005F29B7"/>
    <w:rsid w:val="005F3C67"/>
    <w:rsid w:val="005F4161"/>
    <w:rsid w:val="0060225B"/>
    <w:rsid w:val="00606EB5"/>
    <w:rsid w:val="00617FDA"/>
    <w:rsid w:val="0062116F"/>
    <w:rsid w:val="00621260"/>
    <w:rsid w:val="00626087"/>
    <w:rsid w:val="00626616"/>
    <w:rsid w:val="006309FA"/>
    <w:rsid w:val="00634E4C"/>
    <w:rsid w:val="00636B8B"/>
    <w:rsid w:val="00636FDC"/>
    <w:rsid w:val="00640314"/>
    <w:rsid w:val="006427FE"/>
    <w:rsid w:val="006506C1"/>
    <w:rsid w:val="0065747A"/>
    <w:rsid w:val="006574E0"/>
    <w:rsid w:val="00661578"/>
    <w:rsid w:val="0066674D"/>
    <w:rsid w:val="00666A78"/>
    <w:rsid w:val="00670052"/>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41EBB"/>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238D"/>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2733B"/>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0C2"/>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B6162"/>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74C8E"/>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A7275"/>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046A"/>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31E0"/>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D3D69"/>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E53BC"/>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AB6162"/>
    <w:pPr>
      <w:numPr>
        <w:numId w:val="49"/>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moreandless">
    <w:name w:val="SAA more and less"/>
    <w:basedOn w:val="ListBullet"/>
    <w:link w:val="SAAmoreandlessChar"/>
    <w:qFormat/>
    <w:rsid w:val="00C8046A"/>
    <w:pPr>
      <w:numPr>
        <w:numId w:val="0"/>
      </w:numPr>
    </w:pPr>
    <w:rPr>
      <w:i/>
      <w:iCs/>
    </w:rPr>
  </w:style>
  <w:style w:type="character" w:customStyle="1" w:styleId="ListBulletChar">
    <w:name w:val="List Bullet Char"/>
    <w:basedOn w:val="DefaultParagraphFont"/>
    <w:link w:val="ListBullet"/>
    <w:uiPriority w:val="16"/>
    <w:rsid w:val="00C8046A"/>
    <w:rPr>
      <w:color w:val="000000" w:themeColor="text1"/>
    </w:rPr>
  </w:style>
  <w:style w:type="character" w:customStyle="1" w:styleId="SAAmoreandlessChar">
    <w:name w:val="SAA more and less Char"/>
    <w:basedOn w:val="ListBulletChar"/>
    <w:link w:val="SAAmoreandless"/>
    <w:rsid w:val="00C8046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206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aa388737d2ba428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A1484149</value>
    </field>
    <field name="Objective-Title">
      <value order="0">2024 Language and Culture Subject Assessment Advice.docx</value>
    </field>
    <field name="Objective-Description">
      <value order="0"/>
    </field>
    <field name="Objective-CreationStamp">
      <value order="0">2024-12-10T04:49:16Z</value>
    </field>
    <field name="Objective-IsApproved">
      <value order="0">false</value>
    </field>
    <field name="Objective-IsPublished">
      <value order="0">true</value>
    </field>
    <field name="Objective-DatePublished">
      <value order="0">2024-12-19T00:51:41Z</value>
    </field>
    <field name="Objective-ModificationStamp">
      <value order="0">2025-01-08T21:38:21Z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vA2242697</value>
    </field>
    <field name="Objective-Version">
      <value order="0">4.0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15</cp:revision>
  <cp:lastPrinted>2014-02-02T12:10:00Z</cp:lastPrinted>
  <dcterms:created xsi:type="dcterms:W3CDTF">2024-12-10T04:34:00Z</dcterms:created>
  <dcterms:modified xsi:type="dcterms:W3CDTF">2024-12-19T00:51:00Z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A1484149</vt:lpwstr>
  </op:property>
  <op:property fmtid="{D5CDD505-2E9C-101B-9397-08002B2CF9AE}" pid="14" name="Objective-Title">
    <vt:lpwstr>2024 Language and Culture Subject Assessment Advice.docx</vt:lpwstr>
  </op:property>
  <op:property fmtid="{D5CDD505-2E9C-101B-9397-08002B2CF9AE}" pid="15" name="Objective-Description">
    <vt:lpwstr/>
  </op:property>
  <op:property fmtid="{D5CDD505-2E9C-101B-9397-08002B2CF9AE}" pid="16" name="Objective-CreationStamp">
    <vt:filetime>2024-12-10T04:49:16Z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2024-12-19T00:51:41Z</vt:filetime>
  </op:property>
  <op:property fmtid="{D5CDD505-2E9C-101B-9397-08002B2CF9AE}" pid="20" name="Objective-ModificationStamp">
    <vt:filetime>2025-01-08T21:38:21Z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vA2242697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