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485E" w14:textId="77777777" w:rsidR="00A40F6E" w:rsidRPr="00F13834" w:rsidRDefault="006E778A" w:rsidP="00A40F6E">
      <w:pPr>
        <w:jc w:val="center"/>
        <w:rPr>
          <w:rFonts w:ascii="Arial" w:hAnsi="Arial" w:cs="Arial"/>
          <w:b/>
          <w:color w:val="222222"/>
          <w:sz w:val="32"/>
          <w:shd w:val="clear" w:color="auto" w:fill="FFFFFF"/>
        </w:rPr>
      </w:pPr>
      <w:r w:rsidRPr="00F13834"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9A00" wp14:editId="7F659271">
                <wp:simplePos x="0" y="0"/>
                <wp:positionH relativeFrom="column">
                  <wp:posOffset>5346700</wp:posOffset>
                </wp:positionH>
                <wp:positionV relativeFrom="paragraph">
                  <wp:posOffset>184785</wp:posOffset>
                </wp:positionV>
                <wp:extent cx="1321435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B44B" w14:textId="77777777" w:rsidR="006E778A" w:rsidRPr="006E778A" w:rsidRDefault="006E778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778A">
                              <w:rPr>
                                <w:rFonts w:ascii="Calibri" w:hAnsi="Calibri"/>
                              </w:rPr>
                              <w:t>Assessment type and task clearly identified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99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pt;margin-top:14.55pt;width:10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" fillcolor="#b6d6e9 [1300]" stroked="f">
                <v:textbox style="mso-fit-shape-to-text:t">
                  <w:txbxContent>
                    <w:p w14:paraId="2680B44B" w14:textId="77777777" w:rsidR="006E778A" w:rsidRPr="006E778A" w:rsidRDefault="006E778A">
                      <w:pPr>
                        <w:rPr>
                          <w:rFonts w:ascii="Calibri" w:hAnsi="Calibri"/>
                        </w:rPr>
                      </w:pPr>
                      <w:r w:rsidRPr="006E778A">
                        <w:rPr>
                          <w:rFonts w:ascii="Calibri" w:hAnsi="Calibri"/>
                        </w:rPr>
                        <w:t>Assessment type and task clearly identified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0F6E" w:rsidRPr="00F13834">
        <w:rPr>
          <w:rFonts w:ascii="Arial" w:hAnsi="Arial" w:cs="Arial"/>
          <w:b/>
          <w:color w:val="222222"/>
          <w:sz w:val="32"/>
          <w:shd w:val="clear" w:color="auto" w:fill="FFFFFF"/>
        </w:rPr>
        <w:t>Stage 2 Physics</w:t>
      </w:r>
    </w:p>
    <w:p w14:paraId="5D70ECC1" w14:textId="77777777" w:rsidR="006E778A" w:rsidRPr="00F13834" w:rsidRDefault="006E778A" w:rsidP="006E778A">
      <w:pPr>
        <w:spacing w:before="120"/>
        <w:jc w:val="center"/>
        <w:rPr>
          <w:rFonts w:ascii="Arial" w:hAnsi="Arial" w:cs="Arial"/>
          <w:color w:val="222222"/>
          <w:shd w:val="clear" w:color="auto" w:fill="FFFFFF"/>
        </w:rPr>
      </w:pPr>
      <w:r w:rsidRPr="00F13834">
        <w:rPr>
          <w:rFonts w:ascii="Arial" w:hAnsi="Arial" w:cs="Arial"/>
          <w:color w:val="222222"/>
          <w:shd w:val="clear" w:color="auto" w:fill="FFFFFF"/>
        </w:rPr>
        <w:t>Assessment Type 1: Investigations Folio</w:t>
      </w:r>
    </w:p>
    <w:p w14:paraId="50378134" w14:textId="77777777" w:rsidR="006E778A" w:rsidRPr="00F13834" w:rsidRDefault="006E778A" w:rsidP="006E778A">
      <w:pPr>
        <w:spacing w:before="120"/>
        <w:jc w:val="center"/>
        <w:rPr>
          <w:rFonts w:ascii="Arial" w:hAnsi="Arial" w:cs="Arial"/>
          <w:color w:val="222222"/>
          <w:shd w:val="clear" w:color="auto" w:fill="FFFFFF"/>
        </w:rPr>
      </w:pPr>
      <w:r w:rsidRPr="00F13834">
        <w:rPr>
          <w:rFonts w:ascii="Arial" w:hAnsi="Arial" w:cs="Arial"/>
          <w:color w:val="222222"/>
          <w:shd w:val="clear" w:color="auto" w:fill="FFFFFF"/>
        </w:rPr>
        <w:t>Deconstruct and Design Investigation</w:t>
      </w:r>
    </w:p>
    <w:p w14:paraId="7C64809A" w14:textId="77777777" w:rsidR="00A40F6E" w:rsidRPr="00F13834" w:rsidRDefault="00A40F6E" w:rsidP="00A40F6E">
      <w:pPr>
        <w:jc w:val="center"/>
        <w:rPr>
          <w:rFonts w:ascii="Arial" w:hAnsi="Arial" w:cs="Arial"/>
          <w:color w:val="222222"/>
          <w:sz w:val="12"/>
          <w:szCs w:val="16"/>
          <w:shd w:val="clear" w:color="auto" w:fill="FFFFFF"/>
        </w:rPr>
      </w:pPr>
    </w:p>
    <w:p w14:paraId="36A6968C" w14:textId="77777777" w:rsidR="00A40F6E" w:rsidRPr="00F13834" w:rsidRDefault="00F13834" w:rsidP="00A40F6E">
      <w:pPr>
        <w:pStyle w:val="Body"/>
        <w:jc w:val="center"/>
        <w:rPr>
          <w:sz w:val="18"/>
        </w:rPr>
      </w:pPr>
      <w:r w:rsidRPr="00F13834">
        <w:rPr>
          <w:noProof/>
          <w:sz w:val="18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FEBD7" wp14:editId="55F77B6F">
                <wp:simplePos x="0" y="0"/>
                <wp:positionH relativeFrom="column">
                  <wp:posOffset>5346700</wp:posOffset>
                </wp:positionH>
                <wp:positionV relativeFrom="paragraph">
                  <wp:posOffset>100330</wp:posOffset>
                </wp:positionV>
                <wp:extent cx="1321435" cy="63436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34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C667" w14:textId="77777777" w:rsidR="006E778A" w:rsidRDefault="006E778A" w:rsidP="006E778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Context provided for the investigation.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FEBD7" id="Text Box 1" o:spid="_x0000_s1027" type="#_x0000_t202" style="position:absolute;left:0;text-align:left;margin-left:421pt;margin-top:7.9pt;width:104.05pt;height:49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" fillcolor="#b6d6e9 [1300]" stroked="f">
                <v:textbox style="mso-fit-shape-to-text:t">
                  <w:txbxContent>
                    <w:p w14:paraId="0FEFC667" w14:textId="77777777" w:rsidR="006E778A" w:rsidRDefault="006E778A" w:rsidP="006E778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Context provided for the investigation.</w:t>
                      </w:r>
                    </w:p>
                  </w:txbxContent>
                </v:textbox>
              </v:shape>
            </w:pict>
          </mc:Fallback>
        </mc:AlternateContent>
      </w:r>
      <w:r w:rsidR="00A40F6E" w:rsidRPr="00F13834">
        <w:rPr>
          <w:rFonts w:ascii="Arial" w:hAnsi="Arial" w:cs="Arial"/>
          <w:color w:val="222222"/>
          <w:sz w:val="24"/>
          <w:shd w:val="clear" w:color="auto" w:fill="FFFFFF"/>
        </w:rPr>
        <w:t xml:space="preserve">Factors Affecting </w:t>
      </w:r>
      <w:r w:rsidR="00D70C5E" w:rsidRPr="00F13834">
        <w:rPr>
          <w:rFonts w:ascii="Arial" w:hAnsi="Arial" w:cs="Arial"/>
          <w:color w:val="222222"/>
          <w:sz w:val="24"/>
          <w:shd w:val="clear" w:color="auto" w:fill="FFFFFF"/>
        </w:rPr>
        <w:t xml:space="preserve">Rotational and </w:t>
      </w:r>
      <w:r w:rsidR="00A40F6E" w:rsidRPr="00F13834">
        <w:rPr>
          <w:rFonts w:ascii="Arial" w:hAnsi="Arial" w:cs="Arial"/>
          <w:color w:val="222222"/>
          <w:sz w:val="24"/>
          <w:shd w:val="clear" w:color="auto" w:fill="FFFFFF"/>
        </w:rPr>
        <w:t>Circular Motion in Toys</w:t>
      </w:r>
    </w:p>
    <w:p w14:paraId="2FEA436A" w14:textId="77777777" w:rsidR="00A40F6E" w:rsidRPr="00C55369" w:rsidRDefault="00A40F6E">
      <w:pPr>
        <w:pStyle w:val="Body"/>
        <w:rPr>
          <w:sz w:val="16"/>
          <w:szCs w:val="16"/>
        </w:rPr>
      </w:pPr>
    </w:p>
    <w:p w14:paraId="49290915" w14:textId="77777777" w:rsidR="008755BF" w:rsidRPr="00D70C5E" w:rsidRDefault="00907DCD">
      <w:pPr>
        <w:pStyle w:val="Body"/>
        <w:rPr>
          <w:rFonts w:ascii="Arial" w:hAnsi="Arial" w:cs="Arial"/>
        </w:rPr>
      </w:pPr>
      <w:r w:rsidRPr="00D70C5E">
        <w:rPr>
          <w:rFonts w:ascii="Arial" w:hAnsi="Arial" w:cs="Arial"/>
        </w:rPr>
        <w:t xml:space="preserve">Many children’s toys and activities are based on </w:t>
      </w:r>
      <w:r w:rsidR="00D70C5E" w:rsidRPr="00D70C5E">
        <w:rPr>
          <w:rFonts w:ascii="Arial" w:hAnsi="Arial" w:cs="Arial"/>
        </w:rPr>
        <w:t xml:space="preserve">rotational and </w:t>
      </w:r>
      <w:r w:rsidRPr="00D70C5E">
        <w:rPr>
          <w:rFonts w:ascii="Arial" w:hAnsi="Arial" w:cs="Arial"/>
        </w:rPr>
        <w:t xml:space="preserve">circular motion.  These include spinning tops, merry-go-rounds, hurdy gurdy, finger spinners, </w:t>
      </w:r>
      <w:r w:rsidR="00A40F6E" w:rsidRPr="00D70C5E">
        <w:rPr>
          <w:rFonts w:ascii="Arial" w:hAnsi="Arial" w:cs="Arial"/>
        </w:rPr>
        <w:t xml:space="preserve">and </w:t>
      </w:r>
      <w:r w:rsidRPr="00D70C5E">
        <w:rPr>
          <w:rFonts w:ascii="Arial" w:hAnsi="Arial" w:cs="Arial"/>
        </w:rPr>
        <w:t>maypoles.</w:t>
      </w:r>
    </w:p>
    <w:p w14:paraId="464E40B9" w14:textId="77777777" w:rsidR="00A40F6E" w:rsidRPr="00123B28" w:rsidRDefault="00A40F6E">
      <w:pPr>
        <w:pStyle w:val="Body"/>
        <w:rPr>
          <w:rFonts w:ascii="Arial" w:hAnsi="Arial" w:cs="Arial"/>
          <w:sz w:val="16"/>
          <w:szCs w:val="16"/>
        </w:rPr>
      </w:pPr>
    </w:p>
    <w:p w14:paraId="4315C7BB" w14:textId="77777777" w:rsidR="00A40F6E" w:rsidRPr="00D70C5E" w:rsidRDefault="00A40F6E">
      <w:pPr>
        <w:pStyle w:val="Body"/>
        <w:rPr>
          <w:rFonts w:ascii="Arial" w:hAnsi="Arial" w:cs="Arial"/>
        </w:rPr>
      </w:pPr>
      <w:r w:rsidRPr="00D70C5E">
        <w:rPr>
          <w:rFonts w:ascii="Arial" w:hAnsi="Arial" w:cs="Arial"/>
        </w:rPr>
        <w:t xml:space="preserve">When making these toys, many factors need to be </w:t>
      </w:r>
      <w:proofErr w:type="gramStart"/>
      <w:r w:rsidRPr="00D70C5E">
        <w:rPr>
          <w:rFonts w:ascii="Arial" w:hAnsi="Arial" w:cs="Arial"/>
        </w:rPr>
        <w:t>taken into account</w:t>
      </w:r>
      <w:proofErr w:type="gramEnd"/>
      <w:r w:rsidRPr="00D70C5E">
        <w:rPr>
          <w:rFonts w:ascii="Arial" w:hAnsi="Arial" w:cs="Arial"/>
        </w:rPr>
        <w:t xml:space="preserve"> such as safety, cost, and the length of time the toy will spin.</w:t>
      </w:r>
    </w:p>
    <w:p w14:paraId="359C388F" w14:textId="77777777" w:rsidR="00A40F6E" w:rsidRPr="00123B28" w:rsidRDefault="00A40F6E">
      <w:pPr>
        <w:pStyle w:val="Body"/>
        <w:rPr>
          <w:rFonts w:ascii="Arial" w:hAnsi="Arial" w:cs="Arial"/>
          <w:sz w:val="16"/>
          <w:szCs w:val="16"/>
        </w:rPr>
      </w:pPr>
    </w:p>
    <w:p w14:paraId="4532A7CE" w14:textId="77777777" w:rsidR="00A40F6E" w:rsidRPr="00D70C5E" w:rsidRDefault="00A40F6E" w:rsidP="00A40F6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 this investigation, you will consider and explore the question “what factors will affect the </w:t>
      </w:r>
      <w:r w:rsidR="00D70C5E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rotational and 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circular motion of a spinning toy?”</w:t>
      </w:r>
    </w:p>
    <w:p w14:paraId="435C6C38" w14:textId="77777777" w:rsidR="00A40F6E" w:rsidRPr="00123B28" w:rsidRDefault="00A40F6E" w:rsidP="00A40F6E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BB066C7" w14:textId="77777777" w:rsidR="00A40F6E" w:rsidRPr="00D70C5E" w:rsidRDefault="006E778A" w:rsidP="00A40F6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7338F" wp14:editId="05337EF1">
                <wp:simplePos x="0" y="0"/>
                <wp:positionH relativeFrom="rightMargin">
                  <wp:align>left</wp:align>
                </wp:positionH>
                <wp:positionV relativeFrom="paragraph">
                  <wp:posOffset>56515</wp:posOffset>
                </wp:positionV>
                <wp:extent cx="988060" cy="63436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34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7AAD" w14:textId="77777777" w:rsidR="006E778A" w:rsidRDefault="006E778A" w:rsidP="006E778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Task </w:t>
                            </w:r>
                            <w:r w:rsidR="00227DFA">
                              <w:rPr>
                                <w:rFonts w:ascii="Calibri" w:hAnsi="Calibri"/>
                              </w:rPr>
                              <w:t xml:space="preserve">is </w:t>
                            </w:r>
                            <w:r>
                              <w:rPr>
                                <w:rFonts w:ascii="Calibri" w:hAnsi="Calibri"/>
                              </w:rPr>
                              <w:t>broken down into manageable sections</w:t>
                            </w:r>
                            <w:r w:rsidR="00227DFA">
                              <w:rPr>
                                <w:rFonts w:ascii="Calibri" w:hAnsi="Calibri"/>
                              </w:rPr>
                              <w:t>, clearly identifying requirement and timeline of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7338F" id="_x0000_s1028" type="#_x0000_t202" style="position:absolute;margin-left:0;margin-top:4.45pt;width:77.8pt;height:49.95pt;z-index:251663360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" fillcolor="#b6d6e9 [1300]" stroked="f">
                <v:textbox style="mso-fit-shape-to-text:t">
                  <w:txbxContent>
                    <w:p w14:paraId="65FD7AAD" w14:textId="77777777" w:rsidR="006E778A" w:rsidRDefault="006E778A" w:rsidP="006E778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Task </w:t>
                      </w:r>
                      <w:r w:rsidR="00227DFA">
                        <w:rPr>
                          <w:rFonts w:ascii="Calibri" w:hAnsi="Calibri"/>
                        </w:rPr>
                        <w:t xml:space="preserve">is </w:t>
                      </w:r>
                      <w:r>
                        <w:rPr>
                          <w:rFonts w:ascii="Calibri" w:hAnsi="Calibri"/>
                        </w:rPr>
                        <w:t>broken down into manageable sections</w:t>
                      </w:r>
                      <w:r w:rsidR="00227DFA">
                        <w:rPr>
                          <w:rFonts w:ascii="Calibri" w:hAnsi="Calibri"/>
                        </w:rPr>
                        <w:t>, clearly identifying requirement and timeline of task.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F6E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You will then design and conduct an experiment to determine the effect of </w:t>
      </w:r>
      <w:r w:rsidR="00A40F6E"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one</w:t>
      </w:r>
      <w:r w:rsidR="00A40F6E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 on the construction of a simple spinning toy.</w:t>
      </w:r>
    </w:p>
    <w:p w14:paraId="4963B03E" w14:textId="77777777" w:rsidR="008755BF" w:rsidRPr="00123B28" w:rsidRDefault="008755BF">
      <w:pPr>
        <w:pStyle w:val="Body"/>
        <w:rPr>
          <w:sz w:val="16"/>
          <w:szCs w:val="16"/>
        </w:rPr>
      </w:pPr>
    </w:p>
    <w:p w14:paraId="106D0D19" w14:textId="77777777" w:rsidR="00FB4CE2" w:rsidRPr="00D70C5E" w:rsidRDefault="00F13834" w:rsidP="00FB4CE2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A </w:t>
      </w:r>
      <w:r w:rsidR="00123B28">
        <w:rPr>
          <w:rFonts w:ascii="Arial" w:hAnsi="Arial" w:cs="Arial"/>
          <w:b/>
          <w:color w:val="222222"/>
          <w:shd w:val="clear" w:color="auto" w:fill="FFFFFF"/>
        </w:rPr>
        <w:tab/>
      </w:r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 xml:space="preserve">Deconstruct the </w:t>
      </w:r>
      <w:proofErr w:type="gramStart"/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>problem</w:t>
      </w:r>
      <w:proofErr w:type="gramEnd"/>
    </w:p>
    <w:p w14:paraId="429C3200" w14:textId="77777777" w:rsidR="00FB4CE2" w:rsidRPr="00D70C5E" w:rsidRDefault="00FB4CE2" w:rsidP="00FB4CE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 w:rsidRPr="00D70C5E">
        <w:rPr>
          <w:rFonts w:ascii="Arial" w:hAnsi="Arial" w:cs="Arial"/>
          <w:color w:val="222222"/>
          <w:shd w:val="clear" w:color="auto" w:fill="FFFFFF"/>
          <w:lang w:val="en-US"/>
        </w:rPr>
        <w:t>Consider the question ‘what factors will affect the</w:t>
      </w:r>
      <w:r w:rsidR="00D70C5E"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D70C5E" w:rsidRPr="00D70C5E">
        <w:rPr>
          <w:rFonts w:ascii="Arial" w:hAnsi="Arial" w:cs="Arial"/>
          <w:color w:val="222222"/>
          <w:shd w:val="clear" w:color="auto" w:fill="FFFFFF"/>
        </w:rPr>
        <w:t>rotational and</w:t>
      </w:r>
      <w:r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circular motion of a spinning toy?’  Think about what effect they may have on the spinning of the toy.  </w:t>
      </w:r>
    </w:p>
    <w:p w14:paraId="7D37137F" w14:textId="77777777" w:rsidR="00FB4CE2" w:rsidRPr="00D70C5E" w:rsidRDefault="00D70C5E" w:rsidP="00FB4CE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Consider</w:t>
      </w:r>
      <w:r w:rsidR="00C55369"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how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these </w:t>
      </w:r>
      <w:r w:rsidR="00C55369" w:rsidRPr="00D70C5E">
        <w:rPr>
          <w:rFonts w:ascii="Arial" w:hAnsi="Arial" w:cs="Arial"/>
          <w:color w:val="222222"/>
          <w:shd w:val="clear" w:color="auto" w:fill="FFFFFF"/>
          <w:lang w:val="en-US"/>
        </w:rPr>
        <w:t>factors</w:t>
      </w:r>
      <w:r w:rsidR="00907DCD"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could</w:t>
      </w:r>
      <w:r w:rsidR="00FB4CE2"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be tested.</w:t>
      </w:r>
    </w:p>
    <w:p w14:paraId="44F3E5C0" w14:textId="77777777" w:rsidR="00FB4CE2" w:rsidRPr="00D70C5E" w:rsidRDefault="00FB4CE2" w:rsidP="00FB4CE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 w:rsidRPr="00D70C5E">
        <w:rPr>
          <w:rFonts w:ascii="Arial" w:hAnsi="Arial" w:cs="Arial"/>
          <w:color w:val="222222"/>
          <w:shd w:val="clear" w:color="auto" w:fill="FFFFFF"/>
          <w:lang w:val="en-US"/>
        </w:rPr>
        <w:t>Make informed decisions about a process that could be used to determine experimentally how one factor might affect the</w:t>
      </w:r>
      <w:r w:rsidR="00C55369"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spinning of the toy and </w:t>
      </w:r>
      <w:r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how this could be measured. </w:t>
      </w:r>
      <w:r w:rsidR="006E778A">
        <w:rPr>
          <w:rFonts w:ascii="Arial" w:hAnsi="Arial" w:cs="Arial"/>
          <w:color w:val="222222"/>
          <w:shd w:val="clear" w:color="auto" w:fill="FFFFFF"/>
          <w:lang w:val="en-US"/>
        </w:rPr>
        <w:t>Provide justification for these decisions.</w:t>
      </w:r>
    </w:p>
    <w:p w14:paraId="5BC1BEE8" w14:textId="77777777" w:rsidR="00FB4CE2" w:rsidRPr="00D70C5E" w:rsidRDefault="00D70C5E" w:rsidP="00FB4CE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Think about</w:t>
      </w:r>
      <w:r w:rsidR="00FB4CE2" w:rsidRPr="00D70C5E">
        <w:rPr>
          <w:rFonts w:ascii="Arial" w:hAnsi="Arial" w:cs="Arial"/>
          <w:color w:val="222222"/>
          <w:shd w:val="clear" w:color="auto" w:fill="FFFFFF"/>
          <w:lang w:val="en-US"/>
        </w:rPr>
        <w:t xml:space="preserve"> the risk factors involved in the process.  </w:t>
      </w:r>
    </w:p>
    <w:p w14:paraId="32C5A10D" w14:textId="77777777" w:rsidR="00FB4CE2" w:rsidRPr="00123B28" w:rsidRDefault="00FB4CE2" w:rsidP="00F1383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 w:rsidRPr="00123B28">
        <w:rPr>
          <w:rFonts w:ascii="Arial" w:hAnsi="Arial" w:cs="Arial"/>
          <w:color w:val="222222"/>
          <w:shd w:val="clear" w:color="auto" w:fill="FFFFFF"/>
          <w:lang w:val="en-US"/>
        </w:rPr>
        <w:t>Summarise</w:t>
      </w:r>
      <w:proofErr w:type="spellEnd"/>
      <w:r w:rsidRPr="00123B28">
        <w:rPr>
          <w:rFonts w:ascii="Arial" w:hAnsi="Arial" w:cs="Arial"/>
          <w:color w:val="222222"/>
          <w:shd w:val="clear" w:color="auto" w:fill="FFFFFF"/>
          <w:lang w:val="en-US"/>
        </w:rPr>
        <w:t xml:space="preserve"> your </w:t>
      </w:r>
      <w:proofErr w:type="gramStart"/>
      <w:r w:rsidR="00123B28" w:rsidRPr="00123B28">
        <w:rPr>
          <w:rFonts w:ascii="Arial" w:hAnsi="Arial" w:cs="Arial"/>
          <w:color w:val="222222"/>
          <w:shd w:val="clear" w:color="auto" w:fill="FFFFFF"/>
          <w:lang w:val="en-US"/>
        </w:rPr>
        <w:t>thinking</w:t>
      </w:r>
      <w:proofErr w:type="gramEnd"/>
    </w:p>
    <w:p w14:paraId="62C0303C" w14:textId="77777777" w:rsidR="00FB4CE2" w:rsidRPr="00D70C5E" w:rsidRDefault="00FB4CE2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Then select </w:t>
      </w:r>
      <w:r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 and develop a method to investigate</w:t>
      </w:r>
      <w:r w:rsidR="00C55369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how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that</w:t>
      </w:r>
      <w:r w:rsidR="00C55369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might influence the construction of a spinning toy.</w:t>
      </w:r>
    </w:p>
    <w:p w14:paraId="020756B3" w14:textId="77777777" w:rsidR="00FB4CE2" w:rsidRPr="00872162" w:rsidRDefault="00227DFA" w:rsidP="00FB4CE2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7C69A" wp14:editId="484AFA21">
                <wp:simplePos x="0" y="0"/>
                <wp:positionH relativeFrom="column">
                  <wp:posOffset>5680710</wp:posOffset>
                </wp:positionH>
                <wp:positionV relativeFrom="paragraph">
                  <wp:posOffset>86995</wp:posOffset>
                </wp:positionV>
                <wp:extent cx="1045210" cy="634365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634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7EDDC" w14:textId="77777777" w:rsidR="006E778A" w:rsidRDefault="006E778A" w:rsidP="006E778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Specifications of the subject outline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7C69A" id="Text Box 3" o:spid="_x0000_s1029" type="#_x0000_t202" style="position:absolute;margin-left:447.3pt;margin-top:6.85pt;width:82.3pt;height:49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" fillcolor="#b6d6e9 [1300]" stroked="f">
                <v:textbox style="mso-fit-shape-to-text:t">
                  <w:txbxContent>
                    <w:p w14:paraId="7BE7EDDC" w14:textId="77777777" w:rsidR="006E778A" w:rsidRDefault="006E778A" w:rsidP="006E778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Specifications of the subject outline highlighted.</w:t>
                      </w:r>
                    </w:p>
                  </w:txbxContent>
                </v:textbox>
              </v:shape>
            </w:pict>
          </mc:Fallback>
        </mc:AlternateContent>
      </w:r>
    </w:p>
    <w:p w14:paraId="6E95CFE4" w14:textId="77777777" w:rsidR="00FB4CE2" w:rsidRPr="00D70C5E" w:rsidRDefault="00F13834" w:rsidP="00FB4CE2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B </w:t>
      </w:r>
      <w:r w:rsidR="00123B28">
        <w:rPr>
          <w:rFonts w:ascii="Arial" w:hAnsi="Arial" w:cs="Arial"/>
          <w:b/>
          <w:color w:val="222222"/>
          <w:shd w:val="clear" w:color="auto" w:fill="FFFFFF"/>
        </w:rPr>
        <w:tab/>
      </w:r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 xml:space="preserve">Designing your own </w:t>
      </w:r>
      <w:proofErr w:type="gramStart"/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>investigation</w:t>
      </w:r>
      <w:proofErr w:type="gramEnd"/>
    </w:p>
    <w:p w14:paraId="045546E2" w14:textId="77777777" w:rsidR="00FB4CE2" w:rsidRDefault="00FB4CE2" w:rsidP="00FB4CE2">
      <w:pPr>
        <w:rPr>
          <w:bdr w:val="none" w:sz="0" w:space="0" w:color="auto"/>
          <w:lang w:val="en-AU" w:eastAsia="en-AU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Use the guidelines on Page 7 of the subject outline to help you design your</w:t>
      </w:r>
      <w:r w:rsidR="00A9402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practical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investigation.  Also, keep in mind the requirements of the practical report that are described on page 53 of the subject outline.</w:t>
      </w:r>
      <w:r w:rsidR="006E778A" w:rsidRPr="006E778A">
        <w:rPr>
          <w:bdr w:val="none" w:sz="0" w:space="0" w:color="auto"/>
          <w:lang w:val="en-AU" w:eastAsia="en-AU"/>
        </w:rPr>
        <w:t xml:space="preserve"> </w:t>
      </w:r>
    </w:p>
    <w:p w14:paraId="568D099E" w14:textId="77777777" w:rsidR="00123B28" w:rsidRDefault="00123B28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BB6D11B" w14:textId="5B9B222B" w:rsidR="00123B28" w:rsidRPr="00123B28" w:rsidRDefault="00123B28" w:rsidP="00123B2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23B28">
        <w:rPr>
          <w:rFonts w:ascii="Arial" w:eastAsia="Times New Roman" w:hAnsi="Arial" w:cs="Arial"/>
          <w:color w:val="000000"/>
          <w:sz w:val="22"/>
          <w:szCs w:val="22"/>
        </w:rPr>
        <w:t xml:space="preserve">Annotate your deconstruction and design to justify the decisions you have made about such things as the </w:t>
      </w:r>
      <w:r w:rsidR="005F344A">
        <w:rPr>
          <w:rFonts w:ascii="Arial" w:eastAsia="Times New Roman" w:hAnsi="Arial" w:cs="Arial"/>
          <w:color w:val="000000"/>
          <w:sz w:val="22"/>
          <w:szCs w:val="22"/>
        </w:rPr>
        <w:t xml:space="preserve">materials </w:t>
      </w:r>
      <w:r w:rsidRPr="00123B28">
        <w:rPr>
          <w:rFonts w:ascii="Arial" w:eastAsia="Times New Roman" w:hAnsi="Arial" w:cs="Arial"/>
          <w:color w:val="000000"/>
          <w:sz w:val="22"/>
          <w:szCs w:val="22"/>
        </w:rPr>
        <w:t>you have chosen, the independent and dependent variables, how and why you will control other variables, number of trials, measurements.</w:t>
      </w:r>
    </w:p>
    <w:p w14:paraId="2F80E96D" w14:textId="77777777" w:rsidR="00123B28" w:rsidRPr="00123B28" w:rsidRDefault="00123B28" w:rsidP="00123B2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F87D4BC" w14:textId="386F50A1" w:rsidR="00123B28" w:rsidRPr="00123B28" w:rsidRDefault="00123B28" w:rsidP="00123B28">
      <w:pPr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</w:rPr>
      </w:pPr>
      <w:r w:rsidRPr="00123B28">
        <w:rPr>
          <w:rFonts w:ascii="Arial" w:eastAsia="Times New Roman" w:hAnsi="Arial" w:cs="Arial"/>
          <w:color w:val="000000"/>
          <w:sz w:val="22"/>
          <w:szCs w:val="22"/>
        </w:rPr>
        <w:t>Evidence of deconstruction, the method/procedure chosen as most appropriate, and a justification of the plan of action must be a maximum of 4 sides of an A4 page</w:t>
      </w:r>
      <w:r w:rsidR="0013016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3016E" w:rsidRPr="0013016E">
        <w:rPr>
          <w:rFonts w:ascii="Arial" w:eastAsia="Times New Roman" w:hAnsi="Arial" w:cs="Arial"/>
          <w:b/>
          <w:bCs/>
          <w:color w:val="000000"/>
          <w:sz w:val="22"/>
          <w:szCs w:val="22"/>
        </w:rPr>
        <w:t>(minimum font size 10)</w:t>
      </w:r>
      <w:r w:rsidRPr="00123B2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8F91DD8" w14:textId="77777777" w:rsidR="00123B28" w:rsidRPr="00D70C5E" w:rsidRDefault="00123B28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7FAB087" w14:textId="77777777" w:rsidR="00FB4CE2" w:rsidRPr="00D70C5E" w:rsidRDefault="00FB4CE2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752E257" w14:textId="77777777" w:rsidR="00FB4CE2" w:rsidRPr="00D70C5E" w:rsidRDefault="00FB4CE2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Part A and B will be completed individually and will be submitted for assessment on:</w:t>
      </w:r>
    </w:p>
    <w:p w14:paraId="21C1FF65" w14:textId="77777777" w:rsidR="00123B28" w:rsidRDefault="00123B28" w:rsidP="00F13834">
      <w:pPr>
        <w:ind w:left="5040" w:hanging="4898"/>
        <w:rPr>
          <w:rFonts w:ascii="Arial" w:hAnsi="Arial" w:cs="Arial"/>
          <w:color w:val="222222"/>
          <w:shd w:val="clear" w:color="auto" w:fill="FFFFFF"/>
        </w:rPr>
      </w:pPr>
    </w:p>
    <w:p w14:paraId="2A6F8CBA" w14:textId="77777777" w:rsidR="00FB4CE2" w:rsidRDefault="00FB4CE2" w:rsidP="00F13834">
      <w:pPr>
        <w:ind w:left="5040" w:hanging="489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</w:t>
      </w:r>
    </w:p>
    <w:p w14:paraId="1476768B" w14:textId="77777777" w:rsidR="00FB4CE2" w:rsidRDefault="00FB4CE2" w:rsidP="00FB4CE2">
      <w:pPr>
        <w:rPr>
          <w:rFonts w:ascii="Arial" w:hAnsi="Arial" w:cs="Arial"/>
          <w:color w:val="222222"/>
          <w:shd w:val="clear" w:color="auto" w:fill="FFFFFF"/>
        </w:rPr>
      </w:pPr>
    </w:p>
    <w:p w14:paraId="1FAE641A" w14:textId="77777777" w:rsidR="00FB4CE2" w:rsidRPr="00D70C5E" w:rsidRDefault="00FB4CE2" w:rsidP="00FB4CE2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C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Implementing an investigation</w:t>
      </w:r>
    </w:p>
    <w:p w14:paraId="0042F65E" w14:textId="77777777" w:rsidR="00FB4CE2" w:rsidRPr="00D70C5E" w:rsidRDefault="00227DFA" w:rsidP="00C55369">
      <w:pPr>
        <w:pStyle w:val="ListParagraph"/>
        <w:rPr>
          <w:rFonts w:ascii="Arial" w:hAnsi="Arial" w:cs="Arial"/>
        </w:rPr>
      </w:pPr>
      <w:r>
        <w:rPr>
          <w:noProof/>
          <w:bdr w:val="nil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AAB50" wp14:editId="3A3B0869">
                <wp:simplePos x="0" y="0"/>
                <wp:positionH relativeFrom="column">
                  <wp:posOffset>5633085</wp:posOffset>
                </wp:positionH>
                <wp:positionV relativeFrom="paragraph">
                  <wp:posOffset>41910</wp:posOffset>
                </wp:positionV>
                <wp:extent cx="1035685" cy="63436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634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F4CB" w14:textId="77777777" w:rsidR="00227DFA" w:rsidRDefault="00227DFA" w:rsidP="00227DF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Collaborative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AAB50" id="Text Box 4" o:spid="_x0000_s1030" type="#_x0000_t202" style="position:absolute;left:0;text-align:left;margin-left:443.55pt;margin-top:3.3pt;width:81.55pt;height:49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" fillcolor="#b6d6e9 [1300]" stroked="f">
                <v:textbox style="mso-fit-shape-to-text:t">
                  <w:txbxContent>
                    <w:p w14:paraId="1FF7F4CB" w14:textId="77777777" w:rsidR="00227DFA" w:rsidRDefault="00227DFA" w:rsidP="00227DF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Collaborative work. </w:t>
                      </w:r>
                    </w:p>
                  </w:txbxContent>
                </v:textbox>
              </v:shape>
            </w:pict>
          </mc:Fallback>
        </mc:AlternateContent>
      </w:r>
      <w:r w:rsidR="00FB4CE2" w:rsidRPr="00D70C5E">
        <w:rPr>
          <w:rFonts w:ascii="Arial" w:hAnsi="Arial" w:cs="Arial"/>
        </w:rPr>
        <w:t xml:space="preserve">In defined groups, students </w:t>
      </w:r>
      <w:r w:rsidR="00A94029">
        <w:rPr>
          <w:rFonts w:ascii="Arial" w:hAnsi="Arial" w:cs="Arial"/>
        </w:rPr>
        <w:t>(</w:t>
      </w:r>
      <w:r w:rsidR="00FB4CE2" w:rsidRPr="00D70C5E">
        <w:rPr>
          <w:rFonts w:ascii="Arial" w:hAnsi="Arial" w:cs="Arial"/>
        </w:rPr>
        <w:t>in consultation with the teacher</w:t>
      </w:r>
      <w:r w:rsidR="00A94029">
        <w:rPr>
          <w:rFonts w:ascii="Arial" w:hAnsi="Arial" w:cs="Arial"/>
        </w:rPr>
        <w:t>)</w:t>
      </w:r>
      <w:r w:rsidR="00FB4CE2" w:rsidRPr="00D70C5E">
        <w:rPr>
          <w:rFonts w:ascii="Arial" w:hAnsi="Arial" w:cs="Arial"/>
        </w:rPr>
        <w:t xml:space="preserve"> will select one method to implement and to collect data.</w:t>
      </w:r>
      <w:r w:rsidRPr="00227DFA">
        <w:rPr>
          <w:lang w:eastAsia="en-AU"/>
        </w:rPr>
        <w:t xml:space="preserve"> </w:t>
      </w:r>
    </w:p>
    <w:p w14:paraId="23F21B1D" w14:textId="77777777" w:rsidR="00123B28" w:rsidRDefault="00123B28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br w:type="page"/>
      </w:r>
    </w:p>
    <w:p w14:paraId="1A06EC66" w14:textId="77777777" w:rsidR="00FB4CE2" w:rsidRPr="00D70C5E" w:rsidRDefault="00FB4CE2" w:rsidP="00FB4CE2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lastRenderedPageBreak/>
        <w:t>D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Writing an individual report</w:t>
      </w:r>
    </w:p>
    <w:p w14:paraId="16A7C426" w14:textId="77777777" w:rsidR="00FB4CE2" w:rsidRPr="00D70C5E" w:rsidRDefault="00FB4CE2" w:rsidP="00FB4CE2">
      <w:pPr>
        <w:pStyle w:val="ListParagraph"/>
        <w:rPr>
          <w:rFonts w:ascii="Arial" w:hAnsi="Arial" w:cs="Arial"/>
        </w:rPr>
      </w:pPr>
      <w:r w:rsidRPr="00D70C5E">
        <w:rPr>
          <w:rFonts w:ascii="Arial" w:hAnsi="Arial" w:cs="Arial"/>
        </w:rPr>
        <w:t>You will use the data collected to write an individual report using the specification</w:t>
      </w:r>
      <w:r w:rsidR="00A94029">
        <w:rPr>
          <w:rFonts w:ascii="Arial" w:hAnsi="Arial" w:cs="Arial"/>
        </w:rPr>
        <w:t>s</w:t>
      </w:r>
      <w:r w:rsidRPr="00D70C5E">
        <w:rPr>
          <w:rFonts w:ascii="Arial" w:hAnsi="Arial" w:cs="Arial"/>
        </w:rPr>
        <w:t xml:space="preserve"> on Page 53 of the subject outline. This report is based on the investigation that was </w:t>
      </w:r>
      <w:r w:rsidRPr="00227DFA">
        <w:rPr>
          <w:rFonts w:ascii="Arial" w:hAnsi="Arial" w:cs="Arial"/>
          <w:i/>
        </w:rPr>
        <w:t>actually undertaken</w:t>
      </w:r>
      <w:r w:rsidRPr="00D70C5E">
        <w:rPr>
          <w:rFonts w:ascii="Arial" w:hAnsi="Arial" w:cs="Arial"/>
        </w:rPr>
        <w:t xml:space="preserve"> in Part C.</w:t>
      </w:r>
    </w:p>
    <w:p w14:paraId="3D1C9708" w14:textId="53C392BB" w:rsidR="00123B28" w:rsidRDefault="00FB4CE2" w:rsidP="00123B28">
      <w:pPr>
        <w:pStyle w:val="SOFinalBodyText"/>
        <w:rPr>
          <w:b/>
          <w:color w:val="222222"/>
          <w:sz w:val="22"/>
          <w:szCs w:val="22"/>
          <w:shd w:val="clear" w:color="auto" w:fill="FFFFFF"/>
        </w:rPr>
      </w:pPr>
      <w:r w:rsidRPr="00123B28">
        <w:rPr>
          <w:b/>
          <w:color w:val="222222"/>
          <w:sz w:val="22"/>
          <w:szCs w:val="22"/>
          <w:shd w:val="clear" w:color="auto" w:fill="FFFFFF"/>
        </w:rPr>
        <w:t>Maximum 1500 words</w:t>
      </w:r>
      <w:r w:rsidR="00D81DFE">
        <w:rPr>
          <w:b/>
          <w:color w:val="222222"/>
          <w:sz w:val="22"/>
          <w:szCs w:val="22"/>
          <w:shd w:val="clear" w:color="auto" w:fill="FFFFFF"/>
        </w:rPr>
        <w:t xml:space="preserve"> if written, </w:t>
      </w:r>
      <w:r w:rsidR="00D81DFE" w:rsidRPr="00806CC0">
        <w:rPr>
          <w:b/>
          <w:color w:val="222222"/>
          <w:sz w:val="22"/>
          <w:szCs w:val="22"/>
          <w:shd w:val="clear" w:color="auto" w:fill="FFFFFF"/>
        </w:rPr>
        <w:t>or a maximum of 9 minutes for an oral presentation</w:t>
      </w:r>
      <w:r w:rsidR="00806CC0" w:rsidRPr="00806CC0">
        <w:rPr>
          <w:b/>
          <w:color w:val="222222"/>
          <w:sz w:val="22"/>
          <w:szCs w:val="22"/>
          <w:shd w:val="clear" w:color="auto" w:fill="FFFFFF"/>
        </w:rPr>
        <w:t>,</w:t>
      </w:r>
      <w:r w:rsidRPr="00123B28">
        <w:rPr>
          <w:b/>
          <w:color w:val="222222"/>
          <w:sz w:val="22"/>
          <w:szCs w:val="22"/>
          <w:shd w:val="clear" w:color="auto" w:fill="FFFFFF"/>
        </w:rPr>
        <w:t xml:space="preserve"> or multimodal equivalent</w:t>
      </w:r>
      <w:r w:rsidR="001374DA">
        <w:rPr>
          <w:b/>
          <w:color w:val="222222"/>
          <w:sz w:val="22"/>
          <w:szCs w:val="22"/>
          <w:shd w:val="clear" w:color="auto" w:fill="FFFFFF"/>
        </w:rPr>
        <w:t>.</w:t>
      </w:r>
      <w:r w:rsidRPr="00123B28">
        <w:rPr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0CDAF4B6" w14:textId="77777777" w:rsidR="00123B28" w:rsidRPr="00123B28" w:rsidRDefault="00123B28" w:rsidP="00123B28">
      <w:pPr>
        <w:pStyle w:val="SOFinalBodyText"/>
        <w:rPr>
          <w:sz w:val="22"/>
          <w:szCs w:val="22"/>
        </w:rPr>
      </w:pPr>
      <w:r w:rsidRPr="00123B28">
        <w:rPr>
          <w:sz w:val="22"/>
          <w:szCs w:val="22"/>
        </w:rPr>
        <w:t xml:space="preserve">Only the following sections of the report are included in the word count: </w:t>
      </w:r>
    </w:p>
    <w:p w14:paraId="46EAA5AF" w14:textId="77777777" w:rsidR="00123B28" w:rsidRPr="00123B28" w:rsidRDefault="00123B28" w:rsidP="00123B28">
      <w:pPr>
        <w:pStyle w:val="SOFinalBullets"/>
        <w:rPr>
          <w:sz w:val="22"/>
          <w:szCs w:val="22"/>
        </w:rPr>
      </w:pPr>
      <w:r w:rsidRPr="00123B28">
        <w:rPr>
          <w:sz w:val="22"/>
          <w:szCs w:val="22"/>
        </w:rPr>
        <w:t>introduction</w:t>
      </w:r>
    </w:p>
    <w:p w14:paraId="32E313ED" w14:textId="77777777" w:rsidR="00123B28" w:rsidRPr="00123B28" w:rsidRDefault="00123B28" w:rsidP="00123B28">
      <w:pPr>
        <w:pStyle w:val="SOFinalBullets"/>
        <w:rPr>
          <w:sz w:val="22"/>
          <w:szCs w:val="22"/>
        </w:rPr>
      </w:pPr>
      <w:r w:rsidRPr="00123B28">
        <w:rPr>
          <w:sz w:val="22"/>
          <w:szCs w:val="22"/>
        </w:rPr>
        <w:t>analysis of results</w:t>
      </w:r>
    </w:p>
    <w:p w14:paraId="4C802D69" w14:textId="77777777" w:rsidR="00123B28" w:rsidRPr="00123B28" w:rsidRDefault="00123B28" w:rsidP="00123B28">
      <w:pPr>
        <w:pStyle w:val="SOFinalBullets"/>
        <w:rPr>
          <w:sz w:val="22"/>
          <w:szCs w:val="22"/>
        </w:rPr>
      </w:pPr>
      <w:r w:rsidRPr="00123B28">
        <w:rPr>
          <w:sz w:val="22"/>
          <w:szCs w:val="22"/>
        </w:rPr>
        <w:t>evaluation of method/procedure</w:t>
      </w:r>
    </w:p>
    <w:p w14:paraId="6C5AE577" w14:textId="77777777" w:rsidR="00123B28" w:rsidRPr="00123B28" w:rsidRDefault="00123B28" w:rsidP="00123B28">
      <w:pPr>
        <w:pStyle w:val="SOFinalBullets"/>
        <w:rPr>
          <w:sz w:val="22"/>
          <w:szCs w:val="22"/>
        </w:rPr>
      </w:pPr>
      <w:r w:rsidRPr="00123B28">
        <w:rPr>
          <w:sz w:val="22"/>
          <w:szCs w:val="22"/>
        </w:rPr>
        <w:t>conclusion.</w:t>
      </w:r>
    </w:p>
    <w:p w14:paraId="7621FBA4" w14:textId="77777777" w:rsidR="00D70C5E" w:rsidRDefault="00D70C5E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0BFB4B2" w14:textId="77777777" w:rsidR="00123B28" w:rsidRDefault="00FB4CE2" w:rsidP="00F13834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1383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practical report with the deconstruction</w:t>
      </w:r>
      <w:r w:rsidR="00123B28">
        <w:rPr>
          <w:rFonts w:ascii="Arial" w:hAnsi="Arial" w:cs="Arial"/>
          <w:color w:val="222222"/>
          <w:sz w:val="22"/>
          <w:szCs w:val="22"/>
          <w:shd w:val="clear" w:color="auto" w:fill="FFFFFF"/>
        </w:rPr>
        <w:t>/design</w:t>
      </w:r>
      <w:r w:rsidRPr="00F1383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summary attached is to be submitted on:</w:t>
      </w:r>
      <w:r w:rsidR="00227DFA" w:rsidRPr="00F1383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2583DCB8" w14:textId="77777777" w:rsidR="00123B28" w:rsidRDefault="00123B28" w:rsidP="00F13834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EB74055" w14:textId="77777777" w:rsidR="00F13834" w:rsidRPr="00F13834" w:rsidRDefault="00F13834" w:rsidP="00F13834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</w:t>
      </w:r>
    </w:p>
    <w:p w14:paraId="672BCD46" w14:textId="77777777" w:rsidR="00F13834" w:rsidRDefault="00F13834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hd w:val="clear" w:color="auto" w:fill="FFFFFF"/>
        </w:rPr>
        <w:br w:type="page"/>
      </w:r>
    </w:p>
    <w:p w14:paraId="166EF2D0" w14:textId="22F534C3" w:rsidR="00FB4CE2" w:rsidRPr="000D3B00" w:rsidRDefault="00FB4CE2" w:rsidP="00FB4CE2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  <w:r w:rsidRPr="000D3B00">
        <w:rPr>
          <w:rFonts w:ascii="Arial" w:hAnsi="Arial" w:cs="Arial"/>
          <w:b/>
          <w:color w:val="222222"/>
          <w:sz w:val="28"/>
          <w:shd w:val="clear" w:color="auto" w:fill="FFFFFF"/>
        </w:rPr>
        <w:lastRenderedPageBreak/>
        <w:t>Performance Standards</w:t>
      </w:r>
      <w:r w:rsidR="00D461CD"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 </w:t>
      </w:r>
      <w:r w:rsidR="00D461CD" w:rsidRPr="00D461CD">
        <w:rPr>
          <w:rFonts w:ascii="Arial" w:hAnsi="Arial" w:cs="Arial"/>
          <w:b/>
          <w:color w:val="222222"/>
          <w:sz w:val="28"/>
          <w:shd w:val="clear" w:color="auto" w:fill="FFFFFF"/>
        </w:rPr>
        <w:t>for Stage 2 Physics</w:t>
      </w:r>
    </w:p>
    <w:p w14:paraId="3965DD1F" w14:textId="153F20DD" w:rsidR="00FB4CE2" w:rsidRPr="000D3B00" w:rsidRDefault="00FB4CE2" w:rsidP="00FB4CE2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tbl>
      <w:tblPr>
        <w:tblStyle w:val="SOFinalPerformanceTable"/>
        <w:tblW w:w="82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27"/>
        <w:gridCol w:w="3928"/>
      </w:tblGrid>
      <w:tr w:rsidR="00FB4CE2" w:rsidRPr="000D3B00" w14:paraId="76F1ECC0" w14:textId="77777777" w:rsidTr="001270B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3E0B3A6" w14:textId="77777777" w:rsidR="00FB4CE2" w:rsidRPr="000D3B00" w:rsidRDefault="00FB4CE2" w:rsidP="001270B0">
            <w:pPr>
              <w:rPr>
                <w:rFonts w:ascii="Arial" w:hAnsi="Arial" w:cs="Arial"/>
              </w:rPr>
            </w:pPr>
            <w:r w:rsidRPr="000D3B00">
              <w:rPr>
                <w:rFonts w:ascii="Arial" w:hAnsi="Arial" w:cs="Arial"/>
                <w:color w:val="595959" w:themeColor="text1" w:themeTint="A6"/>
              </w:rPr>
              <w:t>-</w:t>
            </w:r>
          </w:p>
        </w:tc>
        <w:tc>
          <w:tcPr>
            <w:tcW w:w="392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E58A26D" w14:textId="77777777" w:rsidR="00FB4CE2" w:rsidRPr="000D3B00" w:rsidRDefault="00FB4CE2" w:rsidP="001270B0">
            <w:pPr>
              <w:pStyle w:val="SOFinalPerformanceTableHead1"/>
              <w:rPr>
                <w:rFonts w:cs="Arial"/>
              </w:rPr>
            </w:pPr>
            <w:r w:rsidRPr="000D3B00">
              <w:rPr>
                <w:rFonts w:cs="Arial"/>
              </w:rPr>
              <w:t>Investigation, Analysis, and Evaluation</w:t>
            </w:r>
          </w:p>
        </w:tc>
        <w:tc>
          <w:tcPr>
            <w:tcW w:w="39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95BEF24" w14:textId="77777777" w:rsidR="00FB4CE2" w:rsidRPr="000D3B00" w:rsidRDefault="00FB4CE2" w:rsidP="001270B0">
            <w:pPr>
              <w:pStyle w:val="SOFinalPerformanceTableHead1"/>
              <w:rPr>
                <w:rFonts w:cs="Arial"/>
              </w:rPr>
            </w:pPr>
            <w:r w:rsidRPr="000D3B00">
              <w:rPr>
                <w:rFonts w:cs="Arial"/>
              </w:rPr>
              <w:t>Knowledge and Application</w:t>
            </w:r>
          </w:p>
        </w:tc>
      </w:tr>
      <w:tr w:rsidR="00E20FC3" w:rsidRPr="000D3B00" w14:paraId="4AB40DC6" w14:textId="77777777" w:rsidTr="001270B0">
        <w:tc>
          <w:tcPr>
            <w:tcW w:w="397" w:type="dxa"/>
            <w:shd w:val="clear" w:color="auto" w:fill="D9D9D9" w:themeFill="background1" w:themeFillShade="D9"/>
          </w:tcPr>
          <w:p w14:paraId="3A147630" w14:textId="77777777" w:rsidR="00E20FC3" w:rsidRPr="000D3B00" w:rsidRDefault="00E20FC3" w:rsidP="00E20FC3">
            <w:pPr>
              <w:pStyle w:val="SOFinalPerformanceTableLetters"/>
              <w:rPr>
                <w:rFonts w:cs="Arial"/>
              </w:rPr>
            </w:pPr>
            <w:r w:rsidRPr="000D3B00">
              <w:rPr>
                <w:rFonts w:cs="Arial"/>
              </w:rPr>
              <w:t>A</w:t>
            </w:r>
          </w:p>
        </w:tc>
        <w:tc>
          <w:tcPr>
            <w:tcW w:w="3927" w:type="dxa"/>
          </w:tcPr>
          <w:p w14:paraId="6C2A53E6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 xml:space="preserve">Critically deconstructs a problem and designs a logical and coherent physics investigation with detailed justification. </w:t>
            </w:r>
          </w:p>
          <w:p w14:paraId="2EE17DF1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Obtains, records, and represents data, using appropriate conventions and formats accurately and highly effectively.</w:t>
            </w:r>
          </w:p>
          <w:p w14:paraId="1BA942DF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Systematically analyses and interprets data and evidence to formulate logical conclusions with detailed justification.</w:t>
            </w:r>
          </w:p>
          <w:p w14:paraId="59D01E5F" w14:textId="477720F4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Critically and logically evaluates procedures and their effect on data.</w:t>
            </w:r>
          </w:p>
        </w:tc>
        <w:tc>
          <w:tcPr>
            <w:tcW w:w="3928" w:type="dxa"/>
          </w:tcPr>
          <w:p w14:paraId="42C2CDAA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Demonstrates deep and broad knowledge and understanding of a range of physics concepts.</w:t>
            </w:r>
          </w:p>
          <w:p w14:paraId="4658C4F4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physics concepts highly effectively in new and familiar contexts.</w:t>
            </w:r>
          </w:p>
          <w:p w14:paraId="5688A872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Critically explores and understands in depth the interaction between science and society.</w:t>
            </w:r>
          </w:p>
          <w:p w14:paraId="2190CA77" w14:textId="53B2F527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Communicates knowledge and understanding of physics coherently, with highly effective use of appropriate terms, conventions, and representations.</w:t>
            </w:r>
          </w:p>
        </w:tc>
      </w:tr>
      <w:tr w:rsidR="00E20FC3" w:rsidRPr="000D3B00" w14:paraId="02376248" w14:textId="77777777" w:rsidTr="001270B0">
        <w:tc>
          <w:tcPr>
            <w:tcW w:w="397" w:type="dxa"/>
            <w:shd w:val="clear" w:color="auto" w:fill="D9D9D9" w:themeFill="background1" w:themeFillShade="D9"/>
          </w:tcPr>
          <w:p w14:paraId="788136E6" w14:textId="77777777" w:rsidR="00E20FC3" w:rsidRPr="000D3B00" w:rsidRDefault="00E20FC3" w:rsidP="00E20FC3">
            <w:pPr>
              <w:pStyle w:val="SOFinalPerformanceTableLetters"/>
              <w:rPr>
                <w:rFonts w:cs="Arial"/>
              </w:rPr>
            </w:pPr>
            <w:r w:rsidRPr="000D3B00">
              <w:rPr>
                <w:rFonts w:cs="Arial"/>
              </w:rPr>
              <w:t>B</w:t>
            </w:r>
          </w:p>
        </w:tc>
        <w:tc>
          <w:tcPr>
            <w:tcW w:w="3927" w:type="dxa"/>
          </w:tcPr>
          <w:p w14:paraId="5CAF16F8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Logically deconstructs a problem and designs a well-considered and clear physics investigation with reasonable justification.</w:t>
            </w:r>
          </w:p>
          <w:p w14:paraId="44111231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appropriate conventions and formats mostly accurately and effectively. </w:t>
            </w:r>
          </w:p>
          <w:p w14:paraId="5DF3C36E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Logically analyses and interprets data and evidence to formulate suitable conclusions with reasonable justification.</w:t>
            </w:r>
          </w:p>
          <w:p w14:paraId="6B87E4AC" w14:textId="6B9D46CC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Logically evaluates procedures and their effect on data.</w:t>
            </w:r>
          </w:p>
        </w:tc>
        <w:tc>
          <w:tcPr>
            <w:tcW w:w="3928" w:type="dxa"/>
          </w:tcPr>
          <w:p w14:paraId="45B49AF7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some depth and breadth of knowledge and understanding of a range of physics concepts. </w:t>
            </w:r>
          </w:p>
          <w:p w14:paraId="3CA9D9D6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physics concepts mostly effectively in new and familiar contexts.</w:t>
            </w:r>
          </w:p>
          <w:p w14:paraId="5B16B3FE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Logically explores and understands in some depth the interaction between science and society.</w:t>
            </w:r>
          </w:p>
          <w:p w14:paraId="4B4DC97B" w14:textId="1103FB88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Communicates knowledge and understanding of physics mostly coherently, with effective use of appropriate terms, conventions, and representations.</w:t>
            </w:r>
          </w:p>
        </w:tc>
      </w:tr>
      <w:tr w:rsidR="00E20FC3" w:rsidRPr="000D3B00" w14:paraId="07466F31" w14:textId="77777777" w:rsidTr="001270B0">
        <w:tc>
          <w:tcPr>
            <w:tcW w:w="397" w:type="dxa"/>
            <w:shd w:val="clear" w:color="auto" w:fill="D9D9D9" w:themeFill="background1" w:themeFillShade="D9"/>
          </w:tcPr>
          <w:p w14:paraId="21C21B88" w14:textId="77777777" w:rsidR="00E20FC3" w:rsidRPr="000D3B00" w:rsidRDefault="00E20FC3" w:rsidP="00E20FC3">
            <w:pPr>
              <w:pStyle w:val="SOFinalPerformanceTableLetters"/>
              <w:rPr>
                <w:rFonts w:cs="Arial"/>
              </w:rPr>
            </w:pPr>
            <w:bookmarkStart w:id="0" w:name="RowTitle_C"/>
            <w:r w:rsidRPr="000D3B00">
              <w:rPr>
                <w:rFonts w:cs="Arial"/>
              </w:rPr>
              <w:t>C</w:t>
            </w:r>
            <w:bookmarkEnd w:id="0"/>
          </w:p>
        </w:tc>
        <w:tc>
          <w:tcPr>
            <w:tcW w:w="3927" w:type="dxa"/>
          </w:tcPr>
          <w:p w14:paraId="70CDC471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Deconstructs a problem and designs a considered and generally clear physics investigation with some justification.</w:t>
            </w:r>
          </w:p>
          <w:p w14:paraId="20F6255A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generally appropriate conventions and formats, with some errors but generally accurately and effectively. </w:t>
            </w:r>
          </w:p>
          <w:p w14:paraId="1E03C2BE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53A88393" w14:textId="1152ACB9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Evaluates procedures and some of their effect on data.</w:t>
            </w:r>
          </w:p>
        </w:tc>
        <w:tc>
          <w:tcPr>
            <w:tcW w:w="3928" w:type="dxa"/>
          </w:tcPr>
          <w:p w14:paraId="6EFA1C4C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knowledge and understanding of a general range of physics concepts. </w:t>
            </w:r>
          </w:p>
          <w:p w14:paraId="0C1C7CEF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physics concepts generally effectively in new or familiar contexts.</w:t>
            </w:r>
          </w:p>
          <w:p w14:paraId="3BF190E6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Explores and understands aspects of the interaction between science and society.</w:t>
            </w:r>
          </w:p>
          <w:p w14:paraId="4F1F8537" w14:textId="3D50AA9C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Communicates knowledge and understanding of physics generally effectively, using some appropriate terms, conventions, and representations.</w:t>
            </w:r>
          </w:p>
        </w:tc>
      </w:tr>
      <w:tr w:rsidR="00E20FC3" w:rsidRPr="000D3B00" w14:paraId="07D4ECA6" w14:textId="77777777" w:rsidTr="001270B0">
        <w:tc>
          <w:tcPr>
            <w:tcW w:w="397" w:type="dxa"/>
            <w:shd w:val="clear" w:color="auto" w:fill="D9D9D9" w:themeFill="background1" w:themeFillShade="D9"/>
          </w:tcPr>
          <w:p w14:paraId="342466F8" w14:textId="77777777" w:rsidR="00E20FC3" w:rsidRPr="000D3B00" w:rsidRDefault="00E20FC3" w:rsidP="00E20FC3">
            <w:pPr>
              <w:pStyle w:val="SOFinalPerformanceTableLetters"/>
              <w:rPr>
                <w:rFonts w:cs="Arial"/>
              </w:rPr>
            </w:pPr>
            <w:bookmarkStart w:id="1" w:name="RowTitle_D"/>
            <w:r w:rsidRPr="000D3B00">
              <w:rPr>
                <w:rFonts w:cs="Arial"/>
              </w:rPr>
              <w:t>D</w:t>
            </w:r>
            <w:bookmarkEnd w:id="1"/>
          </w:p>
        </w:tc>
        <w:tc>
          <w:tcPr>
            <w:tcW w:w="3927" w:type="dxa"/>
          </w:tcPr>
          <w:p w14:paraId="607AB6B9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Prepares a basic deconstruction of a problem and an outline of a physics investigation.</w:t>
            </w:r>
          </w:p>
          <w:p w14:paraId="5EC0D383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Obtains, records, and represents data, using conventions and formats inconsistently, with occasional accuracy and effectiveness.</w:t>
            </w:r>
          </w:p>
          <w:p w14:paraId="267F2F8B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Describes data and undertakes some basic interpretation to formulate a basic conclusion.</w:t>
            </w:r>
          </w:p>
          <w:p w14:paraId="69384E56" w14:textId="784FB0FF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Attempts to evaluate procedures or suggest an effect on data.</w:t>
            </w:r>
          </w:p>
        </w:tc>
        <w:tc>
          <w:tcPr>
            <w:tcW w:w="3928" w:type="dxa"/>
          </w:tcPr>
          <w:p w14:paraId="3363AB3C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some basic knowledge and partial understanding of physics concepts. </w:t>
            </w:r>
          </w:p>
          <w:p w14:paraId="11ACE614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some physics concepts in familiar contexts.</w:t>
            </w:r>
          </w:p>
          <w:p w14:paraId="31035978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Partially explores and recognises aspects of the interaction between science and society.</w:t>
            </w:r>
          </w:p>
          <w:p w14:paraId="1AA35A89" w14:textId="688C2004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Communicates basic physics information, using some appropriate terms, conventions, and/or representations.</w:t>
            </w:r>
          </w:p>
        </w:tc>
      </w:tr>
      <w:tr w:rsidR="00E20FC3" w:rsidRPr="000D3B00" w14:paraId="6044EED4" w14:textId="77777777" w:rsidTr="001270B0">
        <w:tc>
          <w:tcPr>
            <w:tcW w:w="397" w:type="dxa"/>
            <w:shd w:val="clear" w:color="auto" w:fill="D9D9D9" w:themeFill="background1" w:themeFillShade="D9"/>
          </w:tcPr>
          <w:p w14:paraId="0E875C99" w14:textId="77777777" w:rsidR="00E20FC3" w:rsidRPr="000D3B00" w:rsidRDefault="00E20FC3" w:rsidP="00E20FC3">
            <w:pPr>
              <w:pStyle w:val="SOFinalPerformanceTableLetters"/>
              <w:rPr>
                <w:rFonts w:cs="Arial"/>
              </w:rPr>
            </w:pPr>
            <w:bookmarkStart w:id="2" w:name="RowTitle_E"/>
            <w:r w:rsidRPr="000D3B00">
              <w:rPr>
                <w:rFonts w:cs="Arial"/>
              </w:rPr>
              <w:t>E</w:t>
            </w:r>
            <w:bookmarkEnd w:id="2"/>
          </w:p>
        </w:tc>
        <w:tc>
          <w:tcPr>
            <w:tcW w:w="3927" w:type="dxa"/>
          </w:tcPr>
          <w:p w14:paraId="5ACB5239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Attempts a simple deconstruction of a problem and a procedure for a physics investigation.</w:t>
            </w:r>
          </w:p>
          <w:p w14:paraId="451E3B95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Attempts to record and represent some data, with limited accuracy or effectiveness.</w:t>
            </w:r>
          </w:p>
          <w:p w14:paraId="33E0AC08" w14:textId="77777777" w:rsidR="00E20FC3" w:rsidRDefault="00E20FC3" w:rsidP="00E20FC3">
            <w:pPr>
              <w:pStyle w:val="SOFinalPerformanceTableText"/>
              <w:spacing w:before="100" w:line="186" w:lineRule="exact"/>
            </w:pPr>
            <w:r>
              <w:t>Attempts to describe results and/or interpret data to formulate a basic conclusion.</w:t>
            </w:r>
          </w:p>
          <w:p w14:paraId="7855C513" w14:textId="4D346DC5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Acknowledges that procedures affect data.</w:t>
            </w:r>
          </w:p>
        </w:tc>
        <w:tc>
          <w:tcPr>
            <w:tcW w:w="3928" w:type="dxa"/>
          </w:tcPr>
          <w:p w14:paraId="6B850533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limited recognition and awareness of physics concepts. </w:t>
            </w:r>
          </w:p>
          <w:p w14:paraId="69255668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Attempts to apply physics concepts in familiar contexts.</w:t>
            </w:r>
          </w:p>
          <w:p w14:paraId="5870CEBD" w14:textId="77777777" w:rsidR="00E20FC3" w:rsidRPr="000721C6" w:rsidRDefault="00E20FC3" w:rsidP="00E20FC3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Attempts to explore and identify an aspect of the interaction between science and society.</w:t>
            </w:r>
          </w:p>
          <w:p w14:paraId="65509A86" w14:textId="7AB80545" w:rsidR="00E20FC3" w:rsidRPr="000D3B00" w:rsidRDefault="00E20FC3" w:rsidP="00E20FC3">
            <w:pPr>
              <w:pStyle w:val="SOFinalPerformanceTableText"/>
              <w:spacing w:before="100" w:line="183" w:lineRule="exact"/>
              <w:rPr>
                <w:rFonts w:cs="Arial"/>
              </w:rPr>
            </w:pPr>
            <w:r>
              <w:t>Attempts to communicate information about physics.</w:t>
            </w:r>
          </w:p>
        </w:tc>
      </w:tr>
    </w:tbl>
    <w:p w14:paraId="4F8B2749" w14:textId="31DC7EA6" w:rsidR="00FB4CE2" w:rsidRPr="000D3B00" w:rsidRDefault="00E20FC3" w:rsidP="00FB4CE2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E70CD" wp14:editId="571A62E7">
                <wp:simplePos x="0" y="0"/>
                <wp:positionH relativeFrom="column">
                  <wp:posOffset>208940</wp:posOffset>
                </wp:positionH>
                <wp:positionV relativeFrom="paragraph">
                  <wp:posOffset>136069</wp:posOffset>
                </wp:positionV>
                <wp:extent cx="5419725" cy="1389888"/>
                <wp:effectExtent l="0" t="0" r="952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3898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389C" w14:textId="77777777" w:rsidR="00227DFA" w:rsidRPr="00F13834" w:rsidRDefault="00227DFA" w:rsidP="00227DF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Task meets assessment specifications as described in</w:t>
                            </w:r>
                            <w:r w:rsidR="00792CF7"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the subject outline:</w:t>
                            </w:r>
                          </w:p>
                          <w:p w14:paraId="06AB8900" w14:textId="77777777" w:rsidR="00227DFA" w:rsidRPr="00F13834" w:rsidRDefault="00227DFA" w:rsidP="002E7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13834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individual practical report</w:t>
                            </w:r>
                            <w:r w:rsidR="00792CF7"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based on the method implemented</w:t>
                            </w:r>
                            <w:r w:rsidRPr="00F13834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 xml:space="preserve"> is submitted</w:t>
                            </w:r>
                          </w:p>
                          <w:p w14:paraId="7DB36DAF" w14:textId="77777777" w:rsidR="00227DFA" w:rsidRPr="00F13834" w:rsidRDefault="00227DFA" w:rsidP="002E7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13834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at least one practical investigation gives students</w:t>
                            </w:r>
                            <w:r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the opportunity to deconstruct a problem in order to design their own procedure and justify their plan</w:t>
                            </w:r>
                          </w:p>
                          <w:p w14:paraId="6783C49D" w14:textId="77777777" w:rsidR="00227DFA" w:rsidRPr="00F13834" w:rsidRDefault="00227DFA" w:rsidP="002E7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13834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>at least one practical investigation gives students</w:t>
                            </w:r>
                            <w:r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the opportunity to investigate a question for which the outcome is uncertain</w:t>
                            </w:r>
                          </w:p>
                          <w:p w14:paraId="451AA68F" w14:textId="77777777" w:rsidR="00227DFA" w:rsidRPr="00F13834" w:rsidRDefault="00227DFA" w:rsidP="002E7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13834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 xml:space="preserve">requirements </w:t>
                            </w:r>
                            <w:r w:rsidR="00792CF7"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r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including word count</w:t>
                            </w:r>
                            <w:r w:rsidR="00792CF7"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792CF7" w:rsidRPr="00F13834">
                              <w:rPr>
                                <w:rFonts w:ascii="Calibri" w:hAnsi="Calibri" w:hint="eastAsia"/>
                                <w:sz w:val="20"/>
                                <w:szCs w:val="20"/>
                              </w:rPr>
                              <w:t xml:space="preserve"> the report are clearly </w:t>
                            </w:r>
                            <w:r w:rsidR="00792CF7" w:rsidRPr="00F138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referred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70CD" id="Text Box 5" o:spid="_x0000_s1031" type="#_x0000_t202" style="position:absolute;margin-left:16.45pt;margin-top:10.7pt;width:426.75pt;height:10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" fillcolor="#b6d6e9 [1300]" stroked="f">
                <v:textbox>
                  <w:txbxContent>
                    <w:p w14:paraId="177F389C" w14:textId="77777777" w:rsidR="00227DFA" w:rsidRPr="00F13834" w:rsidRDefault="00227DFA" w:rsidP="00227DF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>Task meets assessment specifications as described in</w:t>
                      </w:r>
                      <w:r w:rsidR="00792CF7"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>the subject outline:</w:t>
                      </w:r>
                    </w:p>
                    <w:p w14:paraId="06AB8900" w14:textId="77777777" w:rsidR="00227DFA" w:rsidRPr="00F13834" w:rsidRDefault="00227DFA" w:rsidP="002E7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13834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individual practical report</w:t>
                      </w:r>
                      <w:r w:rsidR="00792CF7"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based on the method implemented</w:t>
                      </w:r>
                      <w:r w:rsidRPr="00F13834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 xml:space="preserve"> is submitted</w:t>
                      </w:r>
                    </w:p>
                    <w:p w14:paraId="7DB36DAF" w14:textId="77777777" w:rsidR="00227DFA" w:rsidRPr="00F13834" w:rsidRDefault="00227DFA" w:rsidP="002E7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13834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at least one practical investigation gives students</w:t>
                      </w:r>
                      <w:r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the opportunity to deconstruct a problem in order to design their own procedure and justify their plan</w:t>
                      </w:r>
                    </w:p>
                    <w:p w14:paraId="6783C49D" w14:textId="77777777" w:rsidR="00227DFA" w:rsidRPr="00F13834" w:rsidRDefault="00227DFA" w:rsidP="002E7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13834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>at least one practical investigation gives students</w:t>
                      </w:r>
                      <w:r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the opportunity to investigate a question for which the outcome is uncertain</w:t>
                      </w:r>
                    </w:p>
                    <w:p w14:paraId="451AA68F" w14:textId="77777777" w:rsidR="00227DFA" w:rsidRPr="00F13834" w:rsidRDefault="00227DFA" w:rsidP="002E78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13834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 xml:space="preserve">requirements </w:t>
                      </w:r>
                      <w:r w:rsidR="00792CF7"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r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>including word count</w:t>
                      </w:r>
                      <w:r w:rsidR="00792CF7"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  <w:r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for</w:t>
                      </w:r>
                      <w:r w:rsidR="00792CF7" w:rsidRPr="00F13834">
                        <w:rPr>
                          <w:rFonts w:ascii="Calibri" w:hAnsi="Calibri" w:hint="eastAsia"/>
                          <w:sz w:val="20"/>
                          <w:szCs w:val="20"/>
                        </w:rPr>
                        <w:t xml:space="preserve"> the report are clearly </w:t>
                      </w:r>
                      <w:r w:rsidR="00792CF7" w:rsidRPr="00F13834">
                        <w:rPr>
                          <w:rFonts w:ascii="Calibri" w:hAnsi="Calibri"/>
                          <w:sz w:val="20"/>
                          <w:szCs w:val="20"/>
                        </w:rPr>
                        <w:t>referred to.</w:t>
                      </w:r>
                    </w:p>
                  </w:txbxContent>
                </v:textbox>
              </v:shape>
            </w:pict>
          </mc:Fallback>
        </mc:AlternateContent>
      </w:r>
    </w:p>
    <w:p w14:paraId="286F076B" w14:textId="77777777" w:rsidR="008755BF" w:rsidRDefault="008755BF" w:rsidP="00FB4CE2">
      <w:pPr>
        <w:pStyle w:val="Body"/>
      </w:pPr>
    </w:p>
    <w:p w14:paraId="467C5CED" w14:textId="77777777" w:rsidR="008C656F" w:rsidRDefault="008C656F" w:rsidP="00FB4CE2">
      <w:pPr>
        <w:pStyle w:val="Body"/>
      </w:pPr>
    </w:p>
    <w:p w14:paraId="2C05CDC2" w14:textId="77777777" w:rsidR="008C656F" w:rsidRDefault="008C656F" w:rsidP="00FB4CE2">
      <w:pPr>
        <w:pStyle w:val="Body"/>
      </w:pPr>
    </w:p>
    <w:p w14:paraId="75B36743" w14:textId="77777777" w:rsidR="008C656F" w:rsidRDefault="008C656F" w:rsidP="00FB4CE2">
      <w:pPr>
        <w:pStyle w:val="Body"/>
      </w:pPr>
    </w:p>
    <w:p w14:paraId="7E8D62BB" w14:textId="77777777" w:rsidR="008C656F" w:rsidRDefault="008C656F" w:rsidP="00FB4CE2">
      <w:pPr>
        <w:pStyle w:val="Body"/>
      </w:pPr>
    </w:p>
    <w:p w14:paraId="1111A7A2" w14:textId="77777777" w:rsidR="008C656F" w:rsidRDefault="008C656F" w:rsidP="00FB4CE2">
      <w:pPr>
        <w:pStyle w:val="Body"/>
      </w:pPr>
    </w:p>
    <w:p w14:paraId="6D58A387" w14:textId="77777777" w:rsidR="008C656F" w:rsidRDefault="008C656F" w:rsidP="00FB4CE2">
      <w:pPr>
        <w:pStyle w:val="Body"/>
      </w:pPr>
    </w:p>
    <w:tbl>
      <w:tblPr>
        <w:tblStyle w:val="TableGrid"/>
        <w:tblpPr w:leftFromText="180" w:rightFromText="180" w:vertAnchor="text" w:tblpY="171"/>
        <w:tblW w:w="0" w:type="auto"/>
        <w:shd w:val="clear" w:color="auto" w:fill="FFCB88" w:themeFill="accent4" w:themeFillTint="99"/>
        <w:tblLook w:val="04A0" w:firstRow="1" w:lastRow="0" w:firstColumn="1" w:lastColumn="0" w:noHBand="0" w:noVBand="1"/>
      </w:tblPr>
      <w:tblGrid>
        <w:gridCol w:w="9061"/>
      </w:tblGrid>
      <w:tr w:rsidR="00EF70A1" w14:paraId="75910BC9" w14:textId="77777777" w:rsidTr="00EF70A1">
        <w:tc>
          <w:tcPr>
            <w:tcW w:w="9061" w:type="dxa"/>
            <w:shd w:val="clear" w:color="auto" w:fill="FFCB88" w:themeFill="accent4" w:themeFillTint="99"/>
          </w:tcPr>
          <w:p w14:paraId="1B062280" w14:textId="77777777" w:rsidR="00EF70A1" w:rsidRDefault="00EF70A1" w:rsidP="00EF70A1">
            <w:pPr>
              <w:rPr>
                <w:rFonts w:ascii="Arial" w:hAnsi="Arial" w:cs="Arial"/>
                <w:b/>
                <w:color w:val="222222"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hd w:val="clear" w:color="auto" w:fill="FFFFFF"/>
              </w:rPr>
              <w:t>Notes for teachers</w:t>
            </w:r>
          </w:p>
          <w:p w14:paraId="556637EE" w14:textId="77777777" w:rsidR="00EF70A1" w:rsidRDefault="00EF70A1" w:rsidP="00EF70A1">
            <w:pPr>
              <w:rPr>
                <w:rFonts w:ascii="Arial" w:hAnsi="Arial" w:cs="Arial"/>
                <w:b/>
                <w:color w:val="222222"/>
                <w:sz w:val="28"/>
                <w:shd w:val="clear" w:color="auto" w:fill="FFFFFF"/>
              </w:rPr>
            </w:pPr>
          </w:p>
          <w:p w14:paraId="4D7C7E7A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 xml:space="preserve">There are many different patterns from which simple spinning toys can be constructed. </w:t>
            </w:r>
          </w:p>
          <w:p w14:paraId="3C0CE011" w14:textId="77777777" w:rsidR="00EF70A1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4FCCC88" w14:textId="77777777" w:rsidR="00EF70A1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Some examples:</w:t>
            </w:r>
          </w:p>
          <w:p w14:paraId="013F6DE1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966F680" w14:textId="77777777" w:rsidR="00EF70A1" w:rsidRDefault="00EF70A1" w:rsidP="00EF70A1">
            <w:pPr>
              <w:spacing w:after="12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 xml:space="preserve">https://m.youtube.com/watch?v=K4qGWR_SBnc.   </w:t>
            </w:r>
          </w:p>
          <w:p w14:paraId="7E0B7B51" w14:textId="77777777" w:rsidR="00EF70A1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This one is very simple.  Students c</w:t>
            </w: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ould vary material used, length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 strip, central pointed spindle, add</w:t>
            </w: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 xml:space="preserve"> weights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etc.</w:t>
            </w:r>
          </w:p>
          <w:p w14:paraId="1986D0AF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4007F98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https://m.youtube.com/watch?v=CPV_5IjFu5o</w:t>
            </w:r>
          </w:p>
          <w:p w14:paraId="022BE900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996655C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https://m.youtube.com/watch?v=4qEKxaBC4rA</w:t>
            </w:r>
          </w:p>
          <w:p w14:paraId="49BB7BC0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88752DC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https://m.youtube.com/watch?v=I140-oHAS2o</w:t>
            </w:r>
          </w:p>
          <w:p w14:paraId="3A82A128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06D5033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https://m.youtube.com/watch?v=Ym5MW3qwbr4</w:t>
            </w:r>
          </w:p>
          <w:p w14:paraId="3CAA981C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79A2D01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https://m.wikihow.com/Make-a-Spinning-Top</w:t>
            </w:r>
          </w:p>
          <w:p w14:paraId="70BD8076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0F62DDF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https://babbledabbledo.com/simple-paper-toys-paper-tops/</w:t>
            </w:r>
          </w:p>
          <w:p w14:paraId="6F4A995A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BEA0DA1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https://mommypoppins.com/weework-kids-crafts-paper-spinning-top-toy</w:t>
            </w:r>
          </w:p>
          <w:p w14:paraId="7D199DBF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AC5946F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60E36">
              <w:rPr>
                <w:rFonts w:ascii="Arial" w:hAnsi="Arial" w:cs="Arial"/>
                <w:color w:val="222222"/>
                <w:shd w:val="clear" w:color="auto" w:fill="FFFFFF"/>
              </w:rPr>
              <w:t>https://m.youtube.com/watch?v=dRvrm1LQBrw</w:t>
            </w:r>
          </w:p>
          <w:p w14:paraId="68DC3D77" w14:textId="77777777" w:rsidR="00EF70A1" w:rsidRPr="00260E36" w:rsidRDefault="00EF70A1" w:rsidP="00EF70A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42EE195" w14:textId="77777777" w:rsidR="00EF70A1" w:rsidRDefault="00EF70A1" w:rsidP="00EF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222222"/>
                <w:sz w:val="28"/>
                <w:shd w:val="clear" w:color="auto" w:fill="FFFFFF"/>
              </w:rPr>
            </w:pPr>
          </w:p>
        </w:tc>
      </w:tr>
    </w:tbl>
    <w:p w14:paraId="7C865C4A" w14:textId="77777777" w:rsidR="005E629A" w:rsidRDefault="005E629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498F729A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1F2C5131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02339713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10377851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3B0F68AF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400F4FA0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266E8578" w14:textId="77777777" w:rsidR="00227DFA" w:rsidRDefault="00227DF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790305FC" w14:textId="77777777" w:rsidR="008C656F" w:rsidRDefault="008C656F" w:rsidP="00FB4CE2">
      <w:pPr>
        <w:pStyle w:val="Body"/>
      </w:pPr>
    </w:p>
    <w:sectPr w:rsidR="008C656F" w:rsidSect="006E778A">
      <w:headerReference w:type="default" r:id="rId11"/>
      <w:footerReference w:type="default" r:id="rId12"/>
      <w:pgSz w:w="11906" w:h="16838"/>
      <w:pgMar w:top="1134" w:right="1701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8147" w14:textId="77777777" w:rsidR="00D85523" w:rsidRDefault="00D85523">
      <w:r>
        <w:separator/>
      </w:r>
    </w:p>
  </w:endnote>
  <w:endnote w:type="continuationSeparator" w:id="0">
    <w:p w14:paraId="461A28C9" w14:textId="77777777" w:rsidR="00D85523" w:rsidRDefault="00D8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72E0" w14:textId="709FB605" w:rsidR="00220579" w:rsidRPr="00220579" w:rsidRDefault="00220579">
    <w:pPr>
      <w:pStyle w:val="Footer"/>
      <w:rPr>
        <w:rFonts w:ascii="Arial" w:hAnsi="Arial" w:cs="Arial"/>
        <w:sz w:val="16"/>
      </w:rPr>
    </w:pPr>
    <w:r w:rsidRPr="00220579">
      <w:rPr>
        <w:rFonts w:ascii="Arial" w:hAnsi="Arial" w:cs="Arial"/>
        <w:sz w:val="16"/>
      </w:rPr>
      <w:t xml:space="preserve">Ref: </w:t>
    </w:r>
    <w:r w:rsidR="00DB624F">
      <w:rPr>
        <w:rFonts w:ascii="Arial" w:hAnsi="Arial" w:cs="Arial"/>
        <w:sz w:val="16"/>
      </w:rPr>
      <w:t>A1492577</w:t>
    </w:r>
    <w:r w:rsidRPr="00220579">
      <w:rPr>
        <w:rFonts w:ascii="Arial" w:hAnsi="Arial" w:cs="Arial"/>
        <w:sz w:val="16"/>
      </w:rPr>
      <w:tab/>
    </w:r>
    <w:r w:rsidRPr="00220579">
      <w:rPr>
        <w:rFonts w:ascii="Arial" w:hAnsi="Arial" w:cs="Arial"/>
        <w:sz w:val="16"/>
      </w:rPr>
      <w:tab/>
    </w:r>
    <w:r w:rsidRPr="00220579">
      <w:rPr>
        <w:rFonts w:ascii="Arial" w:hAnsi="Arial" w:cs="Arial"/>
        <w:sz w:val="16"/>
      </w:rPr>
      <w:fldChar w:fldCharType="begin"/>
    </w:r>
    <w:r w:rsidRPr="00220579">
      <w:rPr>
        <w:rFonts w:ascii="Arial" w:hAnsi="Arial" w:cs="Arial"/>
        <w:sz w:val="16"/>
      </w:rPr>
      <w:instrText xml:space="preserve"> PAGE  \* MERGEFORMAT </w:instrText>
    </w:r>
    <w:r w:rsidRPr="00220579">
      <w:rPr>
        <w:rFonts w:ascii="Arial" w:hAnsi="Arial" w:cs="Arial"/>
        <w:sz w:val="16"/>
      </w:rPr>
      <w:fldChar w:fldCharType="separate"/>
    </w:r>
    <w:r w:rsidR="00125E44">
      <w:rPr>
        <w:rFonts w:ascii="Arial" w:hAnsi="Arial" w:cs="Arial"/>
        <w:noProof/>
        <w:sz w:val="16"/>
      </w:rPr>
      <w:t>4</w:t>
    </w:r>
    <w:r w:rsidRPr="00220579">
      <w:rPr>
        <w:rFonts w:ascii="Arial" w:hAnsi="Arial" w:cs="Arial"/>
        <w:sz w:val="16"/>
      </w:rPr>
      <w:fldChar w:fldCharType="end"/>
    </w:r>
    <w:r w:rsidRPr="00220579">
      <w:rPr>
        <w:rFonts w:ascii="Arial" w:hAnsi="Arial" w:cs="Arial"/>
        <w:sz w:val="16"/>
      </w:rPr>
      <w:t xml:space="preserve"> of </w:t>
    </w:r>
    <w:r w:rsidRPr="00220579">
      <w:rPr>
        <w:rFonts w:ascii="Arial" w:hAnsi="Arial" w:cs="Arial"/>
        <w:sz w:val="16"/>
      </w:rPr>
      <w:fldChar w:fldCharType="begin"/>
    </w:r>
    <w:r w:rsidRPr="00220579">
      <w:rPr>
        <w:rFonts w:ascii="Arial" w:hAnsi="Arial" w:cs="Arial"/>
        <w:sz w:val="16"/>
      </w:rPr>
      <w:instrText xml:space="preserve"> NUMPAGES  \* MERGEFORMAT </w:instrText>
    </w:r>
    <w:r w:rsidRPr="00220579">
      <w:rPr>
        <w:rFonts w:ascii="Arial" w:hAnsi="Arial" w:cs="Arial"/>
        <w:sz w:val="16"/>
      </w:rPr>
      <w:fldChar w:fldCharType="separate"/>
    </w:r>
    <w:r w:rsidR="00125E44">
      <w:rPr>
        <w:rFonts w:ascii="Arial" w:hAnsi="Arial" w:cs="Arial"/>
        <w:noProof/>
        <w:sz w:val="16"/>
      </w:rPr>
      <w:t>4</w:t>
    </w:r>
    <w:r w:rsidRPr="00220579">
      <w:rPr>
        <w:rFonts w:ascii="Arial" w:hAnsi="Arial" w:cs="Arial"/>
        <w:sz w:val="16"/>
      </w:rPr>
      <w:fldChar w:fldCharType="end"/>
    </w:r>
  </w:p>
  <w:p w14:paraId="12F4C003" w14:textId="48CBE8DA" w:rsidR="00220579" w:rsidRDefault="00220579">
    <w:pPr>
      <w:pStyle w:val="Footer"/>
    </w:pPr>
    <w:r w:rsidRPr="00220579">
      <w:rPr>
        <w:rFonts w:ascii="Arial" w:hAnsi="Arial" w:cs="Arial"/>
        <w:sz w:val="16"/>
      </w:rPr>
      <w:t xml:space="preserve">Last Updated: </w:t>
    </w:r>
    <w:r w:rsidR="00512DF5">
      <w:rPr>
        <w:rFonts w:ascii="Arial" w:hAnsi="Arial" w:cs="Arial"/>
        <w:sz w:val="16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3E76" w14:textId="77777777" w:rsidR="00D85523" w:rsidRDefault="00D85523">
      <w:r>
        <w:separator/>
      </w:r>
    </w:p>
  </w:footnote>
  <w:footnote w:type="continuationSeparator" w:id="0">
    <w:p w14:paraId="69BC43BB" w14:textId="77777777" w:rsidR="00D85523" w:rsidRDefault="00D8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D2F4" w14:textId="2A51DC82" w:rsidR="0029005F" w:rsidRDefault="003F49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853288" wp14:editId="6A003F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181610"/>
              <wp:effectExtent l="0" t="0" r="2540" b="8890"/>
              <wp:wrapNone/>
              <wp:docPr id="8" name="MSIPCM03f047daa061758a163197f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81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7D0F16F" w14:textId="3088FAD2" w:rsidR="003F49C4" w:rsidRPr="003F49C4" w:rsidRDefault="003F49C4" w:rsidP="003F49C4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3F49C4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0" rIns="508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53288" id="_x0000_t202" coordsize="21600,21600" o:spt="202" path="m,l,21600r21600,l21600,xe">
              <v:stroke joinstyle="miter"/>
              <v:path gradientshapeok="t" o:connecttype="rect"/>
            </v:shapetype>
            <v:shape id="MSIPCM03f047daa061758a163197fd" o:spid="_x0000_s1032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4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" o:allowincell="f" filled="f" stroked="f" strokeweight=".5pt">
              <v:textbox style="mso-fit-shape-to-text:t" inset="4pt,0,4pt,0">
                <w:txbxContent>
                  <w:p w14:paraId="57D0F16F" w14:textId="3088FAD2" w:rsidR="003F49C4" w:rsidRPr="003F49C4" w:rsidRDefault="003F49C4" w:rsidP="003F49C4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3F49C4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62B"/>
    <w:multiLevelType w:val="hybridMultilevel"/>
    <w:tmpl w:val="9DF43434"/>
    <w:lvl w:ilvl="0" w:tplc="3AECE862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721C"/>
    <w:multiLevelType w:val="hybridMultilevel"/>
    <w:tmpl w:val="B63C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30A0"/>
    <w:multiLevelType w:val="hybridMultilevel"/>
    <w:tmpl w:val="A40C14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091616">
    <w:abstractNumId w:val="2"/>
  </w:num>
  <w:num w:numId="2" w16cid:durableId="262423148">
    <w:abstractNumId w:val="1"/>
  </w:num>
  <w:num w:numId="3" w16cid:durableId="1696955780">
    <w:abstractNumId w:val="0"/>
  </w:num>
  <w:num w:numId="4" w16cid:durableId="110673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BF"/>
    <w:rsid w:val="000763B9"/>
    <w:rsid w:val="000C4341"/>
    <w:rsid w:val="00123B28"/>
    <w:rsid w:val="00125E44"/>
    <w:rsid w:val="0013016E"/>
    <w:rsid w:val="001373A9"/>
    <w:rsid w:val="001374DA"/>
    <w:rsid w:val="00220579"/>
    <w:rsid w:val="00227DFA"/>
    <w:rsid w:val="00244D45"/>
    <w:rsid w:val="00260E36"/>
    <w:rsid w:val="0029005F"/>
    <w:rsid w:val="002E781C"/>
    <w:rsid w:val="003F49C4"/>
    <w:rsid w:val="00447B4A"/>
    <w:rsid w:val="00487DE8"/>
    <w:rsid w:val="00494FA2"/>
    <w:rsid w:val="004C78A7"/>
    <w:rsid w:val="00512DF5"/>
    <w:rsid w:val="005E629A"/>
    <w:rsid w:val="005F344A"/>
    <w:rsid w:val="00623C64"/>
    <w:rsid w:val="006E778A"/>
    <w:rsid w:val="00792CF7"/>
    <w:rsid w:val="007E3F00"/>
    <w:rsid w:val="00806CC0"/>
    <w:rsid w:val="0083531A"/>
    <w:rsid w:val="0084754E"/>
    <w:rsid w:val="008755BF"/>
    <w:rsid w:val="008B7E62"/>
    <w:rsid w:val="008C656F"/>
    <w:rsid w:val="00907DCD"/>
    <w:rsid w:val="00A12048"/>
    <w:rsid w:val="00A40F6E"/>
    <w:rsid w:val="00A67C32"/>
    <w:rsid w:val="00A9265A"/>
    <w:rsid w:val="00A94029"/>
    <w:rsid w:val="00C55369"/>
    <w:rsid w:val="00C56CF3"/>
    <w:rsid w:val="00D1698A"/>
    <w:rsid w:val="00D30FC3"/>
    <w:rsid w:val="00D461CD"/>
    <w:rsid w:val="00D70C5E"/>
    <w:rsid w:val="00D81DFE"/>
    <w:rsid w:val="00D85523"/>
    <w:rsid w:val="00DB624F"/>
    <w:rsid w:val="00E00D9A"/>
    <w:rsid w:val="00E20FC3"/>
    <w:rsid w:val="00E63B96"/>
    <w:rsid w:val="00EF70A1"/>
    <w:rsid w:val="00F13834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484A7"/>
  <w15:docId w15:val="{398CA22E-1450-4B16-8DD3-AE9A7667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  <w:style w:type="table" w:customStyle="1" w:styleId="SOFinalPerformanceTable">
    <w:name w:val="SO Final Performance Table"/>
    <w:basedOn w:val="TableNormal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SimSun" w:hAnsi="Arial"/>
      <w:b/>
      <w:color w:val="FFFFFF"/>
      <w:szCs w:val="24"/>
      <w:bdr w:val="none" w:sz="0" w:space="0" w:color="auto"/>
      <w:lang w:eastAsia="zh-CN"/>
    </w:rPr>
  </w:style>
  <w:style w:type="paragraph" w:customStyle="1" w:styleId="SOFinalPerformanceTableText">
    <w:name w:val="SO Final Performance Table Text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ascii="Arial" w:eastAsia="SimSun" w:hAnsi="Arial"/>
      <w:sz w:val="16"/>
      <w:szCs w:val="24"/>
      <w:bdr w:val="none" w:sz="0" w:space="0" w:color="auto"/>
      <w:lang w:eastAsia="zh-CN"/>
    </w:rPr>
  </w:style>
  <w:style w:type="paragraph" w:customStyle="1" w:styleId="SOFinalPerformanceTableLetters">
    <w:name w:val="SO Final Performance Table Letters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" w:eastAsia="SimSun" w:hAnsi="Arial"/>
      <w:b/>
      <w:sz w:val="24"/>
      <w:szCs w:val="24"/>
      <w:bdr w:val="none" w:sz="0" w:space="0" w:color="auto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205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5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05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5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8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4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FinalBodyTextCharChar">
    <w:name w:val="SO Final Body Text Char Char"/>
    <w:link w:val="SOFinalBodyText"/>
    <w:locked/>
    <w:rsid w:val="00123B28"/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123B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locked/>
    <w:rsid w:val="00123B28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123B28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20126033a5604aac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A1492577</value>
    </field>
    <field name="Objective-Title">
      <value order="0">Deconstruction and design - spinning toys.pdf</value>
    </field>
    <field name="Objective-Description">
      <value order="0"/>
    </field>
    <field name="Objective-CreationStamp">
      <value order="0">2024-12-12T02:52:38Z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2024-12-12T03:06:52Z</value>
    </field>
    <field name="Objective-ModificationStamp">
      <value order="0">2024-12-12T03:06:52Z</value>
    </field>
    <field name="Objective-Owner">
      <value order="0">Mike Askem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vA2233304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D9576956-EBE4-426F-B46A-FB2C1355AD9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7A8D3223-E05B-4EAE-A6B3-BC513681E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8F9C87-1860-412F-87F3-8D00FBADA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Askem, Mike (SACE)</cp:lastModifiedBy>
  <cp:revision>11</cp:revision>
  <cp:lastPrinted>2018-06-19T01:40:00Z</cp:lastPrinted>
  <dcterms:created xsi:type="dcterms:W3CDTF">2021-07-06T03:35:00Z</dcterms:created>
  <dcterms:modified xsi:type="dcterms:W3CDTF">2024-12-12T03:06:00Z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2021-07-06T03:35:29Z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fd058e56-1623-4634-8f11-38ed3d831f9a</vt:lpwstr>
  </op:property>
  <op:property fmtid="{D5CDD505-2E9C-101B-9397-08002B2CF9AE}" pid="10" name="MSIP_Label_77274858-3b1d-4431-8679-d878f40e28fd_ContentBits">
    <vt:lpwstr>1</vt:lpwstr>
  </op:property>
  <op:property fmtid="{D5CDD505-2E9C-101B-9397-08002B2CF9AE}" pid="11" name="ContentTypeId">
    <vt:lpwstr>0x010100DBB10A7932EB534F8AEF78845ABA8758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A1492577</vt:lpwstr>
  </op:property>
  <op:property fmtid="{D5CDD505-2E9C-101B-9397-08002B2CF9AE}" pid="15" name="Objective-Title">
    <vt:lpwstr>Deconstruction and design - spinning toys.pdf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2024-12-12T02:52:38Z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2024-12-12T03:06:52Z</vt:filetime>
  </op:property>
  <op:property fmtid="{D5CDD505-2E9C-101B-9397-08002B2CF9AE}" pid="21" name="Objective-ModificationStamp">
    <vt:filetime>2024-12-12T03:06:52Z</vt:filetime>
  </op:property>
  <op:property fmtid="{D5CDD505-2E9C-101B-9397-08002B2CF9AE}" pid="22" name="Objective-Owner">
    <vt:lpwstr>Mike Askem</vt:lpwstr>
  </op:property>
  <op:property fmtid="{D5CDD505-2E9C-101B-9397-08002B2CF9AE}" pid="23" name="Objective-Path">
    <vt:lpwstr>Objective Global Folder:SACE Support Materials:SACE Support Materials Stage 2:Sciences:Physics (from 2025):Tasks and student work</vt:lpwstr>
  </op:property>
  <op:property fmtid="{D5CDD505-2E9C-101B-9397-08002B2CF9AE}" pid="24" name="Objective-Parent">
    <vt:lpwstr>Tasks and student work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vA2233304</vt:lpwstr>
  </op:property>
  <op:property fmtid="{D5CDD505-2E9C-101B-9397-08002B2CF9AE}" pid="27" name="Objective-Version">
    <vt:lpwstr>2.0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Updating obj ref</vt:lpwstr>
  </op:property>
  <op:property fmtid="{D5CDD505-2E9C-101B-9397-08002B2CF9AE}" pid="30" name="Objective-FileNumber">
    <vt:lpwstr>qA21342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