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50" w:rsidRPr="00E53E2F" w:rsidRDefault="00F54450" w:rsidP="00F54450">
      <w:pPr>
        <w:jc w:val="center"/>
        <w:rPr>
          <w:rFonts w:ascii="Arial" w:hAnsi="Arial" w:cs="Arial"/>
          <w:b/>
          <w:sz w:val="24"/>
          <w:szCs w:val="24"/>
        </w:rPr>
      </w:pPr>
      <w:r w:rsidRPr="00E53E2F">
        <w:rPr>
          <w:rFonts w:ascii="Arial" w:hAnsi="Arial" w:cs="Arial"/>
          <w:b/>
          <w:sz w:val="24"/>
          <w:szCs w:val="24"/>
        </w:rPr>
        <w:t>Stage 2 Essential English</w:t>
      </w:r>
    </w:p>
    <w:p w:rsidR="00A36738" w:rsidRPr="00E53E2F" w:rsidRDefault="00382A03" w:rsidP="00F54450">
      <w:pPr>
        <w:jc w:val="center"/>
        <w:rPr>
          <w:rFonts w:ascii="Arial" w:hAnsi="Arial" w:cs="Arial"/>
          <w:b/>
          <w:sz w:val="24"/>
          <w:szCs w:val="24"/>
        </w:rPr>
      </w:pPr>
      <w:r w:rsidRPr="00E53E2F">
        <w:rPr>
          <w:rFonts w:ascii="Arial" w:hAnsi="Arial" w:cs="Arial"/>
          <w:b/>
          <w:sz w:val="24"/>
          <w:szCs w:val="24"/>
        </w:rPr>
        <w:t>Assessment Type 1</w:t>
      </w:r>
      <w:r w:rsidR="00F54450" w:rsidRPr="00E53E2F">
        <w:rPr>
          <w:rFonts w:ascii="Arial" w:hAnsi="Arial" w:cs="Arial"/>
          <w:b/>
          <w:sz w:val="24"/>
          <w:szCs w:val="24"/>
        </w:rPr>
        <w:t>: Responding</w:t>
      </w:r>
      <w:r w:rsidR="00A36738" w:rsidRPr="00E53E2F">
        <w:rPr>
          <w:rFonts w:ascii="Arial" w:hAnsi="Arial" w:cs="Arial"/>
          <w:b/>
          <w:sz w:val="24"/>
          <w:szCs w:val="24"/>
        </w:rPr>
        <w:t xml:space="preserve"> to Text</w:t>
      </w:r>
      <w:r w:rsidR="0043414D" w:rsidRPr="00E53E2F">
        <w:rPr>
          <w:rFonts w:ascii="Arial" w:hAnsi="Arial" w:cs="Arial"/>
          <w:b/>
          <w:sz w:val="24"/>
          <w:szCs w:val="24"/>
        </w:rPr>
        <w:t>s</w:t>
      </w:r>
    </w:p>
    <w:p w:rsidR="00CF074B" w:rsidRDefault="004C785E" w:rsidP="00F54450">
      <w:pPr>
        <w:jc w:val="center"/>
        <w:rPr>
          <w:rFonts w:ascii="Arial" w:hAnsi="Arial" w:cs="Arial"/>
          <w:b/>
          <w:sz w:val="24"/>
          <w:szCs w:val="24"/>
        </w:rPr>
      </w:pPr>
      <w:r w:rsidRPr="00E53E2F">
        <w:rPr>
          <w:rFonts w:ascii="Arial" w:hAnsi="Arial" w:cs="Arial"/>
          <w:b/>
          <w:sz w:val="24"/>
          <w:szCs w:val="24"/>
        </w:rPr>
        <w:t>Tropfest</w:t>
      </w:r>
    </w:p>
    <w:p w:rsidR="004C785E" w:rsidRPr="0046354C" w:rsidRDefault="004C785E">
      <w:pPr>
        <w:rPr>
          <w:rFonts w:ascii="Arial" w:hAnsi="Arial" w:cs="Arial"/>
          <w:lang w:val="en"/>
        </w:rPr>
      </w:pPr>
      <w:proofErr w:type="spellStart"/>
      <w:r w:rsidRPr="0046354C">
        <w:rPr>
          <w:rFonts w:ascii="Arial" w:hAnsi="Arial" w:cs="Arial"/>
          <w:bCs/>
          <w:lang w:val="en"/>
        </w:rPr>
        <w:t>Tropfest</w:t>
      </w:r>
      <w:proofErr w:type="spellEnd"/>
      <w:r w:rsidRPr="0046354C">
        <w:rPr>
          <w:rFonts w:ascii="Arial" w:hAnsi="Arial" w:cs="Arial"/>
          <w:lang w:val="en"/>
        </w:rPr>
        <w:t xml:space="preserve"> is </w:t>
      </w:r>
      <w:r w:rsidRPr="0046354C">
        <w:rPr>
          <w:rFonts w:ascii="Arial" w:hAnsi="Arial" w:cs="Arial"/>
          <w:bCs/>
          <w:lang w:val="en"/>
        </w:rPr>
        <w:t>Australia</w:t>
      </w:r>
      <w:r w:rsidRPr="0046354C">
        <w:rPr>
          <w:rFonts w:ascii="Arial" w:hAnsi="Arial" w:cs="Arial"/>
          <w:lang w:val="en"/>
        </w:rPr>
        <w:t>'s most prestigious short film competition and the largest festival</w:t>
      </w:r>
      <w:r w:rsidR="000A2983">
        <w:rPr>
          <w:rFonts w:ascii="Arial" w:hAnsi="Arial" w:cs="Arial"/>
          <w:lang w:val="en"/>
        </w:rPr>
        <w:t xml:space="preserve"> of its type</w:t>
      </w:r>
      <w:r w:rsidRPr="0046354C">
        <w:rPr>
          <w:rFonts w:ascii="Arial" w:hAnsi="Arial" w:cs="Arial"/>
          <w:lang w:val="en"/>
        </w:rPr>
        <w:t xml:space="preserve"> in the world.</w:t>
      </w:r>
    </w:p>
    <w:p w:rsidR="002469FC" w:rsidRPr="0046354C" w:rsidRDefault="002469FC">
      <w:pPr>
        <w:rPr>
          <w:rFonts w:ascii="Arial" w:hAnsi="Arial" w:cs="Arial"/>
          <w:lang w:val="en"/>
        </w:rPr>
      </w:pPr>
      <w:r w:rsidRPr="0046354C">
        <w:rPr>
          <w:rFonts w:ascii="Arial" w:hAnsi="Arial" w:cs="Arial"/>
          <w:lang w:val="en"/>
        </w:rPr>
        <w:t>As each film is no longer than seven minutes</w:t>
      </w:r>
      <w:r w:rsidR="00AD7E9A" w:rsidRPr="0046354C">
        <w:rPr>
          <w:rFonts w:ascii="Arial" w:hAnsi="Arial" w:cs="Arial"/>
          <w:lang w:val="en"/>
        </w:rPr>
        <w:t>,</w:t>
      </w:r>
      <w:r w:rsidRPr="0046354C">
        <w:rPr>
          <w:rFonts w:ascii="Arial" w:hAnsi="Arial" w:cs="Arial"/>
          <w:lang w:val="en"/>
        </w:rPr>
        <w:t xml:space="preserve"> </w:t>
      </w:r>
      <w:r w:rsidR="00920295">
        <w:rPr>
          <w:rFonts w:ascii="Arial" w:hAnsi="Arial" w:cs="Arial"/>
          <w:lang w:val="en"/>
        </w:rPr>
        <w:t xml:space="preserve">some of </w:t>
      </w:r>
      <w:r w:rsidRPr="0046354C">
        <w:rPr>
          <w:rFonts w:ascii="Arial" w:hAnsi="Arial" w:cs="Arial"/>
          <w:lang w:val="en"/>
        </w:rPr>
        <w:t xml:space="preserve">these </w:t>
      </w:r>
      <w:r w:rsidR="00AD7E9A" w:rsidRPr="0046354C">
        <w:rPr>
          <w:rFonts w:ascii="Arial" w:hAnsi="Arial" w:cs="Arial"/>
          <w:lang w:val="en"/>
        </w:rPr>
        <w:t>can be suitable</w:t>
      </w:r>
      <w:r w:rsidRPr="0046354C">
        <w:rPr>
          <w:rFonts w:ascii="Arial" w:hAnsi="Arial" w:cs="Arial"/>
          <w:lang w:val="en"/>
        </w:rPr>
        <w:t xml:space="preserve"> for classroom use. From the sixteen finalists selected in the 2016 competition the following </w:t>
      </w:r>
      <w:r w:rsidR="00AE4417">
        <w:rPr>
          <w:rFonts w:ascii="Arial" w:hAnsi="Arial" w:cs="Arial"/>
          <w:lang w:val="en"/>
        </w:rPr>
        <w:t>are connected by theme</w:t>
      </w:r>
      <w:r w:rsidRPr="0046354C">
        <w:rPr>
          <w:rFonts w:ascii="Arial" w:hAnsi="Arial" w:cs="Arial"/>
          <w:lang w:val="en"/>
        </w:rPr>
        <w:t>:</w:t>
      </w:r>
    </w:p>
    <w:p w:rsidR="002469FC" w:rsidRPr="0046354C" w:rsidRDefault="002469FC">
      <w:pPr>
        <w:rPr>
          <w:rFonts w:ascii="Arial" w:hAnsi="Arial" w:cs="Arial"/>
          <w:b/>
          <w:lang w:val="en"/>
        </w:rPr>
      </w:pPr>
      <w:r w:rsidRPr="0046354C">
        <w:rPr>
          <w:rFonts w:ascii="Arial" w:hAnsi="Arial" w:cs="Arial"/>
          <w:b/>
          <w:lang w:val="en"/>
        </w:rPr>
        <w:t>Angie</w:t>
      </w:r>
    </w:p>
    <w:p w:rsidR="002469FC" w:rsidRPr="0046354C" w:rsidRDefault="00DD5F5C">
      <w:pPr>
        <w:rPr>
          <w:rFonts w:ascii="Arial" w:hAnsi="Arial" w:cs="Arial"/>
        </w:rPr>
      </w:pPr>
      <w:hyperlink r:id="rId8" w:history="1">
        <w:r w:rsidR="002469FC" w:rsidRPr="0046354C">
          <w:rPr>
            <w:rStyle w:val="Hyperlink"/>
            <w:rFonts w:ascii="Arial" w:hAnsi="Arial" w:cs="Arial"/>
          </w:rPr>
          <w:t>http://tropfest.com/au/films/feb-2016-finalists/angie/</w:t>
        </w:r>
      </w:hyperlink>
    </w:p>
    <w:p w:rsidR="002469FC" w:rsidRPr="0046354C" w:rsidRDefault="002469FC" w:rsidP="002469FC">
      <w:pPr>
        <w:spacing w:before="100" w:beforeAutospacing="1" w:after="240" w:line="300" w:lineRule="atLeast"/>
        <w:rPr>
          <w:rFonts w:ascii="Arial" w:eastAsia="Times New Roman" w:hAnsi="Arial" w:cs="Arial"/>
          <w:color w:val="000000"/>
          <w:lang w:val="en" w:eastAsia="en-AU"/>
        </w:rPr>
      </w:pPr>
      <w:r w:rsidRPr="0046354C">
        <w:rPr>
          <w:rFonts w:ascii="Arial" w:eastAsia="Times New Roman" w:hAnsi="Arial" w:cs="Arial"/>
          <w:color w:val="000000"/>
          <w:lang w:val="en" w:eastAsia="en-AU"/>
        </w:rPr>
        <w:t xml:space="preserve">Deaf artist Stefan </w:t>
      </w:r>
      <w:proofErr w:type="spellStart"/>
      <w:r w:rsidRPr="0046354C">
        <w:rPr>
          <w:rFonts w:ascii="Arial" w:eastAsia="Times New Roman" w:hAnsi="Arial" w:cs="Arial"/>
          <w:color w:val="000000"/>
          <w:lang w:val="en" w:eastAsia="en-AU"/>
        </w:rPr>
        <w:t>Kater</w:t>
      </w:r>
      <w:proofErr w:type="spellEnd"/>
      <w:r w:rsidRPr="0046354C">
        <w:rPr>
          <w:rFonts w:ascii="Arial" w:eastAsia="Times New Roman" w:hAnsi="Arial" w:cs="Arial"/>
          <w:color w:val="000000"/>
          <w:lang w:val="en" w:eastAsia="en-AU"/>
        </w:rPr>
        <w:t xml:space="preserve"> mentors Angie </w:t>
      </w:r>
      <w:proofErr w:type="spellStart"/>
      <w:r w:rsidRPr="0046354C">
        <w:rPr>
          <w:rFonts w:ascii="Arial" w:eastAsia="Times New Roman" w:hAnsi="Arial" w:cs="Arial"/>
          <w:color w:val="000000"/>
          <w:lang w:val="en" w:eastAsia="en-AU"/>
        </w:rPr>
        <w:t>Goto</w:t>
      </w:r>
      <w:proofErr w:type="spellEnd"/>
      <w:r w:rsidRPr="0046354C">
        <w:rPr>
          <w:rFonts w:ascii="Arial" w:eastAsia="Times New Roman" w:hAnsi="Arial" w:cs="Arial"/>
          <w:color w:val="000000"/>
          <w:lang w:val="en" w:eastAsia="en-AU"/>
        </w:rPr>
        <w:t xml:space="preserve"> to help her face her fears and exhibit her work for the first time</w:t>
      </w:r>
      <w:r w:rsidR="008A7885" w:rsidRPr="0046354C">
        <w:rPr>
          <w:rFonts w:ascii="Arial" w:eastAsia="Times New Roman" w:hAnsi="Arial" w:cs="Arial"/>
          <w:color w:val="000000"/>
          <w:lang w:val="en" w:eastAsia="en-AU"/>
        </w:rPr>
        <w:t>.</w:t>
      </w:r>
    </w:p>
    <w:p w:rsidR="002469FC" w:rsidRPr="0046354C" w:rsidRDefault="002469FC" w:rsidP="002469FC">
      <w:pPr>
        <w:spacing w:before="100" w:beforeAutospacing="1" w:after="240" w:line="300" w:lineRule="atLeast"/>
        <w:rPr>
          <w:rFonts w:ascii="Arial" w:eastAsia="Times New Roman" w:hAnsi="Arial" w:cs="Arial"/>
          <w:b/>
          <w:color w:val="000000"/>
          <w:lang w:val="en" w:eastAsia="en-AU"/>
        </w:rPr>
      </w:pPr>
      <w:r w:rsidRPr="0046354C">
        <w:rPr>
          <w:rFonts w:ascii="Arial" w:eastAsia="Times New Roman" w:hAnsi="Arial" w:cs="Arial"/>
          <w:b/>
          <w:color w:val="000000"/>
          <w:lang w:val="en" w:eastAsia="en-AU"/>
        </w:rPr>
        <w:t xml:space="preserve">Ben’s </w:t>
      </w:r>
      <w:proofErr w:type="gramStart"/>
      <w:r w:rsidRPr="0046354C">
        <w:rPr>
          <w:rFonts w:ascii="Arial" w:eastAsia="Times New Roman" w:hAnsi="Arial" w:cs="Arial"/>
          <w:b/>
          <w:color w:val="000000"/>
          <w:lang w:val="en" w:eastAsia="en-AU"/>
        </w:rPr>
        <w:t>Filming</w:t>
      </w:r>
      <w:proofErr w:type="gramEnd"/>
      <w:r w:rsidRPr="0046354C">
        <w:rPr>
          <w:rFonts w:ascii="Arial" w:eastAsia="Times New Roman" w:hAnsi="Arial" w:cs="Arial"/>
          <w:b/>
          <w:color w:val="000000"/>
          <w:lang w:val="en" w:eastAsia="en-AU"/>
        </w:rPr>
        <w:t xml:space="preserve"> the Movie</w:t>
      </w:r>
    </w:p>
    <w:p w:rsidR="002469FC" w:rsidRPr="0046354C" w:rsidRDefault="00DD5F5C" w:rsidP="002469FC">
      <w:pPr>
        <w:spacing w:before="100" w:beforeAutospacing="1" w:after="240" w:line="300" w:lineRule="atLeast"/>
        <w:rPr>
          <w:rFonts w:ascii="Arial" w:eastAsia="Times New Roman" w:hAnsi="Arial" w:cs="Arial"/>
          <w:color w:val="000000"/>
          <w:lang w:val="en" w:eastAsia="en-AU"/>
        </w:rPr>
      </w:pPr>
      <w:hyperlink r:id="rId9" w:history="1">
        <w:r w:rsidR="002469FC" w:rsidRPr="0046354C">
          <w:rPr>
            <w:rStyle w:val="Hyperlink"/>
            <w:rFonts w:ascii="Arial" w:eastAsia="Times New Roman" w:hAnsi="Arial" w:cs="Arial"/>
            <w:lang w:val="en" w:eastAsia="en-AU"/>
          </w:rPr>
          <w:t>http://tropfest.com/au/films/feb-2016-finalists/bens-filming-the-movie/</w:t>
        </w:r>
      </w:hyperlink>
    </w:p>
    <w:p w:rsidR="00A66E15" w:rsidRPr="0046354C" w:rsidRDefault="002469FC" w:rsidP="002469FC">
      <w:pPr>
        <w:spacing w:before="100" w:beforeAutospacing="1" w:after="240" w:line="300" w:lineRule="atLeast"/>
        <w:rPr>
          <w:rFonts w:ascii="Arial" w:hAnsi="Arial" w:cs="Arial"/>
          <w:color w:val="000000"/>
          <w:lang w:val="en"/>
        </w:rPr>
      </w:pPr>
      <w:r w:rsidRPr="0046354C">
        <w:rPr>
          <w:rFonts w:ascii="Arial" w:hAnsi="Arial" w:cs="Arial"/>
          <w:color w:val="000000"/>
          <w:lang w:val="en"/>
        </w:rPr>
        <w:t xml:space="preserve">Hi my name is Benjamin Howard, I am 14 years old and my special interest is </w:t>
      </w:r>
      <w:proofErr w:type="gramStart"/>
      <w:r w:rsidRPr="000A2983">
        <w:rPr>
          <w:rFonts w:ascii="Arial" w:hAnsi="Arial" w:cs="Arial"/>
          <w:i/>
          <w:color w:val="000000"/>
          <w:lang w:val="en"/>
        </w:rPr>
        <w:t>Back</w:t>
      </w:r>
      <w:proofErr w:type="gramEnd"/>
      <w:r w:rsidRPr="000A2983">
        <w:rPr>
          <w:rFonts w:ascii="Arial" w:hAnsi="Arial" w:cs="Arial"/>
          <w:i/>
          <w:color w:val="000000"/>
          <w:lang w:val="en"/>
        </w:rPr>
        <w:t xml:space="preserve"> to the Future</w:t>
      </w:r>
      <w:r w:rsidRPr="0046354C">
        <w:rPr>
          <w:rFonts w:ascii="Arial" w:hAnsi="Arial" w:cs="Arial"/>
          <w:color w:val="000000"/>
          <w:lang w:val="en"/>
        </w:rPr>
        <w:t xml:space="preserve"> and I love filming and movies. </w:t>
      </w:r>
    </w:p>
    <w:p w:rsidR="00A66E15" w:rsidRPr="0046354C" w:rsidRDefault="00A66E15" w:rsidP="002469FC">
      <w:pPr>
        <w:spacing w:before="100" w:beforeAutospacing="1" w:after="240" w:line="300" w:lineRule="atLeast"/>
        <w:rPr>
          <w:rFonts w:ascii="Arial" w:hAnsi="Arial" w:cs="Arial"/>
          <w:b/>
          <w:color w:val="000000"/>
          <w:lang w:val="en"/>
        </w:rPr>
      </w:pPr>
      <w:r w:rsidRPr="0046354C">
        <w:rPr>
          <w:rFonts w:ascii="Arial" w:hAnsi="Arial" w:cs="Arial"/>
          <w:b/>
          <w:color w:val="000000"/>
          <w:lang w:val="en"/>
        </w:rPr>
        <w:t xml:space="preserve">Postcards to </w:t>
      </w:r>
      <w:proofErr w:type="spellStart"/>
      <w:r w:rsidRPr="0046354C">
        <w:rPr>
          <w:rFonts w:ascii="Arial" w:hAnsi="Arial" w:cs="Arial"/>
          <w:b/>
          <w:color w:val="000000"/>
          <w:lang w:val="en"/>
        </w:rPr>
        <w:t>Ulay</w:t>
      </w:r>
      <w:proofErr w:type="spellEnd"/>
    </w:p>
    <w:p w:rsidR="00A66E15" w:rsidRDefault="00DD5F5C" w:rsidP="00CC1A41">
      <w:pPr>
        <w:rPr>
          <w:rStyle w:val="Hyperlink"/>
          <w:rFonts w:ascii="Arial" w:eastAsia="Times New Roman" w:hAnsi="Arial" w:cs="Arial"/>
          <w:lang w:val="en" w:eastAsia="en-AU"/>
        </w:rPr>
      </w:pPr>
      <w:hyperlink r:id="rId10" w:history="1">
        <w:r w:rsidR="00A66E15" w:rsidRPr="0046354C">
          <w:rPr>
            <w:rStyle w:val="Hyperlink"/>
            <w:rFonts w:ascii="Arial" w:eastAsia="Times New Roman" w:hAnsi="Arial" w:cs="Arial"/>
            <w:lang w:val="en" w:eastAsia="en-AU"/>
          </w:rPr>
          <w:t>http://tropfest.com/au/films/feb-2016-finalists/postcards-to-ulay/</w:t>
        </w:r>
      </w:hyperlink>
    </w:p>
    <w:p w:rsidR="00920295" w:rsidRPr="0046354C" w:rsidRDefault="00920295" w:rsidP="00CC1A41">
      <w:pPr>
        <w:rPr>
          <w:rFonts w:ascii="Arial" w:hAnsi="Arial" w:cs="Arial"/>
          <w:lang w:val="en" w:eastAsia="en-AU"/>
        </w:rPr>
      </w:pPr>
      <w:r w:rsidRPr="00920295">
        <w:rPr>
          <w:rFonts w:ascii="Arial" w:hAnsi="Arial" w:cs="Arial"/>
          <w:lang w:val="en" w:eastAsia="en-AU"/>
        </w:rPr>
        <w:t>A Tajmeni tail.</w:t>
      </w:r>
    </w:p>
    <w:p w:rsidR="00A36738" w:rsidRPr="0046354C" w:rsidRDefault="00A36738" w:rsidP="002469FC">
      <w:pPr>
        <w:spacing w:before="100" w:beforeAutospacing="1" w:after="240" w:line="300" w:lineRule="atLeast"/>
        <w:rPr>
          <w:rFonts w:ascii="Arial" w:eastAsia="Times New Roman" w:hAnsi="Arial" w:cs="Arial"/>
          <w:b/>
          <w:color w:val="000000"/>
          <w:lang w:val="en" w:eastAsia="en-AU"/>
        </w:rPr>
      </w:pPr>
      <w:r w:rsidRPr="0046354C">
        <w:rPr>
          <w:rFonts w:ascii="Arial" w:eastAsia="Times New Roman" w:hAnsi="Arial" w:cs="Arial"/>
          <w:b/>
          <w:color w:val="000000"/>
          <w:lang w:val="en" w:eastAsia="en-AU"/>
        </w:rPr>
        <w:t>Questions to ask a film</w:t>
      </w:r>
    </w:p>
    <w:p w:rsidR="00A36738" w:rsidRPr="000644D5" w:rsidRDefault="00AE4417" w:rsidP="00E53E2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How is the story told- </w:t>
      </w:r>
      <w:r w:rsidR="00A36738" w:rsidRPr="000644D5">
        <w:rPr>
          <w:rFonts w:ascii="Arial" w:hAnsi="Arial" w:cs="Arial"/>
        </w:rPr>
        <w:t>linear, with flashbacks, flash-forwards, epis</w:t>
      </w:r>
      <w:r>
        <w:rPr>
          <w:rFonts w:ascii="Arial" w:hAnsi="Arial" w:cs="Arial"/>
        </w:rPr>
        <w:t>odically</w:t>
      </w:r>
      <w:r w:rsidR="00A36738" w:rsidRPr="000644D5">
        <w:rPr>
          <w:rFonts w:ascii="Arial" w:hAnsi="Arial" w:cs="Arial"/>
        </w:rPr>
        <w:t>? What</w:t>
      </w:r>
      <w:r w:rsidR="000644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happens</w:t>
      </w:r>
      <w:r w:rsidR="00A36738" w:rsidRPr="000644D5">
        <w:rPr>
          <w:rFonts w:ascii="Arial" w:hAnsi="Arial" w:cs="Arial"/>
        </w:rPr>
        <w:t xml:space="preserve"> in the plot?</w:t>
      </w:r>
    </w:p>
    <w:p w:rsidR="00A36738" w:rsidRPr="000644D5" w:rsidRDefault="00A36738" w:rsidP="00E53E2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rPr>
          <w:rFonts w:ascii="Arial" w:hAnsi="Arial" w:cs="Arial"/>
        </w:rPr>
      </w:pPr>
      <w:r w:rsidRPr="000644D5">
        <w:rPr>
          <w:rFonts w:ascii="Arial" w:hAnsi="Arial" w:cs="Arial"/>
        </w:rPr>
        <w:t>How does the film cue particular re</w:t>
      </w:r>
      <w:r w:rsidR="00AE4417">
        <w:rPr>
          <w:rFonts w:ascii="Arial" w:hAnsi="Arial" w:cs="Arial"/>
        </w:rPr>
        <w:t>actions on the part of viewers-</w:t>
      </w:r>
      <w:r w:rsidR="00E634C6">
        <w:rPr>
          <w:rFonts w:ascii="Arial" w:hAnsi="Arial" w:cs="Arial"/>
        </w:rPr>
        <w:t xml:space="preserve"> </w:t>
      </w:r>
      <w:r w:rsidRPr="000644D5">
        <w:rPr>
          <w:rFonts w:ascii="Arial" w:hAnsi="Arial" w:cs="Arial"/>
        </w:rPr>
        <w:t xml:space="preserve">sound, </w:t>
      </w:r>
      <w:r w:rsidR="00AE4417">
        <w:rPr>
          <w:rFonts w:ascii="Arial" w:hAnsi="Arial" w:cs="Arial"/>
        </w:rPr>
        <w:t>editing, characteris</w:t>
      </w:r>
      <w:r w:rsidR="000644D5" w:rsidRPr="000644D5">
        <w:rPr>
          <w:rFonts w:ascii="Arial" w:hAnsi="Arial" w:cs="Arial"/>
        </w:rPr>
        <w:t>ation</w:t>
      </w:r>
      <w:r w:rsidR="00E634C6">
        <w:rPr>
          <w:rFonts w:ascii="Arial" w:hAnsi="Arial" w:cs="Arial"/>
        </w:rPr>
        <w:t>, camera movement</w:t>
      </w:r>
      <w:r w:rsidRPr="000644D5">
        <w:rPr>
          <w:rFonts w:ascii="Arial" w:hAnsi="Arial" w:cs="Arial"/>
        </w:rPr>
        <w:t>? Why does the film encourage such reactions?</w:t>
      </w:r>
    </w:p>
    <w:p w:rsidR="00A36738" w:rsidRPr="000644D5" w:rsidRDefault="00A36738" w:rsidP="00E53E2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rPr>
          <w:rFonts w:ascii="Arial" w:hAnsi="Arial" w:cs="Arial"/>
        </w:rPr>
      </w:pPr>
      <w:r w:rsidRPr="000644D5">
        <w:rPr>
          <w:rFonts w:ascii="Arial" w:hAnsi="Arial" w:cs="Arial"/>
        </w:rPr>
        <w:t>Is</w:t>
      </w:r>
      <w:r w:rsidR="00E634C6">
        <w:rPr>
          <w:rFonts w:ascii="Arial" w:hAnsi="Arial" w:cs="Arial"/>
        </w:rPr>
        <w:t xml:space="preserve"> the setting realistic or stylis</w:t>
      </w:r>
      <w:r w:rsidRPr="000644D5">
        <w:rPr>
          <w:rFonts w:ascii="Arial" w:hAnsi="Arial" w:cs="Arial"/>
        </w:rPr>
        <w:t>ed? What atmosphere does the setting suggest? Do</w:t>
      </w:r>
      <w:r w:rsidR="000644D5">
        <w:rPr>
          <w:rFonts w:ascii="Arial" w:hAnsi="Arial" w:cs="Arial"/>
        </w:rPr>
        <w:t xml:space="preserve"> </w:t>
      </w:r>
      <w:r w:rsidRPr="000644D5">
        <w:rPr>
          <w:rFonts w:ascii="Arial" w:hAnsi="Arial" w:cs="Arial"/>
        </w:rPr>
        <w:t>particular objects or settings serve symbolic functions?</w:t>
      </w:r>
    </w:p>
    <w:p w:rsidR="00A36738" w:rsidRPr="000644D5" w:rsidRDefault="00A36738" w:rsidP="00E53E2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rPr>
          <w:rFonts w:ascii="Arial" w:hAnsi="Arial" w:cs="Arial"/>
        </w:rPr>
      </w:pPr>
      <w:r w:rsidRPr="000644D5">
        <w:rPr>
          <w:rFonts w:ascii="Arial" w:hAnsi="Arial" w:cs="Arial"/>
        </w:rPr>
        <w:t>How are the characters costumed and made-up? What does their clothing or makeup</w:t>
      </w:r>
      <w:r w:rsidR="000644D5">
        <w:rPr>
          <w:rFonts w:ascii="Arial" w:hAnsi="Arial" w:cs="Arial"/>
        </w:rPr>
        <w:t xml:space="preserve"> </w:t>
      </w:r>
      <w:r w:rsidRPr="000644D5">
        <w:rPr>
          <w:rFonts w:ascii="Arial" w:hAnsi="Arial" w:cs="Arial"/>
        </w:rPr>
        <w:t>reveal about their social standing, ethnicity, nationality, gender, or age? How do costume</w:t>
      </w:r>
      <w:r w:rsidR="000644D5">
        <w:rPr>
          <w:rFonts w:ascii="Arial" w:hAnsi="Arial" w:cs="Arial"/>
        </w:rPr>
        <w:t xml:space="preserve"> </w:t>
      </w:r>
      <w:r w:rsidRPr="000644D5">
        <w:rPr>
          <w:rFonts w:ascii="Arial" w:hAnsi="Arial" w:cs="Arial"/>
        </w:rPr>
        <w:t>and makeup convey character?</w:t>
      </w:r>
    </w:p>
    <w:p w:rsidR="00A36738" w:rsidRPr="000644D5" w:rsidRDefault="00A36738" w:rsidP="00E53E2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rPr>
          <w:rFonts w:ascii="Arial" w:hAnsi="Arial" w:cs="Arial"/>
        </w:rPr>
      </w:pPr>
      <w:r w:rsidRPr="000644D5">
        <w:rPr>
          <w:rFonts w:ascii="Arial" w:hAnsi="Arial" w:cs="Arial"/>
        </w:rPr>
        <w:t>What is illuminated, what is in the shadow? How does the lighting scheme shape our</w:t>
      </w:r>
      <w:r w:rsidR="000644D5">
        <w:rPr>
          <w:rFonts w:ascii="Arial" w:hAnsi="Arial" w:cs="Arial"/>
        </w:rPr>
        <w:t xml:space="preserve"> </w:t>
      </w:r>
      <w:r w:rsidRPr="000644D5">
        <w:rPr>
          <w:rFonts w:ascii="Arial" w:hAnsi="Arial" w:cs="Arial"/>
        </w:rPr>
        <w:t>perception of character, space, or mood?</w:t>
      </w:r>
    </w:p>
    <w:p w:rsidR="00A36738" w:rsidRPr="000644D5" w:rsidRDefault="00A36738" w:rsidP="00E53E2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rPr>
          <w:rFonts w:ascii="Arial" w:hAnsi="Arial" w:cs="Arial"/>
        </w:rPr>
      </w:pPr>
      <w:r w:rsidRPr="000644D5">
        <w:rPr>
          <w:rFonts w:ascii="Arial" w:hAnsi="Arial" w:cs="Arial"/>
        </w:rPr>
        <w:t>What shot distances are used? Do you notice a movement from longer to closer shot</w:t>
      </w:r>
      <w:r w:rsidR="000644D5">
        <w:rPr>
          <w:rFonts w:ascii="Arial" w:hAnsi="Arial" w:cs="Arial"/>
        </w:rPr>
        <w:t xml:space="preserve"> </w:t>
      </w:r>
      <w:r w:rsidRPr="000644D5">
        <w:rPr>
          <w:rFonts w:ascii="Arial" w:hAnsi="Arial" w:cs="Arial"/>
        </w:rPr>
        <w:t>distances? When are the var</w:t>
      </w:r>
      <w:r w:rsidR="00E634C6">
        <w:rPr>
          <w:rFonts w:ascii="Arial" w:hAnsi="Arial" w:cs="Arial"/>
        </w:rPr>
        <w:t xml:space="preserve">ious shot distances used such as </w:t>
      </w:r>
      <w:r w:rsidRPr="000644D5">
        <w:rPr>
          <w:rFonts w:ascii="Arial" w:hAnsi="Arial" w:cs="Arial"/>
        </w:rPr>
        <w:t xml:space="preserve">the opening of the </w:t>
      </w:r>
      <w:r w:rsidR="000644D5" w:rsidRPr="000644D5">
        <w:rPr>
          <w:rFonts w:ascii="Arial" w:hAnsi="Arial" w:cs="Arial"/>
        </w:rPr>
        <w:t>scene,</w:t>
      </w:r>
      <w:r w:rsidR="00E634C6">
        <w:rPr>
          <w:rFonts w:ascii="Arial" w:hAnsi="Arial" w:cs="Arial"/>
        </w:rPr>
        <w:t xml:space="preserve"> or</w:t>
      </w:r>
      <w:r w:rsidR="000644D5" w:rsidRPr="000644D5">
        <w:rPr>
          <w:rFonts w:ascii="Arial" w:hAnsi="Arial" w:cs="Arial"/>
        </w:rPr>
        <w:t xml:space="preserve"> during</w:t>
      </w:r>
      <w:r w:rsidR="00E634C6">
        <w:rPr>
          <w:rFonts w:ascii="Arial" w:hAnsi="Arial" w:cs="Arial"/>
        </w:rPr>
        <w:t xml:space="preserve"> a conversation</w:t>
      </w:r>
      <w:r w:rsidRPr="000644D5">
        <w:rPr>
          <w:rFonts w:ascii="Arial" w:hAnsi="Arial" w:cs="Arial"/>
        </w:rPr>
        <w:t xml:space="preserve">? What purposes do the </w:t>
      </w:r>
      <w:proofErr w:type="spellStart"/>
      <w:r w:rsidRPr="000644D5">
        <w:rPr>
          <w:rFonts w:ascii="Arial" w:hAnsi="Arial" w:cs="Arial"/>
        </w:rPr>
        <w:t>shot</w:t>
      </w:r>
      <w:proofErr w:type="spellEnd"/>
      <w:r w:rsidRPr="000644D5">
        <w:rPr>
          <w:rFonts w:ascii="Arial" w:hAnsi="Arial" w:cs="Arial"/>
        </w:rPr>
        <w:t xml:space="preserve"> distances serve?</w:t>
      </w:r>
    </w:p>
    <w:p w:rsidR="00A36738" w:rsidRPr="000644D5" w:rsidRDefault="00A36738" w:rsidP="00E53E2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rPr>
          <w:rFonts w:ascii="Arial" w:hAnsi="Arial" w:cs="Arial"/>
        </w:rPr>
      </w:pPr>
      <w:r w:rsidRPr="000644D5">
        <w:rPr>
          <w:rFonts w:ascii="Arial" w:hAnsi="Arial" w:cs="Arial"/>
        </w:rPr>
        <w:t>How do camera angles function? How do they shape our view of characters or spaces?</w:t>
      </w:r>
    </w:p>
    <w:p w:rsidR="00A36738" w:rsidRPr="000644D5" w:rsidRDefault="00A36738" w:rsidP="00E53E2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rPr>
          <w:rFonts w:ascii="Arial" w:hAnsi="Arial" w:cs="Arial"/>
        </w:rPr>
      </w:pPr>
      <w:r w:rsidRPr="000644D5">
        <w:rPr>
          <w:rFonts w:ascii="Arial" w:hAnsi="Arial" w:cs="Arial"/>
        </w:rPr>
        <w:lastRenderedPageBreak/>
        <w:t xml:space="preserve">How do camera movements function? What information do they provide about </w:t>
      </w:r>
      <w:r w:rsidR="000644D5" w:rsidRPr="000644D5">
        <w:rPr>
          <w:rFonts w:ascii="Arial" w:hAnsi="Arial" w:cs="Arial"/>
        </w:rPr>
        <w:t>characters, objects</w:t>
      </w:r>
      <w:r w:rsidRPr="000644D5">
        <w:rPr>
          <w:rFonts w:ascii="Arial" w:hAnsi="Arial" w:cs="Arial"/>
        </w:rPr>
        <w:t>, and spaces? Do they guide the viewer’s eye toward particular details? Do they</w:t>
      </w:r>
      <w:r w:rsidR="000644D5">
        <w:rPr>
          <w:rFonts w:ascii="Arial" w:hAnsi="Arial" w:cs="Arial"/>
        </w:rPr>
        <w:t xml:space="preserve"> </w:t>
      </w:r>
      <w:r w:rsidRPr="000644D5">
        <w:rPr>
          <w:rFonts w:ascii="Arial" w:hAnsi="Arial" w:cs="Arial"/>
        </w:rPr>
        <w:t>align the viewer’s perspective with that of a character?</w:t>
      </w:r>
    </w:p>
    <w:p w:rsidR="00A36738" w:rsidRPr="000644D5" w:rsidRDefault="00A36738" w:rsidP="00E53E2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rPr>
          <w:rFonts w:ascii="Arial" w:hAnsi="Arial" w:cs="Arial"/>
        </w:rPr>
      </w:pPr>
      <w:r w:rsidRPr="000644D5">
        <w:rPr>
          <w:rFonts w:ascii="Arial" w:hAnsi="Arial" w:cs="Arial"/>
        </w:rPr>
        <w:t>What types of cuts are used</w:t>
      </w:r>
      <w:r w:rsidR="00E634C6">
        <w:rPr>
          <w:rFonts w:ascii="Arial" w:hAnsi="Arial" w:cs="Arial"/>
        </w:rPr>
        <w:t xml:space="preserve">? How are the cuts used </w:t>
      </w:r>
      <w:r w:rsidRPr="000644D5">
        <w:rPr>
          <w:rFonts w:ascii="Arial" w:hAnsi="Arial" w:cs="Arial"/>
        </w:rPr>
        <w:t>to establish rhythm, shift between</w:t>
      </w:r>
      <w:r w:rsidR="000644D5">
        <w:rPr>
          <w:rFonts w:ascii="Arial" w:hAnsi="Arial" w:cs="Arial"/>
        </w:rPr>
        <w:t xml:space="preserve"> </w:t>
      </w:r>
      <w:r w:rsidRPr="000644D5">
        <w:rPr>
          <w:rFonts w:ascii="Arial" w:hAnsi="Arial" w:cs="Arial"/>
        </w:rPr>
        <w:t>characters, transition betw</w:t>
      </w:r>
      <w:r w:rsidR="00E634C6">
        <w:rPr>
          <w:rFonts w:ascii="Arial" w:hAnsi="Arial" w:cs="Arial"/>
        </w:rPr>
        <w:t>een spaces, and mark passage of time</w:t>
      </w:r>
      <w:r w:rsidRPr="000644D5">
        <w:rPr>
          <w:rFonts w:ascii="Arial" w:hAnsi="Arial" w:cs="Arial"/>
        </w:rPr>
        <w:t>? Does editing comment on</w:t>
      </w:r>
      <w:r w:rsidR="000644D5">
        <w:rPr>
          <w:rFonts w:ascii="Arial" w:hAnsi="Arial" w:cs="Arial"/>
        </w:rPr>
        <w:t xml:space="preserve"> </w:t>
      </w:r>
      <w:r w:rsidRPr="000644D5">
        <w:rPr>
          <w:rFonts w:ascii="Arial" w:hAnsi="Arial" w:cs="Arial"/>
        </w:rPr>
        <w:t>the relationships between characters and/or spaces?</w:t>
      </w:r>
    </w:p>
    <w:p w:rsidR="000644D5" w:rsidRPr="000644D5" w:rsidRDefault="00A36738" w:rsidP="00E53E2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rPr>
          <w:rFonts w:ascii="Arial" w:hAnsi="Arial" w:cs="Arial"/>
        </w:rPr>
      </w:pPr>
      <w:r w:rsidRPr="000644D5">
        <w:rPr>
          <w:rFonts w:ascii="Arial" w:hAnsi="Arial" w:cs="Arial"/>
        </w:rPr>
        <w:t xml:space="preserve">Do different characters use different kinds of language? Do certain characters </w:t>
      </w:r>
      <w:r w:rsidR="000644D5" w:rsidRPr="000644D5">
        <w:rPr>
          <w:rFonts w:ascii="Arial" w:hAnsi="Arial" w:cs="Arial"/>
        </w:rPr>
        <w:t>speak through</w:t>
      </w:r>
      <w:r w:rsidRPr="000644D5">
        <w:rPr>
          <w:rFonts w:ascii="Arial" w:hAnsi="Arial" w:cs="Arial"/>
        </w:rPr>
        <w:t xml:space="preserve"> their silences?</w:t>
      </w:r>
    </w:p>
    <w:p w:rsidR="00A36738" w:rsidRPr="000644D5" w:rsidRDefault="00A36738" w:rsidP="00E53E2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rPr>
          <w:rFonts w:ascii="Arial" w:hAnsi="Arial" w:cs="Arial"/>
        </w:rPr>
      </w:pPr>
      <w:r w:rsidRPr="000644D5">
        <w:rPr>
          <w:rFonts w:ascii="Arial" w:hAnsi="Arial" w:cs="Arial"/>
        </w:rPr>
        <w:t>What is the music's purpose in the film? How does it direct our attention within the image?</w:t>
      </w:r>
      <w:r w:rsidR="000644D5">
        <w:rPr>
          <w:rFonts w:ascii="Arial" w:hAnsi="Arial" w:cs="Arial"/>
        </w:rPr>
        <w:t xml:space="preserve"> </w:t>
      </w:r>
      <w:r w:rsidRPr="000644D5">
        <w:rPr>
          <w:rFonts w:ascii="Arial" w:hAnsi="Arial" w:cs="Arial"/>
        </w:rPr>
        <w:t>How does it shape our interpretation of the image?</w:t>
      </w:r>
      <w:r w:rsidR="005A0371">
        <w:rPr>
          <w:rFonts w:ascii="Arial" w:hAnsi="Arial" w:cs="Arial"/>
        </w:rPr>
        <w:t xml:space="preserve"> </w:t>
      </w:r>
    </w:p>
    <w:p w:rsidR="00000367" w:rsidRPr="00000367" w:rsidRDefault="00000367" w:rsidP="00000367">
      <w:pPr>
        <w:pStyle w:val="SOFinalBulletsCoded2-3Letters"/>
        <w:ind w:left="0" w:firstLine="0"/>
      </w:pPr>
    </w:p>
    <w:p w:rsidR="00E53E2F" w:rsidRDefault="00E53E2F" w:rsidP="001208CD">
      <w:pPr>
        <w:pStyle w:val="SOFinalHead3PerformanceTable"/>
        <w:sectPr w:rsidR="00E53E2F" w:rsidSect="005A0371">
          <w:footerReference w:type="default" r:id="rId11"/>
          <w:pgSz w:w="11906" w:h="16838" w:code="237"/>
          <w:pgMar w:top="1134" w:right="1134" w:bottom="1134" w:left="1134" w:header="340" w:footer="340" w:gutter="0"/>
          <w:cols w:space="708"/>
          <w:docGrid w:linePitch="360"/>
        </w:sectPr>
      </w:pPr>
    </w:p>
    <w:p w:rsidR="001208CD" w:rsidRPr="00090813" w:rsidRDefault="001208CD" w:rsidP="00E53E2F">
      <w:pPr>
        <w:pStyle w:val="SOFinalHead3PerformanceTable"/>
        <w:ind w:hanging="1134"/>
      </w:pPr>
      <w:r w:rsidRPr="00090813">
        <w:lastRenderedPageBreak/>
        <w:t xml:space="preserve">Performance Standards for Stage </w:t>
      </w:r>
      <w:r>
        <w:t>2</w:t>
      </w:r>
      <w:r w:rsidRPr="00090813">
        <w:t xml:space="preserve"> </w:t>
      </w:r>
      <w:r>
        <w:t>Essential English</w:t>
      </w:r>
    </w:p>
    <w:tbl>
      <w:tblPr>
        <w:tblStyle w:val="SOFinalPerformanceTable"/>
        <w:tblW w:w="10880" w:type="dxa"/>
        <w:tblLook w:val="01E0" w:firstRow="1" w:lastRow="1" w:firstColumn="1" w:lastColumn="1" w:noHBand="0" w:noVBand="0"/>
        <w:tblCaption w:val="Performance Standards for Stage 1 English"/>
      </w:tblPr>
      <w:tblGrid>
        <w:gridCol w:w="397"/>
        <w:gridCol w:w="2147"/>
        <w:gridCol w:w="2835"/>
        <w:gridCol w:w="2693"/>
        <w:gridCol w:w="2808"/>
      </w:tblGrid>
      <w:tr w:rsidR="001208CD" w:rsidRPr="00090813" w:rsidTr="0094064D">
        <w:trPr>
          <w:trHeight w:hRule="exact" w:val="340"/>
          <w:tblHeader/>
        </w:trPr>
        <w:tc>
          <w:tcPr>
            <w:tcW w:w="39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1208CD" w:rsidRPr="00090813" w:rsidRDefault="001208CD" w:rsidP="005A6D08">
            <w:bookmarkStart w:id="0" w:name="Title" w:colFirst="0" w:colLast="0"/>
            <w:bookmarkStart w:id="1" w:name="ColumnTitle_Analysis" w:colFirst="2" w:colLast="2"/>
            <w:bookmarkStart w:id="2" w:name="ColumnTitle_Application" w:colFirst="3" w:colLast="3"/>
            <w:bookmarkStart w:id="3" w:name="ColumnTitle_Communiations" w:colFirst="4" w:colLast="4"/>
            <w:r w:rsidRPr="00C109FA">
              <w:rPr>
                <w:color w:val="595959" w:themeColor="text1" w:themeTint="A6"/>
              </w:rPr>
              <w:t>-</w:t>
            </w:r>
          </w:p>
        </w:tc>
        <w:tc>
          <w:tcPr>
            <w:tcW w:w="2147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1208CD" w:rsidRPr="00090813" w:rsidRDefault="001208CD" w:rsidP="005A6D08">
            <w:pPr>
              <w:pStyle w:val="SOFinalPerformanceTableHead1"/>
            </w:pPr>
            <w:r>
              <w:t>Communication</w:t>
            </w:r>
          </w:p>
        </w:tc>
        <w:tc>
          <w:tcPr>
            <w:tcW w:w="2835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1208CD" w:rsidRPr="00090813" w:rsidRDefault="001208CD" w:rsidP="005A6D08">
            <w:pPr>
              <w:pStyle w:val="SOFinalPerformanceTableHead1"/>
            </w:pPr>
            <w:r>
              <w:t>Comprehension</w:t>
            </w:r>
          </w:p>
        </w:tc>
        <w:tc>
          <w:tcPr>
            <w:tcW w:w="2693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1208CD" w:rsidRPr="00090813" w:rsidRDefault="001208CD" w:rsidP="005A6D08">
            <w:pPr>
              <w:pStyle w:val="SOFinalPerformanceTableHead1"/>
            </w:pPr>
            <w:r>
              <w:t>Analysis</w:t>
            </w:r>
          </w:p>
        </w:tc>
        <w:tc>
          <w:tcPr>
            <w:tcW w:w="2808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1208CD" w:rsidRPr="00090813" w:rsidRDefault="001208CD" w:rsidP="005A6D08">
            <w:pPr>
              <w:pStyle w:val="SOFinalPerformanceTableHead1"/>
            </w:pPr>
            <w:r>
              <w:t>Application</w:t>
            </w:r>
          </w:p>
        </w:tc>
      </w:tr>
      <w:tr w:rsidR="001208CD" w:rsidRPr="00090813" w:rsidTr="0094064D">
        <w:tc>
          <w:tcPr>
            <w:tcW w:w="397" w:type="dxa"/>
            <w:shd w:val="clear" w:color="auto" w:fill="D9D9D9" w:themeFill="background1" w:themeFillShade="D9"/>
          </w:tcPr>
          <w:p w:rsidR="001208CD" w:rsidRPr="00090813" w:rsidRDefault="001208CD" w:rsidP="005A6D08">
            <w:pPr>
              <w:pStyle w:val="SOFinalPerformanceTableLetters"/>
            </w:pPr>
            <w:bookmarkStart w:id="4" w:name="RowTitle_A"/>
            <w:bookmarkEnd w:id="0"/>
            <w:bookmarkEnd w:id="1"/>
            <w:bookmarkEnd w:id="2"/>
            <w:bookmarkEnd w:id="3"/>
            <w:r w:rsidRPr="00090813">
              <w:t>A</w:t>
            </w:r>
            <w:bookmarkEnd w:id="4"/>
          </w:p>
        </w:tc>
        <w:tc>
          <w:tcPr>
            <w:tcW w:w="2147" w:type="dxa"/>
          </w:tcPr>
          <w:p w:rsidR="001208CD" w:rsidRPr="00E53E2F" w:rsidRDefault="001208CD" w:rsidP="005A6D08">
            <w:pPr>
              <w:pStyle w:val="SOFinalPerformanceTableText"/>
              <w:rPr>
                <w:sz w:val="18"/>
                <w:szCs w:val="18"/>
              </w:rPr>
            </w:pPr>
            <w:r w:rsidRPr="00E53E2F">
              <w:rPr>
                <w:sz w:val="18"/>
                <w:szCs w:val="18"/>
              </w:rPr>
              <w:t>Consistently clear and coherent writing and speaking, using varied and appropriate vocabulary.</w:t>
            </w:r>
          </w:p>
          <w:p w:rsidR="001208CD" w:rsidRPr="00E53E2F" w:rsidRDefault="001208CD" w:rsidP="005A6D08">
            <w:pPr>
              <w:pStyle w:val="SOFinalPerformanceTableText"/>
              <w:rPr>
                <w:sz w:val="18"/>
                <w:szCs w:val="18"/>
              </w:rPr>
            </w:pPr>
            <w:r w:rsidRPr="00E53E2F">
              <w:rPr>
                <w:sz w:val="18"/>
                <w:szCs w:val="18"/>
              </w:rPr>
              <w:t>Discerning use of consistently appropriate textual conventions for context and purpose.</w:t>
            </w:r>
          </w:p>
        </w:tc>
        <w:tc>
          <w:tcPr>
            <w:tcW w:w="2835" w:type="dxa"/>
          </w:tcPr>
          <w:p w:rsidR="001208CD" w:rsidRPr="00E53E2F" w:rsidRDefault="001208CD" w:rsidP="005A6D08">
            <w:pPr>
              <w:pStyle w:val="SOFinalPerformanceTableText"/>
              <w:rPr>
                <w:sz w:val="18"/>
                <w:szCs w:val="18"/>
              </w:rPr>
            </w:pPr>
            <w:r w:rsidRPr="00E53E2F">
              <w:rPr>
                <w:sz w:val="18"/>
                <w:szCs w:val="18"/>
              </w:rPr>
              <w:t>Thorough comprehension of the information, ideas, and perspectives in a range of texts.</w:t>
            </w:r>
          </w:p>
          <w:p w:rsidR="001208CD" w:rsidRPr="00E53E2F" w:rsidRDefault="001208CD" w:rsidP="005A6D08">
            <w:pPr>
              <w:pStyle w:val="SOFinalPerformanceTableText"/>
              <w:rPr>
                <w:sz w:val="18"/>
                <w:szCs w:val="18"/>
              </w:rPr>
            </w:pPr>
            <w:r w:rsidRPr="00E53E2F">
              <w:rPr>
                <w:sz w:val="18"/>
                <w:szCs w:val="18"/>
              </w:rPr>
              <w:t>Thorough comprehension of ways in which the creators and readers of texts use a wide range of language features and stylistic features.</w:t>
            </w:r>
          </w:p>
        </w:tc>
        <w:tc>
          <w:tcPr>
            <w:tcW w:w="2693" w:type="dxa"/>
          </w:tcPr>
          <w:p w:rsidR="001208CD" w:rsidRPr="00E53E2F" w:rsidRDefault="001208CD" w:rsidP="005A6D08">
            <w:pPr>
              <w:pStyle w:val="SOFinalPerformanceTableText"/>
              <w:rPr>
                <w:sz w:val="18"/>
                <w:szCs w:val="18"/>
              </w:rPr>
            </w:pPr>
            <w:r w:rsidRPr="00E53E2F">
              <w:rPr>
                <w:sz w:val="18"/>
                <w:szCs w:val="18"/>
              </w:rPr>
              <w:t xml:space="preserve">Thoughtful analysis of ways in which creators of a range of texts convey information, ideas, and perspectives. </w:t>
            </w:r>
          </w:p>
          <w:p w:rsidR="001208CD" w:rsidRPr="00E53E2F" w:rsidRDefault="001208CD" w:rsidP="005A6D08">
            <w:pPr>
              <w:pStyle w:val="SOFinalPerformanceTableText"/>
              <w:rPr>
                <w:sz w:val="18"/>
                <w:szCs w:val="18"/>
              </w:rPr>
            </w:pPr>
            <w:r w:rsidRPr="00E53E2F">
              <w:rPr>
                <w:sz w:val="18"/>
                <w:szCs w:val="18"/>
              </w:rPr>
              <w:t>Sophisticated analysis of cultural, social, and/or technical language in supporting effective communication in a range of contexts.</w:t>
            </w:r>
          </w:p>
        </w:tc>
        <w:tc>
          <w:tcPr>
            <w:tcW w:w="2808" w:type="dxa"/>
          </w:tcPr>
          <w:p w:rsidR="001208CD" w:rsidRPr="005A0371" w:rsidRDefault="001208CD" w:rsidP="005A0371">
            <w:pPr>
              <w:spacing w:before="120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5A037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Versatile selection and use of a range of language and stylistic features to convey information, ideas, and perspectives in a range of contexts.</w:t>
            </w:r>
          </w:p>
          <w:p w:rsidR="001208CD" w:rsidRPr="005A0371" w:rsidRDefault="001208CD" w:rsidP="005A0371">
            <w:pPr>
              <w:spacing w:before="120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5A037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Sophisticated creation of texts for different purposes, using appropriate textual conventions in real or imagined contexts </w:t>
            </w:r>
          </w:p>
        </w:tc>
      </w:tr>
      <w:tr w:rsidR="001208CD" w:rsidRPr="00090813" w:rsidTr="0094064D">
        <w:tc>
          <w:tcPr>
            <w:tcW w:w="397" w:type="dxa"/>
            <w:shd w:val="clear" w:color="auto" w:fill="D9D9D9" w:themeFill="background1" w:themeFillShade="D9"/>
          </w:tcPr>
          <w:p w:rsidR="001208CD" w:rsidRPr="00090813" w:rsidRDefault="001208CD" w:rsidP="005A6D08">
            <w:pPr>
              <w:pStyle w:val="SOFinalPerformanceTableLetters"/>
            </w:pPr>
            <w:bookmarkStart w:id="5" w:name="RowTitle_B"/>
            <w:r w:rsidRPr="00090813">
              <w:t>B</w:t>
            </w:r>
            <w:bookmarkEnd w:id="5"/>
          </w:p>
        </w:tc>
        <w:tc>
          <w:tcPr>
            <w:tcW w:w="2147" w:type="dxa"/>
          </w:tcPr>
          <w:p w:rsidR="001208CD" w:rsidRPr="00E53E2F" w:rsidRDefault="001208CD" w:rsidP="005A6D08">
            <w:pPr>
              <w:pStyle w:val="SOFinalPerformanceTableText"/>
              <w:rPr>
                <w:sz w:val="18"/>
                <w:szCs w:val="18"/>
              </w:rPr>
            </w:pPr>
            <w:r w:rsidRPr="00E53E2F">
              <w:rPr>
                <w:sz w:val="18"/>
                <w:szCs w:val="18"/>
              </w:rPr>
              <w:t>Usually clear and coherent writing and speaking, using appropriate vocabulary.</w:t>
            </w:r>
          </w:p>
          <w:p w:rsidR="001208CD" w:rsidRPr="00E53E2F" w:rsidRDefault="001208CD" w:rsidP="005A6D08">
            <w:pPr>
              <w:pStyle w:val="SOFinalPerformanceTableText"/>
              <w:rPr>
                <w:sz w:val="18"/>
                <w:szCs w:val="18"/>
              </w:rPr>
            </w:pPr>
            <w:r w:rsidRPr="00E53E2F">
              <w:rPr>
                <w:sz w:val="18"/>
                <w:szCs w:val="18"/>
              </w:rPr>
              <w:t>Effective use of appropriate textual conventions for context and purpose.</w:t>
            </w:r>
          </w:p>
        </w:tc>
        <w:tc>
          <w:tcPr>
            <w:tcW w:w="2835" w:type="dxa"/>
          </w:tcPr>
          <w:p w:rsidR="001208CD" w:rsidRPr="00E53E2F" w:rsidRDefault="001208CD" w:rsidP="005A6D08">
            <w:pPr>
              <w:pStyle w:val="SOFinalPerformanceTableText"/>
              <w:rPr>
                <w:sz w:val="18"/>
                <w:szCs w:val="18"/>
              </w:rPr>
            </w:pPr>
            <w:r w:rsidRPr="00E53E2F">
              <w:rPr>
                <w:sz w:val="18"/>
                <w:szCs w:val="18"/>
              </w:rPr>
              <w:t xml:space="preserve">Comprehension of information, ideas, and perspectives in a range of texts. </w:t>
            </w:r>
          </w:p>
          <w:p w:rsidR="001208CD" w:rsidRPr="00E53E2F" w:rsidRDefault="001208CD" w:rsidP="005A6D08">
            <w:pPr>
              <w:pStyle w:val="SOFinalPerformanceTableText"/>
              <w:rPr>
                <w:sz w:val="18"/>
                <w:szCs w:val="18"/>
              </w:rPr>
            </w:pPr>
            <w:r w:rsidRPr="00E53E2F">
              <w:rPr>
                <w:sz w:val="18"/>
                <w:szCs w:val="18"/>
              </w:rPr>
              <w:t>Comprehension of ways in which the creators and readers of texts use language features and stylistic features.</w:t>
            </w:r>
          </w:p>
        </w:tc>
        <w:tc>
          <w:tcPr>
            <w:tcW w:w="2693" w:type="dxa"/>
          </w:tcPr>
          <w:p w:rsidR="001208CD" w:rsidRPr="00E53E2F" w:rsidRDefault="001208CD" w:rsidP="005A6D08">
            <w:pPr>
              <w:pStyle w:val="SOFinalPerformanceTableText"/>
              <w:rPr>
                <w:sz w:val="18"/>
                <w:szCs w:val="18"/>
              </w:rPr>
            </w:pPr>
            <w:r w:rsidRPr="00E53E2F">
              <w:rPr>
                <w:sz w:val="18"/>
                <w:szCs w:val="18"/>
              </w:rPr>
              <w:t>Analysis of ways in which creators of a range of texts convey information, ideas, and perspectives.</w:t>
            </w:r>
          </w:p>
          <w:p w:rsidR="001208CD" w:rsidRPr="00E53E2F" w:rsidRDefault="001208CD" w:rsidP="005A6D08">
            <w:pPr>
              <w:pStyle w:val="SOFinalPerformanceTableText"/>
              <w:rPr>
                <w:sz w:val="18"/>
                <w:szCs w:val="18"/>
              </w:rPr>
            </w:pPr>
            <w:r w:rsidRPr="00E53E2F">
              <w:rPr>
                <w:sz w:val="18"/>
                <w:szCs w:val="18"/>
              </w:rPr>
              <w:t>Well-considered analysis of cultural, social, and/or technical language in supporting effective communication in a range of contexts.</w:t>
            </w:r>
          </w:p>
        </w:tc>
        <w:tc>
          <w:tcPr>
            <w:tcW w:w="2808" w:type="dxa"/>
          </w:tcPr>
          <w:p w:rsidR="001208CD" w:rsidRPr="005A0371" w:rsidRDefault="001208CD" w:rsidP="005A0371">
            <w:pPr>
              <w:spacing w:before="120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5A037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Appropriate selection and use of some language and stylistic features to convey information, ideas, and perspectives in a range of contexts.</w:t>
            </w:r>
          </w:p>
          <w:p w:rsidR="001208CD" w:rsidRPr="005A0371" w:rsidRDefault="001208CD" w:rsidP="005A0371">
            <w:pPr>
              <w:spacing w:before="120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5A037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Effective creation of texts for different purposes, using appropriate textual conventions in real or imagined contexts</w:t>
            </w:r>
          </w:p>
        </w:tc>
      </w:tr>
      <w:tr w:rsidR="001208CD" w:rsidRPr="00090813" w:rsidTr="0094064D">
        <w:tc>
          <w:tcPr>
            <w:tcW w:w="397" w:type="dxa"/>
            <w:shd w:val="clear" w:color="auto" w:fill="D9D9D9" w:themeFill="background1" w:themeFillShade="D9"/>
          </w:tcPr>
          <w:p w:rsidR="001208CD" w:rsidRPr="00090813" w:rsidRDefault="001208CD" w:rsidP="005A6D08">
            <w:pPr>
              <w:pStyle w:val="SOFinalPerformanceTableLetters"/>
            </w:pPr>
            <w:bookmarkStart w:id="6" w:name="RowTitle_C"/>
            <w:r w:rsidRPr="00090813">
              <w:t>C</w:t>
            </w:r>
            <w:bookmarkEnd w:id="6"/>
          </w:p>
        </w:tc>
        <w:tc>
          <w:tcPr>
            <w:tcW w:w="2147" w:type="dxa"/>
          </w:tcPr>
          <w:p w:rsidR="001208CD" w:rsidRPr="00E53E2F" w:rsidRDefault="001208CD" w:rsidP="005A6D08">
            <w:pPr>
              <w:pStyle w:val="SOFinalPerformanceTableText"/>
              <w:rPr>
                <w:sz w:val="18"/>
                <w:szCs w:val="18"/>
              </w:rPr>
            </w:pPr>
            <w:r w:rsidRPr="00E53E2F">
              <w:rPr>
                <w:sz w:val="18"/>
                <w:szCs w:val="18"/>
              </w:rPr>
              <w:t>Generally clear and coherent writing and speaking, using mainly appropriate vocabulary.</w:t>
            </w:r>
          </w:p>
          <w:p w:rsidR="001208CD" w:rsidRPr="00E53E2F" w:rsidRDefault="001208CD" w:rsidP="005A6D08">
            <w:pPr>
              <w:pStyle w:val="SOFinalPerformanceTableText"/>
              <w:rPr>
                <w:sz w:val="18"/>
                <w:szCs w:val="18"/>
              </w:rPr>
            </w:pPr>
            <w:r w:rsidRPr="00E53E2F">
              <w:rPr>
                <w:sz w:val="18"/>
                <w:szCs w:val="18"/>
              </w:rPr>
              <w:t>Appropriate use of some textual conventions for context and purpose.</w:t>
            </w:r>
          </w:p>
        </w:tc>
        <w:tc>
          <w:tcPr>
            <w:tcW w:w="2835" w:type="dxa"/>
          </w:tcPr>
          <w:p w:rsidR="001208CD" w:rsidRPr="00E53E2F" w:rsidRDefault="001208CD" w:rsidP="005A6D08">
            <w:pPr>
              <w:pStyle w:val="SOFinalPerformanceTableText"/>
              <w:rPr>
                <w:sz w:val="18"/>
                <w:szCs w:val="18"/>
              </w:rPr>
            </w:pPr>
            <w:r w:rsidRPr="00E53E2F">
              <w:rPr>
                <w:sz w:val="18"/>
                <w:szCs w:val="18"/>
              </w:rPr>
              <w:t xml:space="preserve">Comprehension of some information, ideas, and perspectives in a limited range of texts. </w:t>
            </w:r>
          </w:p>
          <w:p w:rsidR="001208CD" w:rsidRPr="00E53E2F" w:rsidRDefault="001208CD" w:rsidP="005A6D08">
            <w:pPr>
              <w:pStyle w:val="SOFinalPerformanceTableText"/>
              <w:rPr>
                <w:sz w:val="18"/>
                <w:szCs w:val="18"/>
              </w:rPr>
            </w:pPr>
            <w:r w:rsidRPr="00E53E2F">
              <w:rPr>
                <w:sz w:val="18"/>
                <w:szCs w:val="18"/>
              </w:rPr>
              <w:t>Comprehension of some ways in which the creators and readers of a narrow range of texts use some language features and stylistic features.</w:t>
            </w:r>
          </w:p>
        </w:tc>
        <w:tc>
          <w:tcPr>
            <w:tcW w:w="2693" w:type="dxa"/>
          </w:tcPr>
          <w:p w:rsidR="001208CD" w:rsidRPr="00E53E2F" w:rsidRDefault="001208CD" w:rsidP="005A6D08">
            <w:pPr>
              <w:pStyle w:val="SOFinalPerformanceTableText"/>
              <w:rPr>
                <w:sz w:val="18"/>
                <w:szCs w:val="18"/>
              </w:rPr>
            </w:pPr>
            <w:r w:rsidRPr="00E53E2F">
              <w:rPr>
                <w:sz w:val="18"/>
                <w:szCs w:val="18"/>
              </w:rPr>
              <w:t xml:space="preserve">Description and some analysis of ways in which creators of a narrow range of texts convey simple information, ideas, or perspectives </w:t>
            </w:r>
          </w:p>
          <w:p w:rsidR="001208CD" w:rsidRPr="00E53E2F" w:rsidRDefault="001208CD" w:rsidP="005A6D08">
            <w:pPr>
              <w:pStyle w:val="SOFinalPerformanceTableText"/>
              <w:rPr>
                <w:sz w:val="18"/>
                <w:szCs w:val="18"/>
              </w:rPr>
            </w:pPr>
            <w:r w:rsidRPr="00E53E2F">
              <w:rPr>
                <w:sz w:val="18"/>
                <w:szCs w:val="18"/>
              </w:rPr>
              <w:t>Analysis of cultural, social, and/or technical language in supporting effective communication in a limited range of contexts.</w:t>
            </w:r>
          </w:p>
        </w:tc>
        <w:tc>
          <w:tcPr>
            <w:tcW w:w="2808" w:type="dxa"/>
          </w:tcPr>
          <w:p w:rsidR="001208CD" w:rsidRPr="005A0371" w:rsidRDefault="001208CD" w:rsidP="005A0371">
            <w:pPr>
              <w:spacing w:before="120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5A037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Appropriate selection and use of a narrow range of language and stylistic features to convey information, ideas, and perspectives in some contexts. </w:t>
            </w:r>
          </w:p>
          <w:p w:rsidR="001208CD" w:rsidRPr="005A0371" w:rsidRDefault="001208CD" w:rsidP="005A0371">
            <w:pPr>
              <w:spacing w:before="120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5A037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Creation of texts for some different purposes, using textual conventions in real or imagined contexts</w:t>
            </w:r>
          </w:p>
        </w:tc>
      </w:tr>
      <w:tr w:rsidR="001208CD" w:rsidRPr="00090813" w:rsidTr="0094064D">
        <w:tc>
          <w:tcPr>
            <w:tcW w:w="397" w:type="dxa"/>
            <w:shd w:val="clear" w:color="auto" w:fill="D9D9D9" w:themeFill="background1" w:themeFillShade="D9"/>
          </w:tcPr>
          <w:p w:rsidR="001208CD" w:rsidRPr="00090813" w:rsidRDefault="001208CD" w:rsidP="005A6D08">
            <w:pPr>
              <w:pStyle w:val="SOFinalPerformanceTableLetters"/>
            </w:pPr>
            <w:bookmarkStart w:id="7" w:name="RowTitle_D"/>
            <w:r w:rsidRPr="00090813">
              <w:t>D</w:t>
            </w:r>
            <w:bookmarkEnd w:id="7"/>
          </w:p>
        </w:tc>
        <w:tc>
          <w:tcPr>
            <w:tcW w:w="2147" w:type="dxa"/>
          </w:tcPr>
          <w:p w:rsidR="001208CD" w:rsidRPr="00E53E2F" w:rsidRDefault="001208CD" w:rsidP="005A6D08">
            <w:pPr>
              <w:pStyle w:val="SOFinalPerformanceTableText"/>
              <w:rPr>
                <w:sz w:val="18"/>
                <w:szCs w:val="18"/>
              </w:rPr>
            </w:pPr>
            <w:r w:rsidRPr="00E53E2F">
              <w:rPr>
                <w:sz w:val="18"/>
                <w:szCs w:val="18"/>
              </w:rPr>
              <w:t>Occasionally clear and coherent writing and speaking, using restricted vocabulary.</w:t>
            </w:r>
          </w:p>
          <w:p w:rsidR="001208CD" w:rsidRPr="00E53E2F" w:rsidRDefault="001208CD" w:rsidP="005A6D08">
            <w:pPr>
              <w:pStyle w:val="SOFinalPerformanceTableText"/>
              <w:rPr>
                <w:sz w:val="18"/>
                <w:szCs w:val="18"/>
              </w:rPr>
            </w:pPr>
            <w:r w:rsidRPr="00E53E2F">
              <w:rPr>
                <w:sz w:val="18"/>
                <w:szCs w:val="18"/>
              </w:rPr>
              <w:t>Occasionally appropriate use of some textual conventions for context and purpose.</w:t>
            </w:r>
          </w:p>
        </w:tc>
        <w:tc>
          <w:tcPr>
            <w:tcW w:w="2835" w:type="dxa"/>
          </w:tcPr>
          <w:p w:rsidR="001208CD" w:rsidRPr="00E53E2F" w:rsidRDefault="001208CD" w:rsidP="005A6D08">
            <w:pPr>
              <w:pStyle w:val="SOFinalPerformanceTableText"/>
              <w:rPr>
                <w:sz w:val="18"/>
                <w:szCs w:val="18"/>
              </w:rPr>
            </w:pPr>
            <w:r w:rsidRPr="00E53E2F">
              <w:rPr>
                <w:sz w:val="18"/>
                <w:szCs w:val="18"/>
              </w:rPr>
              <w:t xml:space="preserve">Identification of some simple information, ideas, and/or perspectives in a limited range of texts. </w:t>
            </w:r>
          </w:p>
          <w:p w:rsidR="001208CD" w:rsidRPr="00E53E2F" w:rsidRDefault="001208CD" w:rsidP="005A6D08">
            <w:pPr>
              <w:pStyle w:val="SOFinalPerformanceTableText"/>
              <w:rPr>
                <w:sz w:val="18"/>
                <w:szCs w:val="18"/>
              </w:rPr>
            </w:pPr>
            <w:r w:rsidRPr="00E53E2F">
              <w:rPr>
                <w:sz w:val="18"/>
                <w:szCs w:val="18"/>
              </w:rPr>
              <w:t>Occasional comprehension of some ways in which the creators and readers of simple texts use some language features and stylistic features.</w:t>
            </w:r>
          </w:p>
        </w:tc>
        <w:tc>
          <w:tcPr>
            <w:tcW w:w="2693" w:type="dxa"/>
          </w:tcPr>
          <w:p w:rsidR="001208CD" w:rsidRPr="00E53E2F" w:rsidRDefault="001208CD" w:rsidP="005A6D08">
            <w:pPr>
              <w:pStyle w:val="SOFinalPerformanceTableText"/>
              <w:rPr>
                <w:sz w:val="18"/>
                <w:szCs w:val="18"/>
              </w:rPr>
            </w:pPr>
            <w:r w:rsidRPr="00E53E2F">
              <w:rPr>
                <w:sz w:val="18"/>
                <w:szCs w:val="18"/>
              </w:rPr>
              <w:t>Description of the ways in which creators of a narrow range of texts convey simple information, ideas, or perspectives.</w:t>
            </w:r>
          </w:p>
          <w:p w:rsidR="001208CD" w:rsidRPr="00E53E2F" w:rsidRDefault="001208CD" w:rsidP="005A6D08">
            <w:pPr>
              <w:pStyle w:val="SOFinalPerformanceTableText"/>
              <w:rPr>
                <w:sz w:val="18"/>
                <w:szCs w:val="18"/>
              </w:rPr>
            </w:pPr>
            <w:r w:rsidRPr="00E53E2F">
              <w:rPr>
                <w:sz w:val="18"/>
                <w:szCs w:val="18"/>
              </w:rPr>
              <w:t>Reference to cultural, social, or technical language in supporting effective communication.</w:t>
            </w:r>
          </w:p>
        </w:tc>
        <w:tc>
          <w:tcPr>
            <w:tcW w:w="2808" w:type="dxa"/>
          </w:tcPr>
          <w:p w:rsidR="001208CD" w:rsidRPr="005A0371" w:rsidRDefault="001208CD" w:rsidP="005A0371">
            <w:pPr>
              <w:spacing w:before="120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5A037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Some selection and use of a narrow range of language and stylistic features to convey simple information, ideas, and perspectives in a restricted range of contexts. </w:t>
            </w:r>
          </w:p>
          <w:p w:rsidR="001208CD" w:rsidRPr="005A0371" w:rsidRDefault="001208CD" w:rsidP="005A0371">
            <w:pPr>
              <w:spacing w:before="120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5A037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Creation of texts for limited purposes, using some textual conventions in real or imagined contexts</w:t>
            </w:r>
          </w:p>
        </w:tc>
      </w:tr>
      <w:tr w:rsidR="001208CD" w:rsidRPr="00090813" w:rsidTr="0094064D">
        <w:tc>
          <w:tcPr>
            <w:tcW w:w="397" w:type="dxa"/>
            <w:shd w:val="clear" w:color="auto" w:fill="D9D9D9" w:themeFill="background1" w:themeFillShade="D9"/>
          </w:tcPr>
          <w:p w:rsidR="001208CD" w:rsidRPr="00090813" w:rsidRDefault="001208CD" w:rsidP="005A6D08">
            <w:pPr>
              <w:pStyle w:val="SOFinalPerformanceTableLetters"/>
            </w:pPr>
            <w:bookmarkStart w:id="8" w:name="RowTitle_E"/>
            <w:r w:rsidRPr="00090813">
              <w:t>E</w:t>
            </w:r>
            <w:bookmarkEnd w:id="8"/>
          </w:p>
        </w:tc>
        <w:tc>
          <w:tcPr>
            <w:tcW w:w="2147" w:type="dxa"/>
          </w:tcPr>
          <w:p w:rsidR="001208CD" w:rsidRPr="00E53E2F" w:rsidRDefault="001208CD" w:rsidP="005A6D08">
            <w:pPr>
              <w:pStyle w:val="SOFinalPerformanceTableText"/>
              <w:rPr>
                <w:sz w:val="18"/>
                <w:szCs w:val="18"/>
              </w:rPr>
            </w:pPr>
            <w:r w:rsidRPr="00E53E2F">
              <w:rPr>
                <w:sz w:val="18"/>
                <w:szCs w:val="18"/>
              </w:rPr>
              <w:t>Restricted clarity and coherence in writing and speaking, using limited vocabulary.</w:t>
            </w:r>
          </w:p>
          <w:p w:rsidR="001208CD" w:rsidRPr="00E53E2F" w:rsidRDefault="001208CD" w:rsidP="005A6D08">
            <w:pPr>
              <w:pStyle w:val="SOFinalPerformanceTableText"/>
              <w:rPr>
                <w:sz w:val="18"/>
                <w:szCs w:val="18"/>
              </w:rPr>
            </w:pPr>
            <w:r w:rsidRPr="00E53E2F">
              <w:rPr>
                <w:sz w:val="18"/>
                <w:szCs w:val="18"/>
              </w:rPr>
              <w:t>Limited use of textual conventions for a context or purpose.</w:t>
            </w:r>
          </w:p>
        </w:tc>
        <w:tc>
          <w:tcPr>
            <w:tcW w:w="2835" w:type="dxa"/>
          </w:tcPr>
          <w:p w:rsidR="001208CD" w:rsidRPr="00E53E2F" w:rsidRDefault="001208CD" w:rsidP="005A6D08">
            <w:pPr>
              <w:pStyle w:val="SOFinalPerformanceTableText"/>
              <w:rPr>
                <w:sz w:val="18"/>
                <w:szCs w:val="18"/>
              </w:rPr>
            </w:pPr>
            <w:r w:rsidRPr="00E53E2F">
              <w:rPr>
                <w:sz w:val="18"/>
                <w:szCs w:val="18"/>
              </w:rPr>
              <w:t>Identification of a simple piece of information, idea, or perspective in a text.</w:t>
            </w:r>
          </w:p>
          <w:p w:rsidR="001208CD" w:rsidRPr="00E53E2F" w:rsidRDefault="001208CD" w:rsidP="005A6D08">
            <w:pPr>
              <w:pStyle w:val="SOFinalPerformanceTableText"/>
              <w:rPr>
                <w:sz w:val="18"/>
                <w:szCs w:val="18"/>
              </w:rPr>
            </w:pPr>
            <w:r w:rsidRPr="00E53E2F">
              <w:rPr>
                <w:sz w:val="18"/>
                <w:szCs w:val="18"/>
              </w:rPr>
              <w:t>Limited comprehension of one or more ways in which the creator or reader of simple texts use a language feature or stylistic feature to make meaning.</w:t>
            </w:r>
          </w:p>
        </w:tc>
        <w:tc>
          <w:tcPr>
            <w:tcW w:w="2693" w:type="dxa"/>
          </w:tcPr>
          <w:p w:rsidR="001208CD" w:rsidRPr="00E53E2F" w:rsidRDefault="001208CD" w:rsidP="005A6D08">
            <w:pPr>
              <w:pStyle w:val="SOFinalPerformanceTableText"/>
              <w:rPr>
                <w:sz w:val="18"/>
                <w:szCs w:val="18"/>
              </w:rPr>
            </w:pPr>
            <w:r w:rsidRPr="00E53E2F">
              <w:rPr>
                <w:sz w:val="18"/>
                <w:szCs w:val="18"/>
              </w:rPr>
              <w:t>Recognition of the way in which a creator of a text conveys a simple piece of information, idea, or perspective.</w:t>
            </w:r>
          </w:p>
          <w:p w:rsidR="001208CD" w:rsidRPr="00E53E2F" w:rsidRDefault="001208CD" w:rsidP="005A6D08">
            <w:pPr>
              <w:pStyle w:val="SOFinalPerformanceTableText"/>
              <w:rPr>
                <w:sz w:val="18"/>
                <w:szCs w:val="18"/>
              </w:rPr>
            </w:pPr>
            <w:r w:rsidRPr="00E53E2F">
              <w:rPr>
                <w:sz w:val="18"/>
                <w:szCs w:val="18"/>
              </w:rPr>
              <w:t>Recognition of a way in which language supports communication.</w:t>
            </w:r>
          </w:p>
        </w:tc>
        <w:tc>
          <w:tcPr>
            <w:tcW w:w="2808" w:type="dxa"/>
          </w:tcPr>
          <w:p w:rsidR="001208CD" w:rsidRPr="005A0371" w:rsidRDefault="001208CD" w:rsidP="005A0371">
            <w:pPr>
              <w:spacing w:before="120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5A037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Use of one or more language or stylistic features to convey a piece of information, simple idea, or perspective in a context. </w:t>
            </w:r>
          </w:p>
          <w:p w:rsidR="001208CD" w:rsidRPr="005A0371" w:rsidRDefault="001208CD" w:rsidP="005A0371">
            <w:pPr>
              <w:spacing w:before="120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5A037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Creation of a text for a purpose, with attempted use of textual conventions.</w:t>
            </w:r>
            <w:r w:rsidRPr="005A0371" w:rsidDel="003E2CFF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</w:t>
            </w:r>
          </w:p>
        </w:tc>
        <w:bookmarkStart w:id="9" w:name="_GoBack"/>
        <w:bookmarkEnd w:id="9"/>
      </w:tr>
    </w:tbl>
    <w:p w:rsidR="002469FC" w:rsidRPr="0046354C" w:rsidRDefault="002469FC">
      <w:pPr>
        <w:rPr>
          <w:rFonts w:ascii="Arial" w:hAnsi="Arial" w:cs="Arial"/>
        </w:rPr>
      </w:pPr>
    </w:p>
    <w:sectPr w:rsidR="002469FC" w:rsidRPr="0046354C" w:rsidSect="00E53E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F5C" w:rsidRDefault="00DD5F5C" w:rsidP="00E53E2F">
      <w:pPr>
        <w:spacing w:after="0" w:line="240" w:lineRule="auto"/>
      </w:pPr>
      <w:r>
        <w:separator/>
      </w:r>
    </w:p>
  </w:endnote>
  <w:endnote w:type="continuationSeparator" w:id="0">
    <w:p w:rsidR="00DD5F5C" w:rsidRDefault="00DD5F5C" w:rsidP="00E5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uzeitGro-Bol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2F" w:rsidRPr="008F2A41" w:rsidRDefault="00E53E2F" w:rsidP="00E53E2F">
    <w:pPr>
      <w:pStyle w:val="Footer"/>
      <w:tabs>
        <w:tab w:val="clear" w:pos="4513"/>
        <w:tab w:val="clear" w:pos="9026"/>
        <w:tab w:val="right" w:pos="9781"/>
        <w:tab w:val="right" w:pos="9960"/>
        <w:tab w:val="left" w:pos="11340"/>
        <w:tab w:val="right" w:pos="14459"/>
      </w:tabs>
      <w:ind w:right="-1372"/>
      <w:rPr>
        <w:rStyle w:val="PageNumber"/>
        <w:rFonts w:asciiTheme="minorBidi" w:hAnsiTheme="minorBidi"/>
        <w:spacing w:val="-4"/>
        <w:sz w:val="16"/>
        <w:szCs w:val="16"/>
      </w:rPr>
    </w:pPr>
    <w:r w:rsidRPr="008F2A41">
      <w:rPr>
        <w:rStyle w:val="PageNumber"/>
        <w:rFonts w:asciiTheme="minorBidi" w:hAnsiTheme="minorBidi"/>
        <w:sz w:val="16"/>
        <w:szCs w:val="16"/>
      </w:rPr>
      <w:t xml:space="preserve">Page </w:t>
    </w:r>
    <w:r w:rsidRPr="008F2A41">
      <w:rPr>
        <w:rStyle w:val="PageNumber"/>
        <w:rFonts w:asciiTheme="minorBidi" w:hAnsiTheme="minorBidi"/>
        <w:sz w:val="16"/>
        <w:szCs w:val="16"/>
      </w:rPr>
      <w:fldChar w:fldCharType="begin"/>
    </w:r>
    <w:r w:rsidRPr="008F2A41">
      <w:rPr>
        <w:rStyle w:val="PageNumber"/>
        <w:rFonts w:asciiTheme="minorBidi" w:hAnsiTheme="minorBidi"/>
        <w:sz w:val="16"/>
        <w:szCs w:val="16"/>
      </w:rPr>
      <w:instrText xml:space="preserve"> PAGE </w:instrText>
    </w:r>
    <w:r w:rsidRPr="008F2A41">
      <w:rPr>
        <w:rStyle w:val="PageNumber"/>
        <w:rFonts w:asciiTheme="minorBidi" w:hAnsiTheme="minorBidi"/>
        <w:sz w:val="16"/>
        <w:szCs w:val="16"/>
      </w:rPr>
      <w:fldChar w:fldCharType="separate"/>
    </w:r>
    <w:r w:rsidR="0094064D">
      <w:rPr>
        <w:rStyle w:val="PageNumber"/>
        <w:rFonts w:asciiTheme="minorBidi" w:hAnsiTheme="minorBidi"/>
        <w:noProof/>
        <w:sz w:val="16"/>
        <w:szCs w:val="16"/>
      </w:rPr>
      <w:t>3</w:t>
    </w:r>
    <w:r w:rsidRPr="008F2A41">
      <w:rPr>
        <w:rStyle w:val="PageNumber"/>
        <w:rFonts w:asciiTheme="minorBidi" w:hAnsiTheme="minorBidi"/>
        <w:sz w:val="16"/>
        <w:szCs w:val="16"/>
      </w:rPr>
      <w:fldChar w:fldCharType="end"/>
    </w:r>
    <w:r w:rsidRPr="008F2A41">
      <w:rPr>
        <w:rStyle w:val="PageNumber"/>
        <w:rFonts w:asciiTheme="minorBidi" w:hAnsiTheme="minorBidi"/>
        <w:sz w:val="16"/>
        <w:szCs w:val="16"/>
      </w:rPr>
      <w:t xml:space="preserve"> of </w:t>
    </w:r>
    <w:r w:rsidRPr="008F2A41">
      <w:rPr>
        <w:rStyle w:val="PageNumber"/>
        <w:rFonts w:asciiTheme="minorBidi" w:hAnsiTheme="minorBidi"/>
        <w:sz w:val="16"/>
        <w:szCs w:val="16"/>
      </w:rPr>
      <w:fldChar w:fldCharType="begin"/>
    </w:r>
    <w:r w:rsidRPr="008F2A41">
      <w:rPr>
        <w:rStyle w:val="PageNumber"/>
        <w:rFonts w:asciiTheme="minorBidi" w:hAnsiTheme="minorBidi"/>
        <w:sz w:val="16"/>
        <w:szCs w:val="16"/>
      </w:rPr>
      <w:instrText xml:space="preserve"> NUMPAGES </w:instrText>
    </w:r>
    <w:r w:rsidRPr="008F2A41">
      <w:rPr>
        <w:rStyle w:val="PageNumber"/>
        <w:rFonts w:asciiTheme="minorBidi" w:hAnsiTheme="minorBidi"/>
        <w:sz w:val="16"/>
        <w:szCs w:val="16"/>
      </w:rPr>
      <w:fldChar w:fldCharType="separate"/>
    </w:r>
    <w:r w:rsidR="0094064D">
      <w:rPr>
        <w:rStyle w:val="PageNumber"/>
        <w:rFonts w:asciiTheme="minorBidi" w:hAnsiTheme="minorBidi"/>
        <w:noProof/>
        <w:sz w:val="16"/>
        <w:szCs w:val="16"/>
      </w:rPr>
      <w:t>3</w:t>
    </w:r>
    <w:r w:rsidRPr="008F2A41">
      <w:rPr>
        <w:rStyle w:val="PageNumber"/>
        <w:rFonts w:asciiTheme="minorBidi" w:hAnsiTheme="minorBidi"/>
        <w:sz w:val="16"/>
        <w:szCs w:val="16"/>
      </w:rPr>
      <w:fldChar w:fldCharType="end"/>
    </w:r>
    <w:r w:rsidRPr="008F2A41">
      <w:rPr>
        <w:rFonts w:asciiTheme="minorBidi" w:hAnsiTheme="minorBidi"/>
        <w:spacing w:val="-4"/>
        <w:sz w:val="16"/>
        <w:szCs w:val="16"/>
      </w:rPr>
      <w:tab/>
      <w:t xml:space="preserve">Stage 2 Essential English </w:t>
    </w:r>
    <w:r>
      <w:rPr>
        <w:rFonts w:asciiTheme="minorBidi" w:hAnsiTheme="minorBidi"/>
        <w:spacing w:val="-4"/>
        <w:sz w:val="16"/>
        <w:szCs w:val="16"/>
      </w:rPr>
      <w:t>AT1 – Task 4</w:t>
    </w:r>
  </w:p>
  <w:p w:rsidR="00E53E2F" w:rsidRPr="008F2A41" w:rsidRDefault="00E53E2F" w:rsidP="00E53E2F">
    <w:pPr>
      <w:pStyle w:val="Footer"/>
      <w:tabs>
        <w:tab w:val="clear" w:pos="4513"/>
        <w:tab w:val="clear" w:pos="9026"/>
        <w:tab w:val="right" w:pos="9781"/>
        <w:tab w:val="right" w:pos="9960"/>
      </w:tabs>
      <w:ind w:right="-1372"/>
      <w:rPr>
        <w:rFonts w:asciiTheme="minorBidi" w:hAnsiTheme="minorBidi"/>
        <w:spacing w:val="-4"/>
        <w:sz w:val="16"/>
        <w:szCs w:val="16"/>
      </w:rPr>
    </w:pPr>
    <w:r w:rsidRPr="008F2A41">
      <w:rPr>
        <w:rFonts w:asciiTheme="minorBidi" w:hAnsiTheme="minorBidi"/>
        <w:spacing w:val="-4"/>
        <w:sz w:val="16"/>
        <w:szCs w:val="16"/>
      </w:rPr>
      <w:tab/>
      <w:t xml:space="preserve">Ref: </w:t>
    </w:r>
    <w:r w:rsidRPr="008F2A41">
      <w:rPr>
        <w:rFonts w:asciiTheme="minorBidi" w:hAnsiTheme="minorBidi"/>
        <w:spacing w:val="-4"/>
        <w:sz w:val="16"/>
        <w:szCs w:val="16"/>
      </w:rPr>
      <w:fldChar w:fldCharType="begin"/>
    </w:r>
    <w:r w:rsidRPr="008F2A41">
      <w:rPr>
        <w:rFonts w:asciiTheme="minorBidi" w:hAnsiTheme="minorBidi"/>
        <w:spacing w:val="-4"/>
        <w:sz w:val="16"/>
        <w:szCs w:val="16"/>
      </w:rPr>
      <w:instrText xml:space="preserve"> DOCPROPERTY  Objective-Id </w:instrText>
    </w:r>
    <w:r w:rsidRPr="008F2A41">
      <w:rPr>
        <w:rFonts w:asciiTheme="minorBidi" w:hAnsiTheme="minorBidi"/>
        <w:spacing w:val="-4"/>
        <w:sz w:val="16"/>
        <w:szCs w:val="16"/>
      </w:rPr>
      <w:fldChar w:fldCharType="separate"/>
    </w:r>
    <w:r w:rsidR="005A0371">
      <w:rPr>
        <w:rFonts w:asciiTheme="minorBidi" w:hAnsiTheme="minorBidi"/>
        <w:spacing w:val="-4"/>
        <w:sz w:val="16"/>
        <w:szCs w:val="16"/>
      </w:rPr>
      <w:t>A561611</w:t>
    </w:r>
    <w:r w:rsidRPr="008F2A41">
      <w:rPr>
        <w:rFonts w:asciiTheme="minorBidi" w:hAnsiTheme="minorBidi"/>
        <w:spacing w:val="-4"/>
        <w:sz w:val="16"/>
        <w:szCs w:val="16"/>
      </w:rPr>
      <w:fldChar w:fldCharType="end"/>
    </w:r>
    <w:r w:rsidRPr="008F2A41">
      <w:rPr>
        <w:rFonts w:asciiTheme="minorBidi" w:hAnsiTheme="minorBidi"/>
        <w:spacing w:val="-4"/>
        <w:sz w:val="16"/>
        <w:szCs w:val="16"/>
      </w:rPr>
      <w:t xml:space="preserve"> (1 September 2016)</w:t>
    </w:r>
  </w:p>
  <w:p w:rsidR="00E53E2F" w:rsidRPr="005A0371" w:rsidRDefault="00E53E2F" w:rsidP="005A0371">
    <w:pPr>
      <w:pStyle w:val="Footer"/>
      <w:tabs>
        <w:tab w:val="clear" w:pos="4513"/>
        <w:tab w:val="clear" w:pos="9026"/>
        <w:tab w:val="right" w:pos="9781"/>
        <w:tab w:val="right" w:pos="9960"/>
      </w:tabs>
      <w:ind w:right="-1372"/>
      <w:rPr>
        <w:rFonts w:asciiTheme="minorBidi" w:hAnsiTheme="minorBidi"/>
        <w:spacing w:val="-4"/>
        <w:sz w:val="16"/>
        <w:szCs w:val="16"/>
      </w:rPr>
    </w:pPr>
    <w:r>
      <w:rPr>
        <w:rFonts w:asciiTheme="minorBidi" w:hAnsiTheme="minorBidi"/>
        <w:spacing w:val="-4"/>
        <w:sz w:val="16"/>
        <w:szCs w:val="16"/>
      </w:rPr>
      <w:tab/>
    </w:r>
    <w:r w:rsidRPr="008F2A41">
      <w:rPr>
        <w:rFonts w:asciiTheme="minorBidi" w:hAnsiTheme="minorBidi"/>
        <w:spacing w:val="-4"/>
        <w:sz w:val="16"/>
        <w:szCs w:val="16"/>
      </w:rPr>
      <w:t>© SACE Board of South Australia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F5C" w:rsidRDefault="00DD5F5C" w:rsidP="00E53E2F">
      <w:pPr>
        <w:spacing w:after="0" w:line="240" w:lineRule="auto"/>
      </w:pPr>
      <w:r>
        <w:separator/>
      </w:r>
    </w:p>
  </w:footnote>
  <w:footnote w:type="continuationSeparator" w:id="0">
    <w:p w:rsidR="00DD5F5C" w:rsidRDefault="00DD5F5C" w:rsidP="00E53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7737D"/>
    <w:multiLevelType w:val="hybridMultilevel"/>
    <w:tmpl w:val="72B86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B51EA"/>
    <w:multiLevelType w:val="multilevel"/>
    <w:tmpl w:val="AEC0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16319D"/>
    <w:multiLevelType w:val="hybridMultilevel"/>
    <w:tmpl w:val="16FC49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826B6"/>
    <w:multiLevelType w:val="hybridMultilevel"/>
    <w:tmpl w:val="42FE9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96517"/>
    <w:multiLevelType w:val="hybridMultilevel"/>
    <w:tmpl w:val="7F404E80"/>
    <w:lvl w:ilvl="0" w:tplc="E74252D8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5E"/>
    <w:rsid w:val="00000367"/>
    <w:rsid w:val="000644D5"/>
    <w:rsid w:val="000A2983"/>
    <w:rsid w:val="001208CD"/>
    <w:rsid w:val="001B642A"/>
    <w:rsid w:val="002469FC"/>
    <w:rsid w:val="00382A03"/>
    <w:rsid w:val="0043414D"/>
    <w:rsid w:val="0046354C"/>
    <w:rsid w:val="004C785E"/>
    <w:rsid w:val="0051525B"/>
    <w:rsid w:val="005A0371"/>
    <w:rsid w:val="005A4945"/>
    <w:rsid w:val="00631E95"/>
    <w:rsid w:val="008A5DFA"/>
    <w:rsid w:val="008A7885"/>
    <w:rsid w:val="00920295"/>
    <w:rsid w:val="00931C69"/>
    <w:rsid w:val="0094064D"/>
    <w:rsid w:val="00A36738"/>
    <w:rsid w:val="00A63C17"/>
    <w:rsid w:val="00A66E15"/>
    <w:rsid w:val="00AD7E9A"/>
    <w:rsid w:val="00AE4417"/>
    <w:rsid w:val="00C96C50"/>
    <w:rsid w:val="00CC1A41"/>
    <w:rsid w:val="00DD5F5C"/>
    <w:rsid w:val="00E17D9A"/>
    <w:rsid w:val="00E35D89"/>
    <w:rsid w:val="00E53E2F"/>
    <w:rsid w:val="00E634C6"/>
    <w:rsid w:val="00F5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9F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469F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69FC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trong1">
    <w:name w:val="strong1"/>
    <w:basedOn w:val="DefaultParagraphFont"/>
    <w:rsid w:val="002469FC"/>
    <w:rPr>
      <w:rFonts w:ascii="NeuzeitGro-Bol" w:hAnsi="NeuzeitGro-Bol" w:hint="default"/>
    </w:rPr>
  </w:style>
  <w:style w:type="paragraph" w:styleId="ListParagraph">
    <w:name w:val="List Paragraph"/>
    <w:basedOn w:val="Normal"/>
    <w:uiPriority w:val="34"/>
    <w:qFormat/>
    <w:rsid w:val="00A36738"/>
    <w:pPr>
      <w:ind w:left="720"/>
      <w:contextualSpacing/>
    </w:pPr>
  </w:style>
  <w:style w:type="paragraph" w:customStyle="1" w:styleId="SOFinalBodyText">
    <w:name w:val="SO Final Body Text"/>
    <w:link w:val="SOFinalBodyTextCharChar"/>
    <w:rsid w:val="00631E95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631E95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631E95"/>
    <w:pPr>
      <w:numPr>
        <w:numId w:val="2"/>
      </w:numPr>
      <w:spacing w:before="60" w:after="0" w:line="224" w:lineRule="exact"/>
    </w:pPr>
    <w:rPr>
      <w:rFonts w:ascii="Arial" w:eastAsia="MS Mincho" w:hAnsi="Arial" w:cs="Arial"/>
      <w:color w:val="000000"/>
      <w:spacing w:val="-2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631E95"/>
    <w:rPr>
      <w:rFonts w:ascii="Arial" w:eastAsia="MS Mincho" w:hAnsi="Arial" w:cs="Arial"/>
      <w:color w:val="000000"/>
      <w:spacing w:val="-2"/>
      <w:sz w:val="20"/>
      <w:szCs w:val="24"/>
      <w:lang w:val="en-US"/>
    </w:rPr>
  </w:style>
  <w:style w:type="paragraph" w:styleId="NoSpacing">
    <w:name w:val="No Spacing"/>
    <w:uiPriority w:val="1"/>
    <w:qFormat/>
    <w:rsid w:val="00CC1A41"/>
    <w:pPr>
      <w:spacing w:after="0" w:line="240" w:lineRule="auto"/>
    </w:pPr>
  </w:style>
  <w:style w:type="paragraph" w:customStyle="1" w:styleId="SOFinalBulletsCoded2-3Letters">
    <w:name w:val="SO Final Bullets Coded (2-3 Letters)"/>
    <w:rsid w:val="0046354C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Head3PerformanceTable">
    <w:name w:val="SO Final Head 3 (Performance Table)"/>
    <w:rsid w:val="001208CD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1208C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1208CD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1208CD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1208CD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E53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E2F"/>
  </w:style>
  <w:style w:type="paragraph" w:styleId="Footer">
    <w:name w:val="footer"/>
    <w:aliases w:val="footnote"/>
    <w:basedOn w:val="Normal"/>
    <w:link w:val="FooterChar"/>
    <w:unhideWhenUsed/>
    <w:rsid w:val="00E53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E53E2F"/>
  </w:style>
  <w:style w:type="character" w:styleId="PageNumber">
    <w:name w:val="page number"/>
    <w:basedOn w:val="DefaultParagraphFont"/>
    <w:rsid w:val="00E53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9F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469F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69FC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trong1">
    <w:name w:val="strong1"/>
    <w:basedOn w:val="DefaultParagraphFont"/>
    <w:rsid w:val="002469FC"/>
    <w:rPr>
      <w:rFonts w:ascii="NeuzeitGro-Bol" w:hAnsi="NeuzeitGro-Bol" w:hint="default"/>
    </w:rPr>
  </w:style>
  <w:style w:type="paragraph" w:styleId="ListParagraph">
    <w:name w:val="List Paragraph"/>
    <w:basedOn w:val="Normal"/>
    <w:uiPriority w:val="34"/>
    <w:qFormat/>
    <w:rsid w:val="00A36738"/>
    <w:pPr>
      <w:ind w:left="720"/>
      <w:contextualSpacing/>
    </w:pPr>
  </w:style>
  <w:style w:type="paragraph" w:customStyle="1" w:styleId="SOFinalBodyText">
    <w:name w:val="SO Final Body Text"/>
    <w:link w:val="SOFinalBodyTextCharChar"/>
    <w:rsid w:val="00631E95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631E95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631E95"/>
    <w:pPr>
      <w:numPr>
        <w:numId w:val="2"/>
      </w:numPr>
      <w:spacing w:before="60" w:after="0" w:line="224" w:lineRule="exact"/>
    </w:pPr>
    <w:rPr>
      <w:rFonts w:ascii="Arial" w:eastAsia="MS Mincho" w:hAnsi="Arial" w:cs="Arial"/>
      <w:color w:val="000000"/>
      <w:spacing w:val="-2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631E95"/>
    <w:rPr>
      <w:rFonts w:ascii="Arial" w:eastAsia="MS Mincho" w:hAnsi="Arial" w:cs="Arial"/>
      <w:color w:val="000000"/>
      <w:spacing w:val="-2"/>
      <w:sz w:val="20"/>
      <w:szCs w:val="24"/>
      <w:lang w:val="en-US"/>
    </w:rPr>
  </w:style>
  <w:style w:type="paragraph" w:styleId="NoSpacing">
    <w:name w:val="No Spacing"/>
    <w:uiPriority w:val="1"/>
    <w:qFormat/>
    <w:rsid w:val="00CC1A41"/>
    <w:pPr>
      <w:spacing w:after="0" w:line="240" w:lineRule="auto"/>
    </w:pPr>
  </w:style>
  <w:style w:type="paragraph" w:customStyle="1" w:styleId="SOFinalBulletsCoded2-3Letters">
    <w:name w:val="SO Final Bullets Coded (2-3 Letters)"/>
    <w:rsid w:val="0046354C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Head3PerformanceTable">
    <w:name w:val="SO Final Head 3 (Performance Table)"/>
    <w:rsid w:val="001208CD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1208C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1208CD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1208CD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1208CD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E53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E2F"/>
  </w:style>
  <w:style w:type="paragraph" w:styleId="Footer">
    <w:name w:val="footer"/>
    <w:aliases w:val="footnote"/>
    <w:basedOn w:val="Normal"/>
    <w:link w:val="FooterChar"/>
    <w:unhideWhenUsed/>
    <w:rsid w:val="00E53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E53E2F"/>
  </w:style>
  <w:style w:type="character" w:styleId="PageNumber">
    <w:name w:val="page number"/>
    <w:basedOn w:val="DefaultParagraphFont"/>
    <w:rsid w:val="00E53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018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9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opfest.com/au/films/feb-2016-finalists/angi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tropfest.com/au/films/feb-2016-finalists/postcards-to-ula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opfest.com/au/films/feb-2016-finalists/bens-filming-the-mov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Randall</dc:creator>
  <cp:lastModifiedBy>Alina Pietrzyk</cp:lastModifiedBy>
  <cp:revision>21</cp:revision>
  <dcterms:created xsi:type="dcterms:W3CDTF">2016-03-07T22:35:00Z</dcterms:created>
  <dcterms:modified xsi:type="dcterms:W3CDTF">2016-12-13T01:17:00Z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A561611</vt:lpwstr>
  </property>
  <property fmtid="{D5CDD505-2E9C-101B-9397-08002B2CF9AE}" pid="4" name="Objective-Title">
    <vt:lpwstr>AT1 - Task 4 - Tropfest</vt:lpwstr>
  </property>
  <property fmtid="{D5CDD505-2E9C-101B-9397-08002B2CF9AE}" pid="5" name="Objective-Comment">
    <vt:lpwstr/>
  </property>
  <property fmtid="{D5CDD505-2E9C-101B-9397-08002B2CF9AE}" pid="6" name="Objective-CreationStamp">
    <vt:filetime>2016-08-30T02:56:17Z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2016-12-13T01:14:21Z</vt:filetime>
  </property>
  <property fmtid="{D5CDD505-2E9C-101B-9397-08002B2CF9AE}" pid="11" name="Objective-Owner">
    <vt:lpwstr>Michael Randall</vt:lpwstr>
  </property>
  <property fmtid="{D5CDD505-2E9C-101B-9397-08002B2CF9AE}" pid="12" name="Objective-Path">
    <vt:lpwstr>Objective Global Folder:SACE Support Materials:SACE Support Materials Stage 2:English:Essential English (from 2017):Tasks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1.3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qA13664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