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8578" w14:textId="008443F9" w:rsidR="00F10877" w:rsidRDefault="00F10877" w:rsidP="00F10877">
      <w:pPr>
        <w:ind w:right="570"/>
        <w:jc w:val="center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STAGE </w:t>
      </w:r>
      <w:r w:rsidR="000A52F0">
        <w:rPr>
          <w:rFonts w:cs="Arial"/>
          <w:b/>
          <w:caps/>
        </w:rPr>
        <w:t>2</w:t>
      </w:r>
      <w:r>
        <w:rPr>
          <w:rFonts w:cs="Arial"/>
          <w:b/>
          <w:caps/>
        </w:rPr>
        <w:t xml:space="preserve"> music </w:t>
      </w:r>
      <w:r w:rsidR="000A52F0">
        <w:rPr>
          <w:rFonts w:cs="Arial"/>
          <w:b/>
          <w:caps/>
        </w:rPr>
        <w:t>STUDIES</w:t>
      </w:r>
    </w:p>
    <w:p w14:paraId="1E2A345F" w14:textId="476ECE26" w:rsidR="00F10877" w:rsidRPr="00F97993" w:rsidRDefault="00F10877" w:rsidP="00F10877">
      <w:pPr>
        <w:ind w:right="570"/>
        <w:jc w:val="center"/>
        <w:outlineLvl w:val="0"/>
        <w:rPr>
          <w:rFonts w:cs="Arial"/>
          <w:b/>
          <w:caps/>
        </w:rPr>
      </w:pPr>
      <w:r w:rsidRPr="00F97993">
        <w:rPr>
          <w:rFonts w:cs="Arial"/>
          <w:b/>
          <w:caps/>
        </w:rPr>
        <w:t xml:space="preserve">ASSESSMENT </w:t>
      </w:r>
      <w:r w:rsidR="00CD254A">
        <w:rPr>
          <w:rFonts w:cs="Arial"/>
          <w:b/>
          <w:caps/>
        </w:rPr>
        <w:t xml:space="preserve">TYPE </w:t>
      </w:r>
      <w:r w:rsidR="00074FF8">
        <w:rPr>
          <w:rFonts w:cs="Arial"/>
          <w:b/>
          <w:caps/>
        </w:rPr>
        <w:t>1</w:t>
      </w:r>
      <w:r w:rsidR="00582971">
        <w:rPr>
          <w:rFonts w:cs="Arial"/>
          <w:b/>
          <w:caps/>
        </w:rPr>
        <w:t xml:space="preserve">: </w:t>
      </w:r>
      <w:r w:rsidR="00074FF8">
        <w:rPr>
          <w:rFonts w:cs="Arial"/>
          <w:b/>
          <w:caps/>
        </w:rPr>
        <w:t>cREATIVE WORKS</w:t>
      </w:r>
      <w:r w:rsidRPr="00DF7224">
        <w:rPr>
          <w:rFonts w:cs="Arial"/>
          <w:b/>
          <w:caps/>
        </w:rPr>
        <w:t xml:space="preserve"> </w:t>
      </w:r>
      <w:r w:rsidR="00326238">
        <w:rPr>
          <w:rFonts w:cs="Arial"/>
          <w:b/>
          <w:caps/>
        </w:rPr>
        <w:t>–</w:t>
      </w:r>
      <w:r w:rsidRPr="00DF7224">
        <w:rPr>
          <w:rFonts w:cs="Arial"/>
          <w:b/>
          <w:caps/>
        </w:rPr>
        <w:t xml:space="preserve"> </w:t>
      </w:r>
      <w:r w:rsidR="00303F26">
        <w:rPr>
          <w:rFonts w:cs="Arial"/>
          <w:b/>
          <w:caps/>
        </w:rPr>
        <w:t>“</w:t>
      </w:r>
      <w:r w:rsidR="00B44612">
        <w:rPr>
          <w:rFonts w:cs="Arial"/>
          <w:b/>
          <w:caps/>
        </w:rPr>
        <w:t>GOOD AGAINST EVIL”</w:t>
      </w:r>
      <w:r w:rsidR="00CE128B" w:rsidRPr="0059729F">
        <w:rPr>
          <w:rFonts w:cs="Arial"/>
          <w:b/>
          <w:i/>
          <w:caps/>
        </w:rPr>
        <w:t xml:space="preserve"> *</w:t>
      </w:r>
    </w:p>
    <w:p w14:paraId="5427E9F1" w14:textId="77777777" w:rsidR="00F10877" w:rsidRPr="00271A9C" w:rsidRDefault="00F10877" w:rsidP="00F10877">
      <w:pPr>
        <w:ind w:right="-28"/>
        <w:rPr>
          <w:b/>
          <w:szCs w:val="22"/>
        </w:rPr>
      </w:pPr>
    </w:p>
    <w:p w14:paraId="1A469CB1" w14:textId="77777777" w:rsidR="00582971" w:rsidRPr="0059729F" w:rsidRDefault="00F10877" w:rsidP="00F10877">
      <w:pPr>
        <w:ind w:right="-28"/>
        <w:rPr>
          <w:b/>
          <w:sz w:val="20"/>
          <w:szCs w:val="22"/>
        </w:rPr>
      </w:pPr>
      <w:r w:rsidRPr="0059729F">
        <w:rPr>
          <w:b/>
          <w:sz w:val="20"/>
          <w:szCs w:val="22"/>
        </w:rPr>
        <w:t>Purpose</w:t>
      </w:r>
      <w:r w:rsidR="00582971" w:rsidRPr="0059729F">
        <w:rPr>
          <w:b/>
          <w:sz w:val="20"/>
          <w:szCs w:val="22"/>
        </w:rPr>
        <w:t xml:space="preserve"> </w:t>
      </w:r>
    </w:p>
    <w:p w14:paraId="21F5F97C" w14:textId="111A697A" w:rsidR="00F10877" w:rsidRPr="0059729F" w:rsidRDefault="00F10877" w:rsidP="00F10877">
      <w:pPr>
        <w:ind w:right="-28"/>
        <w:rPr>
          <w:b/>
          <w:sz w:val="20"/>
          <w:szCs w:val="22"/>
        </w:rPr>
      </w:pPr>
      <w:r w:rsidRPr="0059729F">
        <w:rPr>
          <w:sz w:val="20"/>
          <w:szCs w:val="22"/>
        </w:rPr>
        <w:t>To</w:t>
      </w:r>
      <w:r w:rsidR="00326238" w:rsidRPr="0059729F">
        <w:rPr>
          <w:sz w:val="20"/>
          <w:szCs w:val="22"/>
        </w:rPr>
        <w:t xml:space="preserve"> </w:t>
      </w:r>
      <w:r w:rsidR="002A4D1A" w:rsidRPr="0059729F">
        <w:rPr>
          <w:sz w:val="20"/>
          <w:szCs w:val="22"/>
        </w:rPr>
        <w:t xml:space="preserve">display knowledge and understanding of </w:t>
      </w:r>
      <w:r w:rsidR="00B421AF" w:rsidRPr="0059729F">
        <w:rPr>
          <w:sz w:val="20"/>
          <w:szCs w:val="22"/>
        </w:rPr>
        <w:t xml:space="preserve">musical </w:t>
      </w:r>
      <w:r w:rsidR="002A4D1A" w:rsidRPr="0059729F">
        <w:rPr>
          <w:sz w:val="20"/>
          <w:szCs w:val="22"/>
        </w:rPr>
        <w:t xml:space="preserve">conventions </w:t>
      </w:r>
      <w:r w:rsidR="007F34B9" w:rsidRPr="0059729F">
        <w:rPr>
          <w:sz w:val="20"/>
          <w:szCs w:val="22"/>
        </w:rPr>
        <w:t xml:space="preserve">and appropriate </w:t>
      </w:r>
      <w:r w:rsidR="00CD5EDC" w:rsidRPr="0059729F">
        <w:rPr>
          <w:sz w:val="20"/>
          <w:szCs w:val="22"/>
        </w:rPr>
        <w:t>manipulation</w:t>
      </w:r>
      <w:r w:rsidR="007F34B9" w:rsidRPr="0059729F">
        <w:rPr>
          <w:sz w:val="20"/>
          <w:szCs w:val="22"/>
        </w:rPr>
        <w:t xml:space="preserve"> of some or all of the </w:t>
      </w:r>
      <w:r w:rsidR="00411456">
        <w:rPr>
          <w:sz w:val="20"/>
          <w:szCs w:val="22"/>
        </w:rPr>
        <w:t>e</w:t>
      </w:r>
      <w:r w:rsidR="007F34B9" w:rsidRPr="0059729F">
        <w:rPr>
          <w:sz w:val="20"/>
          <w:szCs w:val="22"/>
        </w:rPr>
        <w:t xml:space="preserve">lements of </w:t>
      </w:r>
      <w:r w:rsidR="00411456">
        <w:rPr>
          <w:sz w:val="20"/>
          <w:szCs w:val="22"/>
        </w:rPr>
        <w:t>m</w:t>
      </w:r>
      <w:r w:rsidR="007F34B9" w:rsidRPr="0059729F">
        <w:rPr>
          <w:sz w:val="20"/>
          <w:szCs w:val="22"/>
        </w:rPr>
        <w:t xml:space="preserve">usic, </w:t>
      </w:r>
      <w:r w:rsidR="002A4D1A" w:rsidRPr="0059729F">
        <w:rPr>
          <w:sz w:val="20"/>
          <w:szCs w:val="22"/>
        </w:rPr>
        <w:t xml:space="preserve">when </w:t>
      </w:r>
      <w:r w:rsidR="0084489C" w:rsidRPr="0059729F">
        <w:rPr>
          <w:sz w:val="20"/>
          <w:szCs w:val="22"/>
        </w:rPr>
        <w:t>compos</w:t>
      </w:r>
      <w:r w:rsidR="002A4D1A" w:rsidRPr="0059729F">
        <w:rPr>
          <w:sz w:val="20"/>
          <w:szCs w:val="22"/>
        </w:rPr>
        <w:t>ing</w:t>
      </w:r>
      <w:r w:rsidR="0084489C" w:rsidRPr="0059729F">
        <w:rPr>
          <w:sz w:val="20"/>
          <w:szCs w:val="22"/>
        </w:rPr>
        <w:t xml:space="preserve"> </w:t>
      </w:r>
      <w:r w:rsidR="007F34B9" w:rsidRPr="0059729F">
        <w:rPr>
          <w:sz w:val="20"/>
          <w:szCs w:val="22"/>
        </w:rPr>
        <w:t>themes</w:t>
      </w:r>
      <w:r w:rsidR="002A4D1A" w:rsidRPr="0059729F">
        <w:rPr>
          <w:sz w:val="20"/>
          <w:szCs w:val="22"/>
        </w:rPr>
        <w:t xml:space="preserve"> that depict </w:t>
      </w:r>
      <w:r w:rsidR="002A6BF4" w:rsidRPr="0059729F">
        <w:rPr>
          <w:sz w:val="20"/>
          <w:szCs w:val="22"/>
        </w:rPr>
        <w:t xml:space="preserve">the characters of a </w:t>
      </w:r>
      <w:r w:rsidR="002A4D1A" w:rsidRPr="0059729F">
        <w:rPr>
          <w:sz w:val="20"/>
          <w:szCs w:val="22"/>
        </w:rPr>
        <w:t xml:space="preserve">Super Hero and </w:t>
      </w:r>
      <w:r w:rsidR="007F34B9" w:rsidRPr="0059729F">
        <w:rPr>
          <w:sz w:val="20"/>
          <w:szCs w:val="22"/>
        </w:rPr>
        <w:t xml:space="preserve">an </w:t>
      </w:r>
      <w:r w:rsidR="002A4D1A" w:rsidRPr="0059729F">
        <w:rPr>
          <w:sz w:val="20"/>
          <w:szCs w:val="22"/>
        </w:rPr>
        <w:t>Evil Villain.</w:t>
      </w:r>
      <w:r w:rsidR="00781BC6" w:rsidRPr="0059729F">
        <w:rPr>
          <w:sz w:val="20"/>
          <w:szCs w:val="22"/>
        </w:rPr>
        <w:t xml:space="preserve"> Students provide evidence of their learning in </w:t>
      </w:r>
      <w:r w:rsidR="009113CB">
        <w:rPr>
          <w:sz w:val="20"/>
          <w:szCs w:val="22"/>
        </w:rPr>
        <w:t xml:space="preserve">musical compositions and </w:t>
      </w:r>
      <w:r w:rsidR="00781BC6" w:rsidRPr="0059729F">
        <w:rPr>
          <w:sz w:val="20"/>
          <w:szCs w:val="22"/>
        </w:rPr>
        <w:t>a creator’s statement.</w:t>
      </w:r>
    </w:p>
    <w:p w14:paraId="6FDBC88E" w14:textId="77777777" w:rsidR="00EB7266" w:rsidRPr="0059729F" w:rsidRDefault="00EB7266" w:rsidP="00F10877">
      <w:pPr>
        <w:ind w:right="-28"/>
        <w:rPr>
          <w:b/>
          <w:sz w:val="20"/>
          <w:szCs w:val="22"/>
        </w:rPr>
      </w:pPr>
    </w:p>
    <w:p w14:paraId="2759AA5E" w14:textId="1777F417" w:rsidR="00F10877" w:rsidRPr="0059729F" w:rsidRDefault="00F10877" w:rsidP="00F10877">
      <w:pPr>
        <w:ind w:right="-28"/>
        <w:rPr>
          <w:b/>
          <w:sz w:val="20"/>
          <w:szCs w:val="22"/>
        </w:rPr>
      </w:pPr>
      <w:r w:rsidRPr="0059729F">
        <w:rPr>
          <w:b/>
          <w:sz w:val="20"/>
          <w:szCs w:val="22"/>
        </w:rPr>
        <w:t xml:space="preserve">Description of assessment </w:t>
      </w:r>
    </w:p>
    <w:p w14:paraId="6810EA31" w14:textId="1552DEE7" w:rsidR="00B421AF" w:rsidRPr="0059729F" w:rsidRDefault="00F10877" w:rsidP="00B421AF">
      <w:pPr>
        <w:ind w:right="-28"/>
        <w:rPr>
          <w:sz w:val="20"/>
          <w:szCs w:val="22"/>
        </w:rPr>
      </w:pPr>
      <w:r w:rsidRPr="0059729F">
        <w:rPr>
          <w:sz w:val="20"/>
          <w:szCs w:val="22"/>
        </w:rPr>
        <w:t xml:space="preserve">Students </w:t>
      </w:r>
      <w:r w:rsidR="00B421AF" w:rsidRPr="0059729F">
        <w:rPr>
          <w:sz w:val="20"/>
          <w:szCs w:val="22"/>
        </w:rPr>
        <w:t>c</w:t>
      </w:r>
      <w:r w:rsidR="002A6BF4" w:rsidRPr="0059729F">
        <w:rPr>
          <w:sz w:val="20"/>
          <w:szCs w:val="22"/>
        </w:rPr>
        <w:t>reate</w:t>
      </w:r>
      <w:r w:rsidR="00B421AF" w:rsidRPr="0059729F">
        <w:rPr>
          <w:sz w:val="20"/>
          <w:szCs w:val="22"/>
        </w:rPr>
        <w:t xml:space="preserve"> </w:t>
      </w:r>
      <w:r w:rsidR="00DC789D" w:rsidRPr="0059729F">
        <w:rPr>
          <w:sz w:val="20"/>
          <w:szCs w:val="22"/>
        </w:rPr>
        <w:t>two</w:t>
      </w:r>
      <w:r w:rsidR="00B421AF" w:rsidRPr="0059729F">
        <w:rPr>
          <w:sz w:val="20"/>
          <w:szCs w:val="22"/>
        </w:rPr>
        <w:t xml:space="preserve"> music </w:t>
      </w:r>
      <w:r w:rsidR="002A6BF4" w:rsidRPr="0059729F">
        <w:rPr>
          <w:sz w:val="20"/>
          <w:szCs w:val="22"/>
        </w:rPr>
        <w:t>compositions</w:t>
      </w:r>
      <w:r w:rsidR="007F34B9" w:rsidRPr="0059729F">
        <w:rPr>
          <w:sz w:val="20"/>
          <w:szCs w:val="22"/>
        </w:rPr>
        <w:t xml:space="preserve"> that depict</w:t>
      </w:r>
      <w:r w:rsidR="00B421AF" w:rsidRPr="0059729F">
        <w:rPr>
          <w:sz w:val="20"/>
          <w:szCs w:val="22"/>
        </w:rPr>
        <w:t xml:space="preserve"> a Hero and an Evil Villain</w:t>
      </w:r>
      <w:r w:rsidR="00FB673C" w:rsidRPr="0059729F">
        <w:rPr>
          <w:sz w:val="20"/>
          <w:szCs w:val="22"/>
        </w:rPr>
        <w:t>. S</w:t>
      </w:r>
      <w:r w:rsidR="00B421AF" w:rsidRPr="0059729F">
        <w:rPr>
          <w:sz w:val="20"/>
          <w:szCs w:val="22"/>
        </w:rPr>
        <w:t xml:space="preserve">tudents may use the provided scores to influence their </w:t>
      </w:r>
      <w:r w:rsidR="00DC789D" w:rsidRPr="0059729F">
        <w:rPr>
          <w:sz w:val="20"/>
          <w:szCs w:val="22"/>
        </w:rPr>
        <w:t xml:space="preserve">original </w:t>
      </w:r>
      <w:r w:rsidR="00B421AF" w:rsidRPr="0059729F">
        <w:rPr>
          <w:sz w:val="20"/>
          <w:szCs w:val="22"/>
        </w:rPr>
        <w:t>compositions</w:t>
      </w:r>
      <w:r w:rsidR="00FB673C" w:rsidRPr="0059729F">
        <w:rPr>
          <w:sz w:val="20"/>
          <w:szCs w:val="22"/>
        </w:rPr>
        <w:t xml:space="preserve">, </w:t>
      </w:r>
      <w:r w:rsidR="00B421AF" w:rsidRPr="0059729F">
        <w:rPr>
          <w:sz w:val="20"/>
          <w:szCs w:val="22"/>
        </w:rPr>
        <w:t>take ideas</w:t>
      </w:r>
      <w:r w:rsidR="00FB673C" w:rsidRPr="0059729F">
        <w:rPr>
          <w:sz w:val="20"/>
          <w:szCs w:val="22"/>
        </w:rPr>
        <w:t xml:space="preserve"> from, and/or to use in full and extend into original compositions</w:t>
      </w:r>
      <w:r w:rsidR="00B421AF" w:rsidRPr="0059729F">
        <w:rPr>
          <w:sz w:val="20"/>
          <w:szCs w:val="22"/>
        </w:rPr>
        <w:t>.</w:t>
      </w:r>
      <w:r w:rsidR="00B333C1" w:rsidRPr="0059729F">
        <w:rPr>
          <w:sz w:val="20"/>
          <w:szCs w:val="22"/>
        </w:rPr>
        <w:t xml:space="preserve"> Students may work using either transposing scores or concert scores. </w:t>
      </w:r>
      <w:r w:rsidR="00781BC6" w:rsidRPr="0059729F">
        <w:rPr>
          <w:sz w:val="20"/>
          <w:szCs w:val="22"/>
        </w:rPr>
        <w:t>Students provide evidence of their learning, through a reflection on the musical influences on their own creative work.</w:t>
      </w:r>
    </w:p>
    <w:p w14:paraId="35E995D1" w14:textId="6352223A" w:rsidR="00F10877" w:rsidRPr="0059729F" w:rsidRDefault="00F10877" w:rsidP="00F10877">
      <w:pPr>
        <w:ind w:right="-28"/>
        <w:rPr>
          <w:sz w:val="20"/>
          <w:szCs w:val="22"/>
        </w:rPr>
      </w:pPr>
    </w:p>
    <w:p w14:paraId="5D253935" w14:textId="77777777" w:rsidR="00F10877" w:rsidRPr="0059729F" w:rsidRDefault="00F10877" w:rsidP="00F10877">
      <w:pPr>
        <w:ind w:right="-28"/>
        <w:rPr>
          <w:sz w:val="20"/>
          <w:szCs w:val="22"/>
        </w:rPr>
      </w:pPr>
      <w:r w:rsidRPr="0059729F">
        <w:rPr>
          <w:sz w:val="20"/>
          <w:szCs w:val="22"/>
        </w:rPr>
        <w:t>The aspects to take into account are:</w:t>
      </w:r>
    </w:p>
    <w:p w14:paraId="2882DF13" w14:textId="28B79465" w:rsidR="00F10877" w:rsidRPr="0059729F" w:rsidRDefault="00BE78E1" w:rsidP="00AF1131">
      <w:pPr>
        <w:numPr>
          <w:ilvl w:val="0"/>
          <w:numId w:val="1"/>
        </w:numPr>
        <w:ind w:right="-28"/>
        <w:rPr>
          <w:sz w:val="20"/>
          <w:szCs w:val="22"/>
        </w:rPr>
      </w:pPr>
      <w:r w:rsidRPr="0059729F">
        <w:rPr>
          <w:sz w:val="20"/>
          <w:szCs w:val="22"/>
        </w:rPr>
        <w:t>A</w:t>
      </w:r>
      <w:r w:rsidR="00FB673C" w:rsidRPr="0059729F">
        <w:rPr>
          <w:sz w:val="20"/>
          <w:szCs w:val="22"/>
        </w:rPr>
        <w:t xml:space="preserve">ppropriate manipulation of some or all of </w:t>
      </w:r>
      <w:r w:rsidR="00B421AF" w:rsidRPr="0059729F">
        <w:rPr>
          <w:sz w:val="20"/>
          <w:szCs w:val="22"/>
        </w:rPr>
        <w:t xml:space="preserve">the </w:t>
      </w:r>
      <w:r w:rsidR="00411456">
        <w:rPr>
          <w:sz w:val="20"/>
          <w:szCs w:val="22"/>
        </w:rPr>
        <w:t>e</w:t>
      </w:r>
      <w:r w:rsidR="00B421AF" w:rsidRPr="0059729F">
        <w:rPr>
          <w:sz w:val="20"/>
          <w:szCs w:val="22"/>
        </w:rPr>
        <w:t xml:space="preserve">lements of </w:t>
      </w:r>
      <w:r w:rsidR="00411456">
        <w:rPr>
          <w:sz w:val="20"/>
          <w:szCs w:val="22"/>
        </w:rPr>
        <w:t>m</w:t>
      </w:r>
      <w:r w:rsidR="00B421AF" w:rsidRPr="0059729F">
        <w:rPr>
          <w:sz w:val="20"/>
          <w:szCs w:val="22"/>
        </w:rPr>
        <w:t>usic</w:t>
      </w:r>
      <w:r w:rsidR="00A95BE0" w:rsidRPr="0059729F">
        <w:rPr>
          <w:sz w:val="20"/>
          <w:szCs w:val="22"/>
        </w:rPr>
        <w:t xml:space="preserve"> and </w:t>
      </w:r>
      <w:r w:rsidR="00411456">
        <w:rPr>
          <w:sz w:val="20"/>
          <w:szCs w:val="22"/>
        </w:rPr>
        <w:t>c</w:t>
      </w:r>
      <w:r w:rsidR="00A95BE0" w:rsidRPr="0059729F">
        <w:rPr>
          <w:sz w:val="20"/>
          <w:szCs w:val="22"/>
        </w:rPr>
        <w:t xml:space="preserve">ompositional </w:t>
      </w:r>
      <w:r w:rsidR="00411456">
        <w:rPr>
          <w:sz w:val="20"/>
          <w:szCs w:val="22"/>
        </w:rPr>
        <w:t>d</w:t>
      </w:r>
      <w:r w:rsidR="00A95BE0" w:rsidRPr="0059729F">
        <w:rPr>
          <w:sz w:val="20"/>
          <w:szCs w:val="22"/>
        </w:rPr>
        <w:t xml:space="preserve">evices/ </w:t>
      </w:r>
      <w:r w:rsidR="00411456">
        <w:rPr>
          <w:sz w:val="20"/>
          <w:szCs w:val="22"/>
        </w:rPr>
        <w:t>m</w:t>
      </w:r>
      <w:r w:rsidR="00A95BE0" w:rsidRPr="0059729F">
        <w:rPr>
          <w:sz w:val="20"/>
          <w:szCs w:val="22"/>
        </w:rPr>
        <w:t xml:space="preserve">usical </w:t>
      </w:r>
      <w:r w:rsidR="00411456">
        <w:rPr>
          <w:sz w:val="20"/>
          <w:szCs w:val="22"/>
        </w:rPr>
        <w:t>t</w:t>
      </w:r>
      <w:r w:rsidR="00A95BE0" w:rsidRPr="0059729F">
        <w:rPr>
          <w:sz w:val="20"/>
          <w:szCs w:val="22"/>
        </w:rPr>
        <w:t>echniques</w:t>
      </w:r>
      <w:r w:rsidR="00566445" w:rsidRPr="0059729F">
        <w:rPr>
          <w:sz w:val="20"/>
          <w:szCs w:val="22"/>
        </w:rPr>
        <w:t xml:space="preserve"> to create music that depicts the Hero and the Evil Villain.</w:t>
      </w:r>
    </w:p>
    <w:p w14:paraId="30073564" w14:textId="5E90E735" w:rsidR="000A3F20" w:rsidRPr="0059729F" w:rsidRDefault="000A3F20" w:rsidP="00AF1131">
      <w:pPr>
        <w:numPr>
          <w:ilvl w:val="0"/>
          <w:numId w:val="1"/>
        </w:numPr>
        <w:ind w:right="-28"/>
        <w:rPr>
          <w:sz w:val="20"/>
          <w:szCs w:val="22"/>
        </w:rPr>
      </w:pPr>
      <w:r w:rsidRPr="0059729F">
        <w:rPr>
          <w:sz w:val="20"/>
          <w:szCs w:val="22"/>
        </w:rPr>
        <w:t xml:space="preserve">Demonstration of the conventions of writing for chosen musical instruments and the use of appropriate </w:t>
      </w:r>
      <w:r w:rsidR="008C2749" w:rsidRPr="0059729F">
        <w:rPr>
          <w:sz w:val="20"/>
          <w:szCs w:val="22"/>
        </w:rPr>
        <w:t xml:space="preserve">ranges, </w:t>
      </w:r>
      <w:r w:rsidRPr="0059729F">
        <w:rPr>
          <w:sz w:val="20"/>
          <w:szCs w:val="22"/>
        </w:rPr>
        <w:t>articulations, dynamics, etc.</w:t>
      </w:r>
    </w:p>
    <w:p w14:paraId="7802B424" w14:textId="3A327CD9" w:rsidR="00781BC6" w:rsidRPr="0059729F" w:rsidRDefault="0019015A" w:rsidP="00AF1131">
      <w:pPr>
        <w:numPr>
          <w:ilvl w:val="0"/>
          <w:numId w:val="1"/>
        </w:numPr>
        <w:ind w:right="-28"/>
        <w:rPr>
          <w:sz w:val="20"/>
          <w:szCs w:val="22"/>
        </w:rPr>
      </w:pPr>
      <w:r w:rsidRPr="0059729F">
        <w:rPr>
          <w:sz w:val="20"/>
          <w:szCs w:val="22"/>
        </w:rPr>
        <w:t>A creator’s statement in which students reflect on their creative works.</w:t>
      </w:r>
    </w:p>
    <w:p w14:paraId="45E60593" w14:textId="77777777" w:rsidR="00EB7266" w:rsidRPr="0059729F" w:rsidRDefault="00EB7266" w:rsidP="00F10877">
      <w:pPr>
        <w:ind w:right="-28"/>
        <w:rPr>
          <w:b/>
          <w:sz w:val="20"/>
          <w:szCs w:val="22"/>
        </w:rPr>
      </w:pPr>
    </w:p>
    <w:p w14:paraId="3FB4A88E" w14:textId="78C3AABA" w:rsidR="00F10877" w:rsidRPr="0059729F" w:rsidRDefault="00F10877" w:rsidP="00F10877">
      <w:pPr>
        <w:ind w:right="-28"/>
        <w:rPr>
          <w:b/>
          <w:sz w:val="20"/>
          <w:szCs w:val="22"/>
        </w:rPr>
      </w:pPr>
      <w:r w:rsidRPr="0059729F">
        <w:rPr>
          <w:b/>
          <w:sz w:val="20"/>
          <w:szCs w:val="22"/>
        </w:rPr>
        <w:t>Assessment conditions</w:t>
      </w:r>
    </w:p>
    <w:p w14:paraId="45C8951A" w14:textId="5F85A1F5" w:rsidR="00B333C1" w:rsidRPr="00E21CA3" w:rsidRDefault="003133C6" w:rsidP="00F10877">
      <w:pPr>
        <w:ind w:right="-28"/>
        <w:rPr>
          <w:sz w:val="20"/>
          <w:szCs w:val="22"/>
        </w:rPr>
      </w:pPr>
      <w:r>
        <w:rPr>
          <w:sz w:val="20"/>
          <w:szCs w:val="22"/>
        </w:rPr>
        <w:t>Students submit two compositions which t</w:t>
      </w:r>
      <w:r w:rsidR="00477A0F" w:rsidRPr="0059729F">
        <w:rPr>
          <w:sz w:val="20"/>
          <w:szCs w:val="22"/>
        </w:rPr>
        <w:t xml:space="preserve">ogether, should be </w:t>
      </w:r>
      <w:r w:rsidR="00781BC6" w:rsidRPr="0059729F">
        <w:rPr>
          <w:sz w:val="20"/>
          <w:szCs w:val="22"/>
        </w:rPr>
        <w:t>5-6</w:t>
      </w:r>
      <w:r w:rsidR="00477A0F" w:rsidRPr="0059729F">
        <w:rPr>
          <w:sz w:val="20"/>
          <w:szCs w:val="22"/>
        </w:rPr>
        <w:t xml:space="preserve"> minutes in length</w:t>
      </w:r>
      <w:r w:rsidR="000E185A" w:rsidRPr="0059729F">
        <w:rPr>
          <w:sz w:val="20"/>
          <w:szCs w:val="22"/>
        </w:rPr>
        <w:t>. The creator’s statement should be a maximum of 5 minutes if oral, 750 words if written, or the equivalent in multimodal form.</w:t>
      </w:r>
    </w:p>
    <w:p w14:paraId="156D4598" w14:textId="04A2DC00" w:rsidR="00477A0F" w:rsidRPr="0059729F" w:rsidRDefault="00477A0F" w:rsidP="00F10877">
      <w:pPr>
        <w:ind w:right="-28"/>
        <w:rPr>
          <w:sz w:val="20"/>
          <w:szCs w:val="22"/>
        </w:rPr>
      </w:pPr>
      <w:r w:rsidRPr="0059729F">
        <w:rPr>
          <w:sz w:val="20"/>
          <w:szCs w:val="22"/>
        </w:rPr>
        <w:t>Students submit a score and an audio recording of the two compositions</w:t>
      </w:r>
      <w:r w:rsidR="00412D48" w:rsidRPr="0059729F">
        <w:rPr>
          <w:sz w:val="20"/>
          <w:szCs w:val="22"/>
        </w:rPr>
        <w:t xml:space="preserve"> and a creator’s statement</w:t>
      </w:r>
      <w:r w:rsidRPr="0059729F">
        <w:rPr>
          <w:sz w:val="20"/>
          <w:szCs w:val="22"/>
        </w:rPr>
        <w:t xml:space="preserve">. </w:t>
      </w:r>
      <w:r w:rsidR="003133C6" w:rsidRPr="0059729F">
        <w:rPr>
          <w:sz w:val="20"/>
          <w:szCs w:val="22"/>
        </w:rPr>
        <w:t>Students may use music notation software / hand written musical scores</w:t>
      </w:r>
      <w:r w:rsidR="000A386C">
        <w:rPr>
          <w:sz w:val="20"/>
          <w:szCs w:val="22"/>
        </w:rPr>
        <w:t xml:space="preserve"> </w:t>
      </w:r>
      <w:r w:rsidR="003133C6" w:rsidRPr="0059729F">
        <w:rPr>
          <w:sz w:val="20"/>
          <w:szCs w:val="22"/>
        </w:rPr>
        <w:t>/ additional FX - found sounds and/or computer-generated FX</w:t>
      </w:r>
      <w:r w:rsidR="000A386C">
        <w:rPr>
          <w:sz w:val="20"/>
          <w:szCs w:val="22"/>
        </w:rPr>
        <w:t>.</w:t>
      </w:r>
    </w:p>
    <w:p w14:paraId="16A49330" w14:textId="63AFD312" w:rsidR="00BF61FD" w:rsidRPr="00CE128B" w:rsidRDefault="00DE21EE" w:rsidP="00CE128B">
      <w:pPr>
        <w:rPr>
          <w:sz w:val="18"/>
          <w:szCs w:val="22"/>
        </w:rPr>
      </w:pPr>
      <w:r>
        <w:rPr>
          <w:i/>
          <w:szCs w:val="22"/>
        </w:rPr>
        <w:t>(</w:t>
      </w:r>
      <w:r w:rsidR="00CE128B" w:rsidRPr="0048409F">
        <w:rPr>
          <w:b/>
          <w:i/>
          <w:szCs w:val="22"/>
        </w:rPr>
        <w:t>*</w:t>
      </w:r>
      <w:r w:rsidR="00CE128B" w:rsidRPr="0059729F">
        <w:rPr>
          <w:b/>
          <w:i/>
          <w:szCs w:val="22"/>
        </w:rPr>
        <w:t xml:space="preserve"> </w:t>
      </w:r>
      <w:r w:rsidR="002A4D1A" w:rsidRPr="0059729F">
        <w:rPr>
          <w:i/>
          <w:sz w:val="18"/>
          <w:szCs w:val="22"/>
        </w:rPr>
        <w:t>It is recommended t</w:t>
      </w:r>
      <w:r w:rsidR="00CE128B" w:rsidRPr="0059729F">
        <w:rPr>
          <w:i/>
          <w:sz w:val="18"/>
          <w:szCs w:val="22"/>
        </w:rPr>
        <w:t>hat students</w:t>
      </w:r>
      <w:r w:rsidR="002A4D1A" w:rsidRPr="0059729F">
        <w:rPr>
          <w:i/>
          <w:sz w:val="18"/>
          <w:szCs w:val="22"/>
        </w:rPr>
        <w:t xml:space="preserve"> </w:t>
      </w:r>
      <w:r w:rsidR="00E21CA3">
        <w:rPr>
          <w:i/>
          <w:sz w:val="18"/>
          <w:szCs w:val="22"/>
        </w:rPr>
        <w:t>complete</w:t>
      </w:r>
      <w:r w:rsidR="002A4D1A" w:rsidRPr="0059729F">
        <w:rPr>
          <w:i/>
          <w:sz w:val="18"/>
          <w:szCs w:val="22"/>
        </w:rPr>
        <w:t xml:space="preserve"> the </w:t>
      </w:r>
      <w:r w:rsidR="00FB673C" w:rsidRPr="0059729F">
        <w:rPr>
          <w:i/>
          <w:sz w:val="18"/>
          <w:szCs w:val="22"/>
        </w:rPr>
        <w:t xml:space="preserve">AT2 </w:t>
      </w:r>
      <w:r w:rsidR="002A4D1A" w:rsidRPr="0059729F">
        <w:rPr>
          <w:i/>
          <w:sz w:val="18"/>
          <w:szCs w:val="22"/>
        </w:rPr>
        <w:t>task “The Superhero Always Wins” prior to</w:t>
      </w:r>
      <w:r w:rsidR="00FB673C" w:rsidRPr="0059729F">
        <w:rPr>
          <w:i/>
          <w:sz w:val="18"/>
          <w:szCs w:val="22"/>
        </w:rPr>
        <w:t xml:space="preserve"> </w:t>
      </w:r>
      <w:r w:rsidR="002A4D1A" w:rsidRPr="0059729F">
        <w:rPr>
          <w:i/>
          <w:sz w:val="18"/>
          <w:szCs w:val="22"/>
        </w:rPr>
        <w:t>commencing this task</w:t>
      </w:r>
      <w:r w:rsidR="002A4D1A" w:rsidRPr="00CE128B">
        <w:rPr>
          <w:sz w:val="18"/>
          <w:szCs w:val="22"/>
        </w:rPr>
        <w:t>.</w:t>
      </w:r>
      <w:r>
        <w:rPr>
          <w:sz w:val="18"/>
          <w:szCs w:val="22"/>
        </w:rPr>
        <w:t>)</w:t>
      </w:r>
    </w:p>
    <w:p w14:paraId="5AF196D1" w14:textId="77777777" w:rsidR="00BF61FD" w:rsidRPr="00BF61FD" w:rsidRDefault="00BF61FD" w:rsidP="00BF61FD">
      <w:pPr>
        <w:rPr>
          <w:szCs w:val="22"/>
        </w:rPr>
      </w:pPr>
    </w:p>
    <w:p w14:paraId="52A029AB" w14:textId="46D84FA9" w:rsidR="00BF61FD" w:rsidRDefault="00BF61FD" w:rsidP="00BF61FD">
      <w:pPr>
        <w:rPr>
          <w:szCs w:val="22"/>
        </w:rPr>
      </w:pPr>
    </w:p>
    <w:tbl>
      <w:tblPr>
        <w:tblpPr w:leftFromText="180" w:rightFromText="180" w:vertAnchor="page" w:horzAnchor="margin" w:tblpY="746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220"/>
      </w:tblGrid>
      <w:tr w:rsidR="0059729F" w:rsidRPr="00271A9C" w14:paraId="39B84E16" w14:textId="77777777" w:rsidTr="005F583C">
        <w:tc>
          <w:tcPr>
            <w:tcW w:w="3708" w:type="dxa"/>
          </w:tcPr>
          <w:p w14:paraId="724F0EAA" w14:textId="77777777" w:rsidR="0059729F" w:rsidRPr="00271A9C" w:rsidRDefault="0059729F" w:rsidP="005F583C">
            <w:pPr>
              <w:spacing w:after="12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Learning Requirements</w:t>
            </w:r>
          </w:p>
        </w:tc>
        <w:tc>
          <w:tcPr>
            <w:tcW w:w="5220" w:type="dxa"/>
          </w:tcPr>
          <w:p w14:paraId="5DF2767C" w14:textId="77777777" w:rsidR="0059729F" w:rsidRPr="00271A9C" w:rsidRDefault="0059729F" w:rsidP="005F583C">
            <w:pPr>
              <w:spacing w:after="120"/>
              <w:jc w:val="both"/>
              <w:rPr>
                <w:b/>
                <w:i/>
                <w:sz w:val="18"/>
                <w:szCs w:val="18"/>
              </w:rPr>
            </w:pPr>
            <w:r w:rsidRPr="00271A9C">
              <w:rPr>
                <w:b/>
                <w:i/>
                <w:sz w:val="18"/>
                <w:szCs w:val="18"/>
              </w:rPr>
              <w:t>Assessment Design Criteria</w:t>
            </w:r>
          </w:p>
        </w:tc>
      </w:tr>
      <w:tr w:rsidR="0059729F" w:rsidRPr="00271A9C" w14:paraId="1D060CB8" w14:textId="77777777" w:rsidTr="005F583C">
        <w:trPr>
          <w:cantSplit/>
          <w:trHeight w:val="6744"/>
        </w:trPr>
        <w:tc>
          <w:tcPr>
            <w:tcW w:w="3708" w:type="dxa"/>
          </w:tcPr>
          <w:p w14:paraId="6E987011" w14:textId="77777777" w:rsidR="0059729F" w:rsidRDefault="0059729F" w:rsidP="005F583C">
            <w:pPr>
              <w:pStyle w:val="SOFinalNumbering"/>
              <w:ind w:firstLine="0"/>
              <w:rPr>
                <w:rFonts w:cs="Arial"/>
              </w:rPr>
            </w:pPr>
          </w:p>
          <w:p w14:paraId="6910205A" w14:textId="77777777" w:rsidR="0059729F" w:rsidRDefault="0059729F" w:rsidP="005F583C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Apply knowledge and understanding of musical elements</w:t>
            </w:r>
          </w:p>
          <w:p w14:paraId="2AB6175B" w14:textId="77777777" w:rsidR="0059729F" w:rsidRDefault="0059729F" w:rsidP="005F583C">
            <w:pPr>
              <w:pStyle w:val="SOFinalNumbering"/>
              <w:ind w:firstLine="0"/>
              <w:rPr>
                <w:rFonts w:cs="Arial"/>
              </w:rPr>
            </w:pPr>
          </w:p>
          <w:p w14:paraId="26AABECC" w14:textId="77777777" w:rsidR="0059729F" w:rsidRDefault="0059729F" w:rsidP="005F583C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Apply musical skills and techniques in developing, refining, and presenting creative works</w:t>
            </w:r>
          </w:p>
          <w:p w14:paraId="7F666F8C" w14:textId="77777777" w:rsidR="0059729F" w:rsidRPr="002303E3" w:rsidRDefault="0059729F" w:rsidP="005F583C">
            <w:pPr>
              <w:pStyle w:val="SOFinalNumbering"/>
              <w:ind w:left="0" w:firstLine="0"/>
              <w:rPr>
                <w:rFonts w:cs="Arial"/>
              </w:rPr>
            </w:pPr>
          </w:p>
          <w:p w14:paraId="17D24D17" w14:textId="77777777" w:rsidR="0059729F" w:rsidRDefault="0059729F" w:rsidP="005F583C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Apply a range of musical literacy skills, including aural perception and notation</w:t>
            </w:r>
          </w:p>
          <w:p w14:paraId="79E42F50" w14:textId="77777777" w:rsidR="0059729F" w:rsidRDefault="0059729F" w:rsidP="005F583C">
            <w:pPr>
              <w:pStyle w:val="SOFinalNumbering"/>
              <w:ind w:firstLine="0"/>
              <w:rPr>
                <w:rFonts w:cs="Arial"/>
              </w:rPr>
            </w:pPr>
          </w:p>
          <w:p w14:paraId="41F80699" w14:textId="77777777" w:rsidR="0059729F" w:rsidRDefault="0059729F" w:rsidP="005F583C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Deconstruct, </w:t>
            </w:r>
            <w:proofErr w:type="spellStart"/>
            <w:r>
              <w:rPr>
                <w:rFonts w:cs="Arial"/>
              </w:rPr>
              <w:t>analyse</w:t>
            </w:r>
            <w:proofErr w:type="spellEnd"/>
            <w:r>
              <w:rPr>
                <w:rFonts w:cs="Arial"/>
              </w:rPr>
              <w:t>, and interpret musical works and styles, and manipulate musical elements</w:t>
            </w:r>
          </w:p>
          <w:p w14:paraId="63220335" w14:textId="77777777" w:rsidR="0059729F" w:rsidRPr="002303E3" w:rsidRDefault="0059729F" w:rsidP="005F583C">
            <w:pPr>
              <w:pStyle w:val="SOFinalNumbering"/>
              <w:ind w:left="0" w:firstLine="0"/>
              <w:rPr>
                <w:rFonts w:cs="Arial"/>
              </w:rPr>
            </w:pPr>
          </w:p>
          <w:p w14:paraId="2AE1EA1D" w14:textId="77777777" w:rsidR="0059729F" w:rsidRDefault="0059729F" w:rsidP="005F583C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Synthesise</w:t>
            </w:r>
            <w:proofErr w:type="spellEnd"/>
            <w:r>
              <w:rPr>
                <w:rFonts w:cs="Arial"/>
              </w:rPr>
              <w:t xml:space="preserve"> findings and express musical ideas</w:t>
            </w:r>
          </w:p>
          <w:p w14:paraId="37DF168E" w14:textId="77777777" w:rsidR="0059729F" w:rsidRDefault="0059729F" w:rsidP="005F583C">
            <w:pPr>
              <w:pStyle w:val="SOFinalNumbering"/>
              <w:ind w:firstLine="0"/>
              <w:rPr>
                <w:rFonts w:cs="Arial"/>
              </w:rPr>
            </w:pPr>
          </w:p>
          <w:p w14:paraId="04710C06" w14:textId="77777777" w:rsidR="0059729F" w:rsidRPr="00EE3971" w:rsidRDefault="0059729F" w:rsidP="005F583C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 w:rsidRPr="00EE3971">
              <w:rPr>
                <w:rFonts w:cs="Arial"/>
              </w:rPr>
              <w:t xml:space="preserve">Reflect on </w:t>
            </w:r>
            <w:r>
              <w:rPr>
                <w:rFonts w:cs="Arial"/>
              </w:rPr>
              <w:t>musical influences on own creative works</w:t>
            </w:r>
          </w:p>
          <w:p w14:paraId="7FE6EBC3" w14:textId="77777777" w:rsidR="0059729F" w:rsidRPr="00F10877" w:rsidRDefault="0059729F" w:rsidP="005F583C">
            <w:pPr>
              <w:spacing w:after="120"/>
              <w:ind w:right="51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5220" w:type="dxa"/>
          </w:tcPr>
          <w:p w14:paraId="58EF90C6" w14:textId="77777777" w:rsidR="0059729F" w:rsidRPr="00F10877" w:rsidRDefault="0059729F" w:rsidP="005F583C">
            <w:pPr>
              <w:pStyle w:val="SOFinalHead3"/>
              <w:keepNext/>
            </w:pPr>
            <w:r w:rsidRPr="00F10877">
              <w:t>Understanding Music</w:t>
            </w:r>
          </w:p>
          <w:p w14:paraId="7991DC5C" w14:textId="77777777" w:rsidR="0059729F" w:rsidRPr="00F10877" w:rsidRDefault="0059729F" w:rsidP="005F583C">
            <w:pPr>
              <w:pStyle w:val="SOFinalBodyText"/>
              <w:spacing w:line="228" w:lineRule="exact"/>
            </w:pPr>
            <w:r w:rsidRPr="00F10877">
              <w:t>The specific features are as follows:</w:t>
            </w:r>
          </w:p>
          <w:p w14:paraId="6BBFACDB" w14:textId="77777777" w:rsidR="0059729F" w:rsidRPr="00F10877" w:rsidRDefault="0059729F" w:rsidP="005F583C">
            <w:pPr>
              <w:pStyle w:val="SOFinalBulletsCoded2-3Letters"/>
              <w:spacing w:line="228" w:lineRule="exact"/>
              <w:rPr>
                <w:color w:val="auto"/>
              </w:rPr>
            </w:pPr>
            <w:r>
              <w:rPr>
                <w:color w:val="auto"/>
              </w:rPr>
              <w:t>UM</w:t>
            </w:r>
            <w:r w:rsidRPr="00F10877">
              <w:rPr>
                <w:color w:val="auto"/>
              </w:rPr>
              <w:t>1</w:t>
            </w:r>
            <w:r w:rsidRPr="00F10877">
              <w:rPr>
                <w:color w:val="auto"/>
              </w:rPr>
              <w:tab/>
            </w:r>
            <w:r>
              <w:rPr>
                <w:color w:val="auto"/>
              </w:rPr>
              <w:t>Reflection on musical influences on own original creations</w:t>
            </w:r>
          </w:p>
          <w:p w14:paraId="33573C14" w14:textId="77777777" w:rsidR="0059729F" w:rsidRPr="001D0833" w:rsidRDefault="0059729F" w:rsidP="005F583C">
            <w:pPr>
              <w:pStyle w:val="SOFinalBulletsCoded2-3Letters"/>
              <w:spacing w:line="228" w:lineRule="exact"/>
              <w:rPr>
                <w:color w:val="auto"/>
              </w:rPr>
            </w:pPr>
            <w:r w:rsidRPr="001D0833">
              <w:rPr>
                <w:color w:val="auto"/>
              </w:rPr>
              <w:t>UM2</w:t>
            </w:r>
            <w:r w:rsidRPr="001D0833">
              <w:rPr>
                <w:color w:val="auto"/>
              </w:rPr>
              <w:tab/>
            </w:r>
            <w:r>
              <w:rPr>
                <w:color w:val="auto"/>
              </w:rPr>
              <w:t>Synthesis of findings and expression of musical ideas</w:t>
            </w:r>
          </w:p>
          <w:p w14:paraId="34A8A21C" w14:textId="77777777" w:rsidR="0059729F" w:rsidRPr="00F10877" w:rsidRDefault="0059729F" w:rsidP="005F583C">
            <w:pPr>
              <w:pStyle w:val="SOFinalHead3"/>
            </w:pPr>
            <w:r w:rsidRPr="00F10877">
              <w:t>Creating Music</w:t>
            </w:r>
          </w:p>
          <w:p w14:paraId="445FD3A7" w14:textId="77777777" w:rsidR="0059729F" w:rsidRPr="00F10877" w:rsidRDefault="0059729F" w:rsidP="005F583C">
            <w:pPr>
              <w:pStyle w:val="SOFinalBodyText"/>
              <w:spacing w:line="228" w:lineRule="exact"/>
            </w:pPr>
            <w:r w:rsidRPr="00F10877">
              <w:t>The specific features are as follows:</w:t>
            </w:r>
          </w:p>
          <w:p w14:paraId="2B479273" w14:textId="77777777" w:rsidR="0059729F" w:rsidRPr="00F10877" w:rsidRDefault="0059729F" w:rsidP="005F583C">
            <w:pPr>
              <w:pStyle w:val="SOFinalBulletsCoded2-3Letters"/>
              <w:spacing w:line="228" w:lineRule="exact"/>
            </w:pPr>
            <w:r>
              <w:t>CM</w:t>
            </w:r>
            <w:r w:rsidRPr="00F10877">
              <w:t>1</w:t>
            </w:r>
            <w:r w:rsidRPr="00F10877">
              <w:tab/>
            </w:r>
            <w:r>
              <w:t>Application of knowledge and understanding of musical elements</w:t>
            </w:r>
          </w:p>
          <w:p w14:paraId="73CA0504" w14:textId="77777777" w:rsidR="0059729F" w:rsidRPr="00F10877" w:rsidRDefault="0059729F" w:rsidP="005F583C">
            <w:pPr>
              <w:pStyle w:val="SOFinalBulletsCoded2-3Letters"/>
              <w:spacing w:line="228" w:lineRule="exact"/>
            </w:pPr>
            <w:r>
              <w:t>CM</w:t>
            </w:r>
            <w:r w:rsidRPr="00F10877">
              <w:t>2</w:t>
            </w:r>
            <w:r w:rsidRPr="00F10877">
              <w:tab/>
            </w:r>
            <w:r>
              <w:t>Application of musical skills and techniques in developing, refining, and presenting creative works</w:t>
            </w:r>
          </w:p>
          <w:p w14:paraId="282F4FFC" w14:textId="77777777" w:rsidR="0059729F" w:rsidRDefault="0059729F" w:rsidP="005F583C">
            <w:pPr>
              <w:pStyle w:val="SOFinalBulletsCoded2-3Letters"/>
              <w:spacing w:line="228" w:lineRule="exact"/>
              <w:rPr>
                <w:color w:val="000000" w:themeColor="text1"/>
              </w:rPr>
            </w:pPr>
            <w:r w:rsidRPr="009D5952">
              <w:rPr>
                <w:color w:val="000000" w:themeColor="text1"/>
              </w:rPr>
              <w:t>CM3</w:t>
            </w:r>
            <w:r w:rsidRPr="009D5952">
              <w:rPr>
                <w:color w:val="000000" w:themeColor="text1"/>
              </w:rPr>
              <w:tab/>
              <w:t>Interpretation of musical works</w:t>
            </w:r>
          </w:p>
          <w:p w14:paraId="3A1C2ED2" w14:textId="77777777" w:rsidR="0059729F" w:rsidRPr="00255730" w:rsidRDefault="0059729F" w:rsidP="005F583C">
            <w:pPr>
              <w:pStyle w:val="SOFinalBulletsCoded2-3Letters"/>
              <w:spacing w:line="228" w:lineRule="exact"/>
              <w:rPr>
                <w:color w:val="000000" w:themeColor="text1"/>
              </w:rPr>
            </w:pPr>
            <w:r w:rsidRPr="00717381">
              <w:rPr>
                <w:color w:val="000000" w:themeColor="text1"/>
              </w:rPr>
              <w:t>CM4  Manipulation of musical elements</w:t>
            </w:r>
          </w:p>
          <w:p w14:paraId="663CF193" w14:textId="77777777" w:rsidR="0059729F" w:rsidRPr="002C4258" w:rsidRDefault="0059729F" w:rsidP="005F583C">
            <w:pPr>
              <w:pStyle w:val="SOFinalHead3"/>
            </w:pPr>
            <w:r w:rsidRPr="002C4258">
              <w:t>Responding to Music</w:t>
            </w:r>
          </w:p>
          <w:p w14:paraId="4B0C7296" w14:textId="77777777" w:rsidR="0059729F" w:rsidRPr="002C4258" w:rsidRDefault="0059729F" w:rsidP="005F583C">
            <w:pPr>
              <w:pStyle w:val="SOFinalBodyText"/>
              <w:spacing w:line="228" w:lineRule="exact"/>
            </w:pPr>
            <w:r w:rsidRPr="002C4258">
              <w:t>The specific features are as follows:</w:t>
            </w:r>
          </w:p>
          <w:p w14:paraId="3794CAB2" w14:textId="77777777" w:rsidR="0059729F" w:rsidRPr="002A4D1A" w:rsidRDefault="0059729F" w:rsidP="005F583C">
            <w:pPr>
              <w:pStyle w:val="SOFinalBulletsCoded2-3Letters"/>
              <w:spacing w:line="228" w:lineRule="exact"/>
              <w:rPr>
                <w:color w:val="BFBFBF" w:themeColor="background1" w:themeShade="BF"/>
              </w:rPr>
            </w:pPr>
            <w:r w:rsidRPr="002A4D1A">
              <w:rPr>
                <w:color w:val="BFBFBF" w:themeColor="background1" w:themeShade="BF"/>
              </w:rPr>
              <w:t>RM1</w:t>
            </w:r>
            <w:r w:rsidRPr="002A4D1A">
              <w:rPr>
                <w:color w:val="BFBFBF" w:themeColor="background1" w:themeShade="BF"/>
              </w:rPr>
              <w:tab/>
              <w:t>Application of a range of musical literacy skills, including aural perception and notation</w:t>
            </w:r>
          </w:p>
          <w:p w14:paraId="6230DF36" w14:textId="77777777" w:rsidR="0059729F" w:rsidRPr="002A4D1A" w:rsidRDefault="0059729F" w:rsidP="005F583C">
            <w:pPr>
              <w:pStyle w:val="SOFinalBulletsCoded2-3Letters"/>
              <w:spacing w:line="228" w:lineRule="exact"/>
              <w:rPr>
                <w:color w:val="BFBFBF" w:themeColor="background1" w:themeShade="BF"/>
              </w:rPr>
            </w:pPr>
            <w:r w:rsidRPr="002A4D1A">
              <w:rPr>
                <w:color w:val="BFBFBF" w:themeColor="background1" w:themeShade="BF"/>
              </w:rPr>
              <w:t>RM2</w:t>
            </w:r>
            <w:r w:rsidRPr="002A4D1A">
              <w:rPr>
                <w:color w:val="BFBFBF" w:themeColor="background1" w:themeShade="BF"/>
              </w:rPr>
              <w:tab/>
              <w:t>Deconstruction and analysis of musical works and/or styles</w:t>
            </w:r>
          </w:p>
          <w:p w14:paraId="07EFFE93" w14:textId="77777777" w:rsidR="0059729F" w:rsidRPr="00F10877" w:rsidRDefault="0059729F" w:rsidP="005F583C">
            <w:pPr>
              <w:pStyle w:val="SOFinalBulletsCoded2-3Letters"/>
              <w:spacing w:line="228" w:lineRule="exact"/>
              <w:rPr>
                <w:highlight w:val="green"/>
              </w:rPr>
            </w:pPr>
          </w:p>
        </w:tc>
      </w:tr>
    </w:tbl>
    <w:p w14:paraId="0C73C52C" w14:textId="6D46147A" w:rsidR="00F10877" w:rsidRPr="00BF61FD" w:rsidRDefault="00F10877" w:rsidP="00BF61FD">
      <w:pPr>
        <w:rPr>
          <w:szCs w:val="22"/>
        </w:rPr>
        <w:sectPr w:rsidR="00F10877" w:rsidRPr="00BF61FD" w:rsidSect="0059729F">
          <w:footerReference w:type="even" r:id="rId8"/>
          <w:footerReference w:type="default" r:id="rId9"/>
          <w:pgSz w:w="11906" w:h="16838"/>
          <w:pgMar w:top="851" w:right="1274" w:bottom="709" w:left="851" w:header="709" w:footer="286" w:gutter="0"/>
          <w:cols w:space="708"/>
          <w:docGrid w:linePitch="360"/>
        </w:sectPr>
      </w:pPr>
    </w:p>
    <w:p w14:paraId="63F49F44" w14:textId="77777777" w:rsidR="002F5B37" w:rsidRDefault="002F5B37" w:rsidP="00F10877">
      <w:pPr>
        <w:ind w:right="-28"/>
        <w:rPr>
          <w:b/>
          <w:szCs w:val="22"/>
        </w:rPr>
      </w:pPr>
    </w:p>
    <w:p w14:paraId="50B6719C" w14:textId="77777777" w:rsidR="002F5B37" w:rsidRDefault="002F5B37" w:rsidP="00F10877">
      <w:pPr>
        <w:ind w:right="-28"/>
        <w:rPr>
          <w:b/>
          <w:szCs w:val="22"/>
        </w:rPr>
      </w:pPr>
    </w:p>
    <w:p w14:paraId="5714DC32" w14:textId="49FED822" w:rsidR="00F10877" w:rsidRPr="005D244D" w:rsidRDefault="00F10877" w:rsidP="00F10877">
      <w:pPr>
        <w:ind w:right="-28"/>
        <w:rPr>
          <w:b/>
          <w:szCs w:val="22"/>
        </w:rPr>
      </w:pPr>
      <w:r w:rsidRPr="005D244D">
        <w:rPr>
          <w:b/>
          <w:szCs w:val="22"/>
        </w:rPr>
        <w:t xml:space="preserve">Performance Standards for Stage </w:t>
      </w:r>
      <w:r w:rsidR="00AF1131">
        <w:rPr>
          <w:b/>
          <w:szCs w:val="22"/>
        </w:rPr>
        <w:t>2</w:t>
      </w:r>
      <w:r w:rsidRPr="005D244D">
        <w:rPr>
          <w:b/>
          <w:szCs w:val="22"/>
        </w:rPr>
        <w:t xml:space="preserve"> Music </w:t>
      </w:r>
      <w:r w:rsidR="00AF1131">
        <w:rPr>
          <w:b/>
          <w:szCs w:val="22"/>
        </w:rPr>
        <w:t>Studies</w:t>
      </w:r>
    </w:p>
    <w:p w14:paraId="56505323" w14:textId="77777777" w:rsidR="00F10877" w:rsidRPr="00402E42" w:rsidRDefault="00F10877" w:rsidP="00F10877">
      <w:pPr>
        <w:ind w:right="-28"/>
        <w:rPr>
          <w:sz w:val="16"/>
          <w:szCs w:val="16"/>
        </w:rPr>
      </w:pPr>
    </w:p>
    <w:tbl>
      <w:tblPr>
        <w:tblStyle w:val="SOFinalPerformanceTable"/>
        <w:tblpPr w:leftFromText="180" w:rightFromText="180" w:vertAnchor="text" w:tblpY="1"/>
        <w:tblOverlap w:val="never"/>
        <w:tblW w:w="0" w:type="auto"/>
        <w:jc w:val="left"/>
        <w:shd w:val="clear" w:color="auto" w:fill="FFFFFF" w:themeFill="background1"/>
        <w:tblLook w:val="01E0" w:firstRow="1" w:lastRow="1" w:firstColumn="1" w:lastColumn="1" w:noHBand="0" w:noVBand="0"/>
        <w:tblCaption w:val="Performance Standards for Stage 2 Information Technology"/>
      </w:tblPr>
      <w:tblGrid>
        <w:gridCol w:w="499"/>
        <w:gridCol w:w="2617"/>
        <w:gridCol w:w="4394"/>
        <w:gridCol w:w="2126"/>
      </w:tblGrid>
      <w:tr w:rsidR="00EB7266" w:rsidRPr="0083453A" w14:paraId="6060813B" w14:textId="77777777" w:rsidTr="00827CEC">
        <w:trPr>
          <w:trHeight w:val="541"/>
          <w:jc w:val="left"/>
        </w:trPr>
        <w:tc>
          <w:tcPr>
            <w:tcW w:w="499" w:type="dxa"/>
            <w:tcBorders>
              <w:righ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5896E7F2" w14:textId="77777777" w:rsidR="00EB7266" w:rsidRPr="0083453A" w:rsidRDefault="00EB7266" w:rsidP="0083453A">
            <w:pPr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lef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304D1544" w14:textId="77777777" w:rsidR="00EB7266" w:rsidRPr="0083453A" w:rsidRDefault="00EB7266" w:rsidP="0083453A">
            <w:pPr>
              <w:pStyle w:val="SOFinalPerformanceTableHead1"/>
              <w:jc w:val="center"/>
              <w:rPr>
                <w:color w:val="auto"/>
                <w:sz w:val="18"/>
                <w:szCs w:val="18"/>
              </w:rPr>
            </w:pPr>
            <w:r w:rsidRPr="0083453A">
              <w:rPr>
                <w:color w:val="FFFFFF" w:themeColor="background1"/>
                <w:sz w:val="18"/>
                <w:szCs w:val="18"/>
              </w:rPr>
              <w:t>Understanding Music</w:t>
            </w:r>
          </w:p>
        </w:tc>
        <w:tc>
          <w:tcPr>
            <w:tcW w:w="4394" w:type="dxa"/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1835B031" w14:textId="77777777" w:rsidR="00EB7266" w:rsidRPr="0083453A" w:rsidRDefault="00EB7266" w:rsidP="0083453A">
            <w:pPr>
              <w:pStyle w:val="SOFinalPerformanceTableHead1"/>
              <w:jc w:val="center"/>
              <w:rPr>
                <w:color w:val="auto"/>
                <w:sz w:val="18"/>
                <w:szCs w:val="18"/>
              </w:rPr>
            </w:pPr>
            <w:r w:rsidRPr="0083453A">
              <w:rPr>
                <w:color w:val="FFFFFF" w:themeColor="background1"/>
                <w:sz w:val="18"/>
                <w:szCs w:val="18"/>
              </w:rPr>
              <w:t>Creating Music</w:t>
            </w:r>
          </w:p>
        </w:tc>
        <w:tc>
          <w:tcPr>
            <w:tcW w:w="2126" w:type="dxa"/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5EB4FD26" w14:textId="77777777" w:rsidR="00EB7266" w:rsidRPr="0083453A" w:rsidRDefault="00EB7266" w:rsidP="0083453A">
            <w:pPr>
              <w:pStyle w:val="SOFinalPerformanceTableHead1"/>
              <w:jc w:val="center"/>
              <w:rPr>
                <w:color w:val="auto"/>
                <w:sz w:val="18"/>
                <w:szCs w:val="18"/>
              </w:rPr>
            </w:pPr>
            <w:r w:rsidRPr="0083453A">
              <w:rPr>
                <w:color w:val="FFFFFF" w:themeColor="background1"/>
                <w:sz w:val="18"/>
                <w:szCs w:val="18"/>
              </w:rPr>
              <w:t>Responding to Music</w:t>
            </w:r>
          </w:p>
        </w:tc>
      </w:tr>
      <w:tr w:rsidR="00EB7266" w:rsidRPr="0083453A" w14:paraId="3E061614" w14:textId="77777777" w:rsidTr="00827CEC">
        <w:trPr>
          <w:jc w:val="left"/>
        </w:trPr>
        <w:tc>
          <w:tcPr>
            <w:tcW w:w="499" w:type="dxa"/>
            <w:shd w:val="clear" w:color="auto" w:fill="BFBFBF" w:themeFill="background1" w:themeFillShade="BF"/>
          </w:tcPr>
          <w:p w14:paraId="714A99E2" w14:textId="77777777" w:rsidR="00EB7266" w:rsidRPr="0083453A" w:rsidRDefault="00EB7266" w:rsidP="0083453A">
            <w:pPr>
              <w:pStyle w:val="SOFinalPerformanceTableLetters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A</w:t>
            </w:r>
          </w:p>
        </w:tc>
        <w:tc>
          <w:tcPr>
            <w:tcW w:w="2617" w:type="dxa"/>
            <w:shd w:val="clear" w:color="auto" w:fill="FFFFFF" w:themeFill="background1"/>
          </w:tcPr>
          <w:p w14:paraId="55FE710E" w14:textId="77777777" w:rsidR="00EB7266" w:rsidRPr="0083453A" w:rsidRDefault="00EB7266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5209525B" w14:textId="77777777" w:rsidR="00EB7266" w:rsidRPr="0083453A" w:rsidRDefault="00AF1131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Insightful and coherent reflection on musical influences on own original creations.</w:t>
            </w:r>
          </w:p>
          <w:p w14:paraId="67A14F69" w14:textId="77777777" w:rsidR="00AF1131" w:rsidRPr="0083453A" w:rsidRDefault="00AF1131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3AD96923" w14:textId="73923606" w:rsidR="00AF1131" w:rsidRPr="0083453A" w:rsidRDefault="00AF1131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Insightful synthesis of findings, and creative and coherent expression of musical ideas.</w:t>
            </w:r>
          </w:p>
        </w:tc>
        <w:tc>
          <w:tcPr>
            <w:tcW w:w="4394" w:type="dxa"/>
            <w:shd w:val="clear" w:color="auto" w:fill="FFFFFF" w:themeFill="background1"/>
          </w:tcPr>
          <w:p w14:paraId="003E191C" w14:textId="77777777" w:rsidR="00EB7266" w:rsidRPr="0083453A" w:rsidRDefault="00AF1131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Perceptive and creative application of knowledge and understanding of musical elements.</w:t>
            </w:r>
          </w:p>
          <w:p w14:paraId="73C29A34" w14:textId="77777777" w:rsidR="00AF1131" w:rsidRPr="00827CEC" w:rsidRDefault="00AF1131" w:rsidP="0083453A">
            <w:pPr>
              <w:pStyle w:val="SOFinalPerformanceTableText"/>
              <w:spacing w:before="0"/>
              <w:rPr>
                <w:sz w:val="12"/>
                <w:szCs w:val="18"/>
              </w:rPr>
            </w:pPr>
          </w:p>
          <w:p w14:paraId="5404DB08" w14:textId="77777777" w:rsidR="00AF1131" w:rsidRPr="0083453A" w:rsidRDefault="00AF1131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Proficient application of musical skills and techniques in developing, refining, and presenting creative works.</w:t>
            </w:r>
          </w:p>
          <w:p w14:paraId="4E9E6210" w14:textId="77777777" w:rsidR="00AF1131" w:rsidRPr="00827CEC" w:rsidRDefault="00AF1131" w:rsidP="0083453A">
            <w:pPr>
              <w:pStyle w:val="SOFinalPerformanceTableText"/>
              <w:spacing w:before="0"/>
              <w:rPr>
                <w:sz w:val="12"/>
                <w:szCs w:val="18"/>
              </w:rPr>
            </w:pPr>
          </w:p>
          <w:p w14:paraId="55377994" w14:textId="77777777" w:rsidR="00AF1131" w:rsidRPr="0083453A" w:rsidRDefault="00AF1131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Accurate interpretation of musical works.</w:t>
            </w:r>
          </w:p>
          <w:p w14:paraId="2C7F6F24" w14:textId="77777777" w:rsidR="00AF1131" w:rsidRPr="00827CEC" w:rsidRDefault="00AF1131" w:rsidP="0083453A">
            <w:pPr>
              <w:pStyle w:val="SOFinalPerformanceTableText"/>
              <w:spacing w:before="0"/>
              <w:rPr>
                <w:sz w:val="12"/>
                <w:szCs w:val="18"/>
              </w:rPr>
            </w:pPr>
          </w:p>
          <w:p w14:paraId="7EA23062" w14:textId="54732E5D" w:rsidR="00AF1131" w:rsidRPr="0083453A" w:rsidRDefault="00AF1131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Highly creative manipulation of musical elements.</w:t>
            </w:r>
          </w:p>
        </w:tc>
        <w:tc>
          <w:tcPr>
            <w:tcW w:w="2126" w:type="dxa"/>
            <w:shd w:val="clear" w:color="auto" w:fill="FFFFFF" w:themeFill="background1"/>
          </w:tcPr>
          <w:p w14:paraId="389B687E" w14:textId="77777777" w:rsidR="003E506E" w:rsidRPr="0083453A" w:rsidRDefault="003E506E" w:rsidP="0083453A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83453A">
              <w:rPr>
                <w:color w:val="BFBFBF" w:themeColor="background1" w:themeShade="BF"/>
                <w:sz w:val="18"/>
                <w:szCs w:val="18"/>
              </w:rPr>
              <w:t>Focused and sustained application of a range of musical literacy skills, including aural perception and notation.</w:t>
            </w:r>
          </w:p>
          <w:p w14:paraId="15141213" w14:textId="433A4795" w:rsidR="003E506E" w:rsidRPr="0083453A" w:rsidRDefault="003E506E" w:rsidP="0083453A">
            <w:pPr>
              <w:pStyle w:val="SOFinalPerformanceTableText"/>
              <w:rPr>
                <w:sz w:val="18"/>
                <w:szCs w:val="18"/>
              </w:rPr>
            </w:pPr>
            <w:r w:rsidRPr="0083453A">
              <w:rPr>
                <w:color w:val="BFBFBF" w:themeColor="background1" w:themeShade="BF"/>
                <w:sz w:val="18"/>
                <w:szCs w:val="18"/>
              </w:rPr>
              <w:t>Perceptive and in-depth deconstruction and analysis of musical works and/or styles.</w:t>
            </w:r>
          </w:p>
        </w:tc>
      </w:tr>
      <w:tr w:rsidR="00EB7266" w:rsidRPr="0083453A" w14:paraId="295CC164" w14:textId="77777777" w:rsidTr="00827CEC">
        <w:trPr>
          <w:trHeight w:val="2610"/>
          <w:jc w:val="left"/>
        </w:trPr>
        <w:tc>
          <w:tcPr>
            <w:tcW w:w="499" w:type="dxa"/>
            <w:shd w:val="clear" w:color="auto" w:fill="BFBFBF" w:themeFill="background1" w:themeFillShade="BF"/>
          </w:tcPr>
          <w:p w14:paraId="0A89D96E" w14:textId="77777777" w:rsidR="00EB7266" w:rsidRPr="0083453A" w:rsidRDefault="00EB7266" w:rsidP="0083453A">
            <w:pPr>
              <w:pStyle w:val="SOFinalPerformanceTableLetters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B</w:t>
            </w:r>
          </w:p>
        </w:tc>
        <w:tc>
          <w:tcPr>
            <w:tcW w:w="2617" w:type="dxa"/>
            <w:shd w:val="clear" w:color="auto" w:fill="FFFFFF" w:themeFill="background1"/>
          </w:tcPr>
          <w:p w14:paraId="615CEE15" w14:textId="77777777" w:rsidR="0063327B" w:rsidRPr="0083453A" w:rsidRDefault="0063327B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65671478" w14:textId="38604C53" w:rsidR="00EB7266" w:rsidRPr="0083453A" w:rsidRDefault="0063327B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Coherent reflection on musical influences on own original creations, with some insights.</w:t>
            </w:r>
          </w:p>
          <w:p w14:paraId="6AF8F17F" w14:textId="41135A56" w:rsidR="0063327B" w:rsidRPr="0083453A" w:rsidRDefault="0063327B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1E7D5F0D" w14:textId="0492A56C" w:rsidR="0063327B" w:rsidRPr="0083453A" w:rsidRDefault="0063327B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Synthesis of findings, and generally creative and coherent expression of musical ideas.</w:t>
            </w:r>
          </w:p>
          <w:p w14:paraId="5E993EBE" w14:textId="22FD22F7" w:rsidR="00EB7266" w:rsidRPr="0083453A" w:rsidRDefault="00EB7266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323C5D8" w14:textId="067D26DB" w:rsidR="00EB7266" w:rsidRPr="0083453A" w:rsidRDefault="0063327B" w:rsidP="0083453A">
            <w:pPr>
              <w:pStyle w:val="SOFinalPerformanceTableText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Mostly creative application of knowledge and understanding of musical elements, with some perceptiveness.</w:t>
            </w:r>
          </w:p>
          <w:p w14:paraId="0A486279" w14:textId="0014A2EC" w:rsidR="0063327B" w:rsidRPr="0083453A" w:rsidRDefault="0063327B" w:rsidP="0083453A">
            <w:pPr>
              <w:pStyle w:val="SOFinalPerformanceTableText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Generally proficient application of musical skills and techniques in developing, refining, and presenting creative works.</w:t>
            </w:r>
          </w:p>
          <w:p w14:paraId="32BAD808" w14:textId="590CC508" w:rsidR="0063327B" w:rsidRPr="0083453A" w:rsidRDefault="0063327B" w:rsidP="0083453A">
            <w:pPr>
              <w:pStyle w:val="SOFinalPerformanceTableText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Mostly accurate interpretation of musical works.</w:t>
            </w:r>
          </w:p>
          <w:p w14:paraId="5D9AD769" w14:textId="38F8C6DD" w:rsidR="0063327B" w:rsidRPr="0083453A" w:rsidRDefault="001016E4" w:rsidP="0083453A">
            <w:pPr>
              <w:pStyle w:val="SOFinalPerformanceTableText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Creative manipulation of musical elements.</w:t>
            </w:r>
          </w:p>
        </w:tc>
        <w:tc>
          <w:tcPr>
            <w:tcW w:w="2126" w:type="dxa"/>
            <w:shd w:val="clear" w:color="auto" w:fill="FFFFFF" w:themeFill="background1"/>
          </w:tcPr>
          <w:p w14:paraId="1846BA81" w14:textId="77777777" w:rsidR="00EB7266" w:rsidRPr="0083453A" w:rsidRDefault="00EB7266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1DE43661" w14:textId="77777777" w:rsidR="00EB7266" w:rsidRPr="0083453A" w:rsidRDefault="004D45E1" w:rsidP="0083453A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83453A">
              <w:rPr>
                <w:color w:val="BFBFBF" w:themeColor="background1" w:themeShade="BF"/>
                <w:sz w:val="18"/>
                <w:szCs w:val="18"/>
              </w:rPr>
              <w:t>Mostly sustained application of a range of musical literacy skills, including aural perception and notation.</w:t>
            </w:r>
          </w:p>
          <w:p w14:paraId="14BBD577" w14:textId="77777777" w:rsidR="004D45E1" w:rsidRPr="0083453A" w:rsidRDefault="004D45E1" w:rsidP="0083453A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04D98F57" w14:textId="506F4FD9" w:rsidR="004D45E1" w:rsidRPr="0083453A" w:rsidRDefault="004D45E1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color w:val="BFBFBF" w:themeColor="background1" w:themeShade="BF"/>
                <w:sz w:val="18"/>
                <w:szCs w:val="18"/>
              </w:rPr>
              <w:t>Some perceptiveness and depth in deconstruction and analysis of musical works and/or styles.</w:t>
            </w:r>
          </w:p>
        </w:tc>
      </w:tr>
      <w:tr w:rsidR="00EB7266" w:rsidRPr="0083453A" w14:paraId="7FDC278D" w14:textId="77777777" w:rsidTr="00827CEC">
        <w:trPr>
          <w:trHeight w:val="2464"/>
          <w:jc w:val="left"/>
        </w:trPr>
        <w:tc>
          <w:tcPr>
            <w:tcW w:w="499" w:type="dxa"/>
            <w:shd w:val="clear" w:color="auto" w:fill="BFBFBF" w:themeFill="background1" w:themeFillShade="BF"/>
          </w:tcPr>
          <w:p w14:paraId="6673E96D" w14:textId="77777777" w:rsidR="00EB7266" w:rsidRPr="0083453A" w:rsidRDefault="00EB7266" w:rsidP="0083453A">
            <w:pPr>
              <w:pStyle w:val="SOFinalPerformanceTableLetters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C</w:t>
            </w:r>
          </w:p>
        </w:tc>
        <w:tc>
          <w:tcPr>
            <w:tcW w:w="2617" w:type="dxa"/>
            <w:shd w:val="clear" w:color="auto" w:fill="FFFFFF" w:themeFill="background1"/>
          </w:tcPr>
          <w:p w14:paraId="243E9E18" w14:textId="48426E63" w:rsidR="00EB7266" w:rsidRPr="0083453A" w:rsidRDefault="006154AD" w:rsidP="0083453A">
            <w:pPr>
              <w:pStyle w:val="SOFinalPerformanceTableText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Generally coherent reflection o</w:t>
            </w:r>
            <w:r w:rsidR="00ED2AA2" w:rsidRPr="0083453A">
              <w:rPr>
                <w:sz w:val="18"/>
                <w:szCs w:val="18"/>
              </w:rPr>
              <w:t>n</w:t>
            </w:r>
            <w:r w:rsidRPr="0083453A">
              <w:rPr>
                <w:sz w:val="18"/>
                <w:szCs w:val="18"/>
              </w:rPr>
              <w:t xml:space="preserve"> musical influences on own original creation</w:t>
            </w:r>
            <w:r w:rsidR="00ED2AA2" w:rsidRPr="0083453A">
              <w:rPr>
                <w:sz w:val="18"/>
                <w:szCs w:val="18"/>
              </w:rPr>
              <w:t>s</w:t>
            </w:r>
            <w:r w:rsidRPr="0083453A">
              <w:rPr>
                <w:sz w:val="18"/>
                <w:szCs w:val="18"/>
              </w:rPr>
              <w:t>.</w:t>
            </w:r>
          </w:p>
          <w:p w14:paraId="11E948E7" w14:textId="6F6D949C" w:rsidR="006154AD" w:rsidRPr="0083453A" w:rsidRDefault="006154AD" w:rsidP="0083453A">
            <w:pPr>
              <w:pStyle w:val="SOFinalPerformanceTableText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Synthesis of some findings, and generally coherent expression of musical ideas, with some creativity.</w:t>
            </w:r>
          </w:p>
        </w:tc>
        <w:tc>
          <w:tcPr>
            <w:tcW w:w="4394" w:type="dxa"/>
            <w:shd w:val="clear" w:color="auto" w:fill="FFFFFF" w:themeFill="background1"/>
          </w:tcPr>
          <w:p w14:paraId="7E156494" w14:textId="77777777" w:rsidR="00EB7266" w:rsidRPr="0083453A" w:rsidRDefault="00EB7266" w:rsidP="0083453A">
            <w:pPr>
              <w:rPr>
                <w:sz w:val="18"/>
                <w:szCs w:val="18"/>
              </w:rPr>
            </w:pPr>
          </w:p>
          <w:p w14:paraId="25B5E117" w14:textId="77777777" w:rsidR="003C0DF3" w:rsidRPr="0083453A" w:rsidRDefault="003C0DF3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Some creativity in application of knowledge and understanding of musical elements.</w:t>
            </w:r>
          </w:p>
          <w:p w14:paraId="7304F0DD" w14:textId="77777777" w:rsidR="003C0DF3" w:rsidRPr="00827CEC" w:rsidRDefault="003C0DF3" w:rsidP="0083453A">
            <w:pPr>
              <w:rPr>
                <w:sz w:val="12"/>
                <w:szCs w:val="18"/>
              </w:rPr>
            </w:pPr>
          </w:p>
          <w:p w14:paraId="7F0AD2F0" w14:textId="77777777" w:rsidR="003C0DF3" w:rsidRPr="0083453A" w:rsidRDefault="003C0DF3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Competent application of musical skills and techniques in developing, refining, and presenting creative works.</w:t>
            </w:r>
          </w:p>
          <w:p w14:paraId="59D82285" w14:textId="77777777" w:rsidR="003C0DF3" w:rsidRPr="00827CEC" w:rsidRDefault="003C0DF3" w:rsidP="0083453A">
            <w:pPr>
              <w:rPr>
                <w:sz w:val="12"/>
                <w:szCs w:val="18"/>
              </w:rPr>
            </w:pPr>
          </w:p>
          <w:p w14:paraId="3D56BFF7" w14:textId="7263E706" w:rsidR="003C0DF3" w:rsidRPr="0083453A" w:rsidRDefault="003C0DF3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Generally accurate interpretation of musical works.</w:t>
            </w:r>
          </w:p>
          <w:p w14:paraId="7DA2D367" w14:textId="77777777" w:rsidR="00A615C7" w:rsidRPr="00827CEC" w:rsidRDefault="00A615C7" w:rsidP="0083453A">
            <w:pPr>
              <w:rPr>
                <w:sz w:val="10"/>
                <w:szCs w:val="18"/>
              </w:rPr>
            </w:pPr>
          </w:p>
          <w:p w14:paraId="62381601" w14:textId="01C592DF" w:rsidR="003C0DF3" w:rsidRPr="0083453A" w:rsidRDefault="003C0DF3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Some creative manipulation of musical elements.</w:t>
            </w:r>
          </w:p>
        </w:tc>
        <w:tc>
          <w:tcPr>
            <w:tcW w:w="2126" w:type="dxa"/>
            <w:shd w:val="clear" w:color="auto" w:fill="FFFFFF" w:themeFill="background1"/>
          </w:tcPr>
          <w:p w14:paraId="01392423" w14:textId="77777777" w:rsidR="00EB7266" w:rsidRPr="0083453A" w:rsidRDefault="00546ACD" w:rsidP="0083453A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83453A">
              <w:rPr>
                <w:color w:val="BFBFBF" w:themeColor="background1" w:themeShade="BF"/>
                <w:sz w:val="18"/>
                <w:szCs w:val="18"/>
              </w:rPr>
              <w:t>Generally competent application of a range of musical literacy skills, including aural perception and notation.</w:t>
            </w:r>
          </w:p>
          <w:p w14:paraId="3D730038" w14:textId="0458A7C1" w:rsidR="00834A9A" w:rsidRPr="0083453A" w:rsidRDefault="00546ACD" w:rsidP="0083453A">
            <w:pPr>
              <w:pStyle w:val="SOFinalPerformanceTableText"/>
              <w:rPr>
                <w:sz w:val="18"/>
                <w:szCs w:val="18"/>
              </w:rPr>
            </w:pPr>
            <w:r w:rsidRPr="0083453A">
              <w:rPr>
                <w:color w:val="BFBFBF" w:themeColor="background1" w:themeShade="BF"/>
                <w:sz w:val="18"/>
                <w:szCs w:val="18"/>
              </w:rPr>
              <w:t>Generally competent deconstruction, with some analysis, of musical works and/or styles.</w:t>
            </w:r>
          </w:p>
          <w:p w14:paraId="608AD1C8" w14:textId="1A1F4EE9" w:rsidR="00546ACD" w:rsidRPr="0083453A" w:rsidRDefault="00546ACD" w:rsidP="0083453A">
            <w:pPr>
              <w:rPr>
                <w:sz w:val="18"/>
                <w:szCs w:val="18"/>
              </w:rPr>
            </w:pPr>
          </w:p>
        </w:tc>
      </w:tr>
      <w:tr w:rsidR="00EB7266" w:rsidRPr="0083453A" w14:paraId="31ED0142" w14:textId="77777777" w:rsidTr="00827CEC">
        <w:trPr>
          <w:jc w:val="left"/>
        </w:trPr>
        <w:tc>
          <w:tcPr>
            <w:tcW w:w="499" w:type="dxa"/>
            <w:shd w:val="clear" w:color="auto" w:fill="BFBFBF" w:themeFill="background1" w:themeFillShade="BF"/>
          </w:tcPr>
          <w:p w14:paraId="3BE649CE" w14:textId="77777777" w:rsidR="00EB7266" w:rsidRPr="0083453A" w:rsidRDefault="00EB7266" w:rsidP="0083453A">
            <w:pPr>
              <w:pStyle w:val="SOFinalPerformanceTableLetters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D</w:t>
            </w:r>
          </w:p>
        </w:tc>
        <w:tc>
          <w:tcPr>
            <w:tcW w:w="2617" w:type="dxa"/>
            <w:shd w:val="clear" w:color="auto" w:fill="FFFFFF" w:themeFill="background1"/>
          </w:tcPr>
          <w:p w14:paraId="084DB10F" w14:textId="77777777" w:rsidR="00763238" w:rsidRPr="0083453A" w:rsidRDefault="00763238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72B870A2" w14:textId="77777777" w:rsidR="00EB7266" w:rsidRPr="0083453A" w:rsidRDefault="00763238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Some description of a musical influence on own original creations.</w:t>
            </w:r>
          </w:p>
          <w:p w14:paraId="09CDA8EB" w14:textId="77777777" w:rsidR="00763238" w:rsidRPr="0083453A" w:rsidRDefault="00763238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4111C13E" w14:textId="1A40708B" w:rsidR="00763238" w:rsidRPr="0083453A" w:rsidRDefault="00763238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Some communication of findings and basic musical ideas.</w:t>
            </w:r>
          </w:p>
        </w:tc>
        <w:tc>
          <w:tcPr>
            <w:tcW w:w="4394" w:type="dxa"/>
            <w:shd w:val="clear" w:color="auto" w:fill="FFFFFF" w:themeFill="background1"/>
          </w:tcPr>
          <w:p w14:paraId="74E038BD" w14:textId="77777777" w:rsidR="00EB7266" w:rsidRPr="00827CEC" w:rsidRDefault="00EB7266" w:rsidP="0083453A">
            <w:pPr>
              <w:rPr>
                <w:sz w:val="12"/>
                <w:szCs w:val="18"/>
              </w:rPr>
            </w:pPr>
          </w:p>
          <w:p w14:paraId="54474718" w14:textId="77777777" w:rsidR="000B7C84" w:rsidRPr="0083453A" w:rsidRDefault="000B7C84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Some application of basic knowledge and understanding of musical elements.</w:t>
            </w:r>
          </w:p>
          <w:p w14:paraId="2100E288" w14:textId="77777777" w:rsidR="000B7C84" w:rsidRPr="00827CEC" w:rsidRDefault="000B7C84" w:rsidP="0083453A">
            <w:pPr>
              <w:rPr>
                <w:sz w:val="12"/>
                <w:szCs w:val="18"/>
              </w:rPr>
            </w:pPr>
          </w:p>
          <w:p w14:paraId="7D9CA23A" w14:textId="77777777" w:rsidR="000B7C84" w:rsidRPr="0083453A" w:rsidRDefault="000B7C84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Some application of basic musical skills and techniques in developing and presenting creative works, with attempted refinement.</w:t>
            </w:r>
          </w:p>
          <w:p w14:paraId="2801225E" w14:textId="77777777" w:rsidR="000B7C84" w:rsidRPr="00827CEC" w:rsidRDefault="000B7C84" w:rsidP="0083453A">
            <w:pPr>
              <w:rPr>
                <w:sz w:val="12"/>
                <w:szCs w:val="18"/>
              </w:rPr>
            </w:pPr>
          </w:p>
          <w:p w14:paraId="7A3144DB" w14:textId="77777777" w:rsidR="000B7C84" w:rsidRPr="0083453A" w:rsidRDefault="000B7C84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Some basic interpretation of a musical work.</w:t>
            </w:r>
          </w:p>
          <w:p w14:paraId="69BC406C" w14:textId="77777777" w:rsidR="000B7C84" w:rsidRPr="00827CEC" w:rsidRDefault="000B7C84" w:rsidP="0083453A">
            <w:pPr>
              <w:rPr>
                <w:sz w:val="12"/>
                <w:szCs w:val="18"/>
              </w:rPr>
            </w:pPr>
          </w:p>
          <w:p w14:paraId="77B22DC5" w14:textId="4AF1B17A" w:rsidR="000B7C84" w:rsidRPr="0083453A" w:rsidRDefault="000B7C84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Basic manipulation of some musical elements.</w:t>
            </w:r>
          </w:p>
        </w:tc>
        <w:tc>
          <w:tcPr>
            <w:tcW w:w="2126" w:type="dxa"/>
            <w:shd w:val="clear" w:color="auto" w:fill="FFFFFF" w:themeFill="background1"/>
          </w:tcPr>
          <w:p w14:paraId="66B10395" w14:textId="77777777" w:rsidR="00EB7266" w:rsidRPr="0083453A" w:rsidRDefault="00006A1F" w:rsidP="0083453A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83453A">
              <w:rPr>
                <w:color w:val="BFBFBF" w:themeColor="background1" w:themeShade="BF"/>
                <w:sz w:val="18"/>
                <w:szCs w:val="18"/>
              </w:rPr>
              <w:t>Some application of a narrow range of musical literacy skills, which may include aural perception and/or notation skills.</w:t>
            </w:r>
          </w:p>
          <w:p w14:paraId="28E34579" w14:textId="0DED7C5F" w:rsidR="00006A1F" w:rsidRPr="0083453A" w:rsidRDefault="00006A1F" w:rsidP="0083453A">
            <w:pPr>
              <w:pStyle w:val="SOFinalPerformanceTableText"/>
              <w:rPr>
                <w:sz w:val="18"/>
                <w:szCs w:val="18"/>
              </w:rPr>
            </w:pPr>
            <w:r w:rsidRPr="0083453A">
              <w:rPr>
                <w:color w:val="BFBFBF" w:themeColor="background1" w:themeShade="BF"/>
                <w:sz w:val="18"/>
                <w:szCs w:val="18"/>
              </w:rPr>
              <w:t>Partial deconstruction and description of one or more musical works and/or styles.</w:t>
            </w:r>
          </w:p>
        </w:tc>
      </w:tr>
      <w:tr w:rsidR="00EB7266" w:rsidRPr="0083453A" w14:paraId="5BFD097C" w14:textId="77777777" w:rsidTr="00827CEC">
        <w:trPr>
          <w:jc w:val="left"/>
        </w:trPr>
        <w:tc>
          <w:tcPr>
            <w:tcW w:w="499" w:type="dxa"/>
            <w:shd w:val="clear" w:color="auto" w:fill="BFBFBF" w:themeFill="background1" w:themeFillShade="BF"/>
          </w:tcPr>
          <w:p w14:paraId="6C5613B2" w14:textId="77777777" w:rsidR="00EB7266" w:rsidRPr="0083453A" w:rsidRDefault="00EB7266" w:rsidP="0083453A">
            <w:pPr>
              <w:pStyle w:val="SOFinalPerformanceTableLetters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E</w:t>
            </w:r>
          </w:p>
        </w:tc>
        <w:tc>
          <w:tcPr>
            <w:tcW w:w="2617" w:type="dxa"/>
            <w:shd w:val="clear" w:color="auto" w:fill="FFFFFF" w:themeFill="background1"/>
          </w:tcPr>
          <w:p w14:paraId="3D3E81E2" w14:textId="1CFEA45D" w:rsidR="00EB7266" w:rsidRPr="0083453A" w:rsidRDefault="00EB7266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6FF44771" w14:textId="1CE9B8B1" w:rsidR="00AD5895" w:rsidRPr="0083453A" w:rsidRDefault="00AD5895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Emerging recognition of a musical influence in attempting own original creation.</w:t>
            </w:r>
          </w:p>
          <w:p w14:paraId="4D5F1D3D" w14:textId="1E7CD756" w:rsidR="00AD5895" w:rsidRPr="0083453A" w:rsidRDefault="00AD5895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365DCAE5" w14:textId="1C33DBDC" w:rsidR="00AD5895" w:rsidRPr="0083453A" w:rsidRDefault="00AD5895" w:rsidP="0083453A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Attempted communication of one or more findings, and of a basic musical idea.</w:t>
            </w:r>
          </w:p>
          <w:p w14:paraId="4916733A" w14:textId="77777777" w:rsidR="00EB7266" w:rsidRPr="0083453A" w:rsidRDefault="00EB7266" w:rsidP="0083453A">
            <w:pPr>
              <w:pStyle w:val="SOFinalPerformanceTableText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0A0B3DA9" w14:textId="77777777" w:rsidR="00EB7266" w:rsidRPr="00827CEC" w:rsidRDefault="00EB7266" w:rsidP="0083453A">
            <w:pPr>
              <w:rPr>
                <w:sz w:val="8"/>
                <w:szCs w:val="18"/>
              </w:rPr>
            </w:pPr>
          </w:p>
          <w:p w14:paraId="435B0EC7" w14:textId="77777777" w:rsidR="00AD5895" w:rsidRPr="0083453A" w:rsidRDefault="00AD5895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Some basic recognition and attempted application of a narrow range of some musical elements.</w:t>
            </w:r>
          </w:p>
          <w:p w14:paraId="60E6EDC1" w14:textId="77777777" w:rsidR="00AD5895" w:rsidRPr="00827CEC" w:rsidRDefault="00AD5895" w:rsidP="0083453A">
            <w:pPr>
              <w:rPr>
                <w:sz w:val="12"/>
                <w:szCs w:val="18"/>
              </w:rPr>
            </w:pPr>
          </w:p>
          <w:p w14:paraId="3073AABC" w14:textId="77777777" w:rsidR="00AD5895" w:rsidRPr="0083453A" w:rsidRDefault="00AD5895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Attempted application of some basic musical skills and techniques to develop or present a creative work.</w:t>
            </w:r>
          </w:p>
          <w:p w14:paraId="1165596A" w14:textId="77777777" w:rsidR="00AD5895" w:rsidRPr="00827CEC" w:rsidRDefault="00AD5895" w:rsidP="0083453A">
            <w:pPr>
              <w:rPr>
                <w:sz w:val="12"/>
                <w:szCs w:val="18"/>
              </w:rPr>
            </w:pPr>
          </w:p>
          <w:p w14:paraId="70555245" w14:textId="77777777" w:rsidR="00AD5895" w:rsidRPr="0083453A" w:rsidRDefault="00AD5895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Attempted interpretation of a basic musical work.</w:t>
            </w:r>
          </w:p>
          <w:p w14:paraId="6570A7E3" w14:textId="77777777" w:rsidR="00AD5895" w:rsidRPr="00827CEC" w:rsidRDefault="00AD5895" w:rsidP="0083453A">
            <w:pPr>
              <w:rPr>
                <w:sz w:val="8"/>
                <w:szCs w:val="18"/>
              </w:rPr>
            </w:pPr>
          </w:p>
          <w:p w14:paraId="7945CC4D" w14:textId="38850719" w:rsidR="00AD5895" w:rsidRPr="0083453A" w:rsidRDefault="00AD5895" w:rsidP="0083453A">
            <w:pPr>
              <w:rPr>
                <w:sz w:val="18"/>
                <w:szCs w:val="18"/>
              </w:rPr>
            </w:pPr>
            <w:r w:rsidRPr="0083453A">
              <w:rPr>
                <w:sz w:val="18"/>
                <w:szCs w:val="18"/>
              </w:rPr>
              <w:t>Attempted manipulation of a narrow range of musical elements.</w:t>
            </w:r>
          </w:p>
        </w:tc>
        <w:tc>
          <w:tcPr>
            <w:tcW w:w="2126" w:type="dxa"/>
            <w:shd w:val="clear" w:color="auto" w:fill="FFFFFF" w:themeFill="background1"/>
          </w:tcPr>
          <w:p w14:paraId="592F206E" w14:textId="77777777" w:rsidR="00EB7266" w:rsidRPr="0083453A" w:rsidRDefault="00AD5895" w:rsidP="0083453A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83453A">
              <w:rPr>
                <w:color w:val="BFBFBF" w:themeColor="background1" w:themeShade="BF"/>
                <w:sz w:val="18"/>
                <w:szCs w:val="18"/>
              </w:rPr>
              <w:t>Attempted application of very basic musical literacy skills.</w:t>
            </w:r>
          </w:p>
          <w:p w14:paraId="228824EB" w14:textId="6F8C56EF" w:rsidR="00AD5895" w:rsidRPr="0083453A" w:rsidRDefault="00AD5895" w:rsidP="0083453A">
            <w:pPr>
              <w:pStyle w:val="SOFinalPerformanceTableText"/>
              <w:rPr>
                <w:sz w:val="18"/>
                <w:szCs w:val="18"/>
              </w:rPr>
            </w:pPr>
            <w:r w:rsidRPr="0083453A">
              <w:rPr>
                <w:color w:val="BFBFBF" w:themeColor="background1" w:themeShade="BF"/>
                <w:sz w:val="18"/>
                <w:szCs w:val="18"/>
              </w:rPr>
              <w:t>Attempted description of a musical work and/ or style.</w:t>
            </w:r>
          </w:p>
        </w:tc>
      </w:tr>
    </w:tbl>
    <w:p w14:paraId="470F98F7" w14:textId="5E442839" w:rsidR="00F10877" w:rsidRDefault="0083453A" w:rsidP="00F10877">
      <w:pPr>
        <w:ind w:right="-28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14:paraId="3C6C0649" w14:textId="3859C61D" w:rsidR="00AF1131" w:rsidRDefault="00AF1131"/>
    <w:p w14:paraId="671209E5" w14:textId="6AE06A53" w:rsidR="005563FC" w:rsidRDefault="005563FC"/>
    <w:p w14:paraId="3E5BDDD3" w14:textId="5F951D2B" w:rsidR="005563FC" w:rsidRPr="00827CEC" w:rsidRDefault="00827CEC">
      <w:pPr>
        <w:rPr>
          <w:sz w:val="20"/>
        </w:rPr>
      </w:pPr>
      <w:r>
        <w:tab/>
      </w:r>
      <w:r>
        <w:tab/>
      </w:r>
      <w:r w:rsidR="005563FC" w:rsidRPr="00827CEC">
        <w:rPr>
          <w:sz w:val="20"/>
        </w:rPr>
        <w:t>The specific SACE capabilities that underpin THIS assessment task include:</w:t>
      </w:r>
      <w:r w:rsidR="00EB7266" w:rsidRPr="00827CEC">
        <w:rPr>
          <w:rFonts w:ascii="Segoe UI Symbol" w:hAnsi="Segoe UI Symbol" w:cs="Segoe UI Symbol"/>
          <w:color w:val="000000" w:themeColor="text1"/>
          <w:sz w:val="20"/>
        </w:rPr>
        <w:t xml:space="preserve"> </w:t>
      </w:r>
    </w:p>
    <w:p w14:paraId="3A6F3D6F" w14:textId="6CDFE51C" w:rsidR="005563FC" w:rsidRPr="00827CEC" w:rsidRDefault="005563FC">
      <w:pPr>
        <w:rPr>
          <w:sz w:val="20"/>
        </w:rPr>
      </w:pPr>
    </w:p>
    <w:p w14:paraId="64654C85" w14:textId="2D521DA9" w:rsidR="005563FC" w:rsidRPr="00827CE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 w:rsidRPr="00827CEC">
        <w:rPr>
          <w:color w:val="000000" w:themeColor="text1"/>
          <w:sz w:val="20"/>
        </w:rPr>
        <w:t xml:space="preserve">Literacy </w:t>
      </w:r>
      <w:r w:rsidR="00CE128B" w:rsidRPr="00827CEC">
        <w:rPr>
          <w:rFonts w:ascii="Segoe UI Symbol" w:hAnsi="Segoe UI Symbol" w:cs="Segoe UI Symbol"/>
          <w:b/>
          <w:color w:val="000000" w:themeColor="text1"/>
          <w:sz w:val="20"/>
        </w:rPr>
        <w:t>✓</w:t>
      </w:r>
    </w:p>
    <w:p w14:paraId="0F421119" w14:textId="64E2F9E4" w:rsidR="005563FC" w:rsidRPr="00827CE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 w:rsidRPr="00827CEC">
        <w:rPr>
          <w:color w:val="000000" w:themeColor="text1"/>
          <w:sz w:val="20"/>
        </w:rPr>
        <w:t xml:space="preserve">Numeracy </w:t>
      </w:r>
      <w:r w:rsidR="00CE128B" w:rsidRPr="00827CEC">
        <w:rPr>
          <w:rFonts w:ascii="Segoe UI Symbol" w:hAnsi="Segoe UI Symbol" w:cs="Segoe UI Symbol"/>
          <w:b/>
          <w:color w:val="000000" w:themeColor="text1"/>
          <w:sz w:val="20"/>
        </w:rPr>
        <w:t>✓</w:t>
      </w:r>
    </w:p>
    <w:p w14:paraId="5D650803" w14:textId="1356F812" w:rsidR="005563FC" w:rsidRPr="00827CE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 w:rsidRPr="00827CEC">
        <w:rPr>
          <w:color w:val="000000" w:themeColor="text1"/>
          <w:sz w:val="20"/>
        </w:rPr>
        <w:t xml:space="preserve">Information and communications technology </w:t>
      </w:r>
      <w:r w:rsidR="00CE128B" w:rsidRPr="00827CEC">
        <w:rPr>
          <w:rFonts w:ascii="Segoe UI Symbol" w:hAnsi="Segoe UI Symbol" w:cs="Segoe UI Symbol"/>
          <w:b/>
          <w:color w:val="000000" w:themeColor="text1"/>
          <w:sz w:val="20"/>
        </w:rPr>
        <w:t>✓</w:t>
      </w:r>
    </w:p>
    <w:p w14:paraId="5013606D" w14:textId="3863E782" w:rsidR="005563FC" w:rsidRPr="00827CE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 w:rsidRPr="00827CEC">
        <w:rPr>
          <w:color w:val="000000" w:themeColor="text1"/>
          <w:sz w:val="20"/>
        </w:rPr>
        <w:t xml:space="preserve">Critical and creative thinking </w:t>
      </w:r>
      <w:r w:rsidR="00CE128B" w:rsidRPr="00827CEC">
        <w:rPr>
          <w:rFonts w:ascii="Segoe UI Symbol" w:hAnsi="Segoe UI Symbol" w:cs="Segoe UI Symbol"/>
          <w:b/>
          <w:color w:val="000000" w:themeColor="text1"/>
          <w:sz w:val="20"/>
        </w:rPr>
        <w:t>✓</w:t>
      </w:r>
    </w:p>
    <w:p w14:paraId="3FF2A944" w14:textId="0F57E827" w:rsidR="005563FC" w:rsidRPr="00827CE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 w:rsidRPr="00827CEC">
        <w:rPr>
          <w:color w:val="000000" w:themeColor="text1"/>
          <w:sz w:val="20"/>
        </w:rPr>
        <w:t>Personal and social</w:t>
      </w:r>
      <w:r w:rsidR="00C8709D" w:rsidRPr="00827CEC">
        <w:rPr>
          <w:color w:val="000000" w:themeColor="text1"/>
          <w:sz w:val="20"/>
        </w:rPr>
        <w:t xml:space="preserve"> </w:t>
      </w:r>
      <w:r w:rsidR="00C8709D" w:rsidRPr="00827CEC">
        <w:rPr>
          <w:rFonts w:ascii="Segoe UI Symbol" w:hAnsi="Segoe UI Symbol" w:cs="Segoe UI Symbol"/>
          <w:b/>
          <w:color w:val="000000" w:themeColor="text1"/>
          <w:sz w:val="20"/>
        </w:rPr>
        <w:t>✓</w:t>
      </w:r>
    </w:p>
    <w:p w14:paraId="46551D60" w14:textId="552BAF74" w:rsidR="005563FC" w:rsidRPr="00827CE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 w:rsidRPr="00827CEC">
        <w:rPr>
          <w:color w:val="000000" w:themeColor="text1"/>
          <w:sz w:val="20"/>
        </w:rPr>
        <w:t>Ethical understanding</w:t>
      </w:r>
      <w:r w:rsidR="00CE128B" w:rsidRPr="00827CEC">
        <w:rPr>
          <w:color w:val="000000" w:themeColor="text1"/>
          <w:sz w:val="20"/>
        </w:rPr>
        <w:t xml:space="preserve"> </w:t>
      </w:r>
      <w:r w:rsidR="00CE128B" w:rsidRPr="00827CEC">
        <w:rPr>
          <w:rFonts w:ascii="Segoe UI Symbol" w:hAnsi="Segoe UI Symbol" w:cs="Segoe UI Symbol"/>
          <w:b/>
          <w:color w:val="000000" w:themeColor="text1"/>
          <w:sz w:val="20"/>
        </w:rPr>
        <w:t>✓</w:t>
      </w:r>
    </w:p>
    <w:p w14:paraId="784AB4D6" w14:textId="65617C7E" w:rsidR="005563FC" w:rsidRPr="00827CEC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 w:rsidRPr="00827CEC">
        <w:rPr>
          <w:color w:val="000000" w:themeColor="text1"/>
          <w:sz w:val="20"/>
        </w:rPr>
        <w:t>Intercultural understanding</w:t>
      </w:r>
    </w:p>
    <w:p w14:paraId="726A9A06" w14:textId="15E320A5" w:rsidR="005563FC" w:rsidRPr="00827CEC" w:rsidRDefault="005563FC">
      <w:pPr>
        <w:rPr>
          <w:sz w:val="20"/>
        </w:rPr>
      </w:pPr>
    </w:p>
    <w:p w14:paraId="4542D0A6" w14:textId="6C664C73" w:rsidR="005563FC" w:rsidRDefault="005563FC" w:rsidP="005563FC">
      <w:bookmarkStart w:id="0" w:name="_GoBack"/>
      <w:bookmarkEnd w:id="0"/>
    </w:p>
    <w:sectPr w:rsidR="005563FC" w:rsidSect="002F5B37">
      <w:footerReference w:type="default" r:id="rId10"/>
      <w:pgSz w:w="11906" w:h="16838"/>
      <w:pgMar w:top="993" w:right="567" w:bottom="567" w:left="567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62F9D" w14:textId="77777777" w:rsidR="009A2ED6" w:rsidRDefault="009A2ED6" w:rsidP="0077772C">
      <w:r>
        <w:separator/>
      </w:r>
    </w:p>
  </w:endnote>
  <w:endnote w:type="continuationSeparator" w:id="0">
    <w:p w14:paraId="4DAB99E6" w14:textId="77777777" w:rsidR="009A2ED6" w:rsidRDefault="009A2ED6" w:rsidP="0077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64D6" w14:textId="77777777" w:rsidR="00DC789D" w:rsidRDefault="00DC789D" w:rsidP="00AF1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FC69EA" w14:textId="77777777" w:rsidR="00DC789D" w:rsidRDefault="00DC7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4A9A" w14:textId="720721B3" w:rsidR="0083453A" w:rsidRDefault="0083453A" w:rsidP="0083453A">
    <w:pPr>
      <w:pStyle w:val="RPFooter"/>
      <w:tabs>
        <w:tab w:val="clear" w:pos="9540"/>
        <w:tab w:val="clear" w:pos="11340"/>
        <w:tab w:val="right" w:pos="1046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827CEC">
      <w:rPr>
        <w:noProof/>
      </w:rPr>
      <w:t>1</w:t>
    </w:r>
    <w:r w:rsidRPr="007544D2">
      <w:fldChar w:fldCharType="end"/>
    </w:r>
    <w:r w:rsidRPr="007544D2">
      <w:t xml:space="preserve"> of </w:t>
    </w:r>
    <w:r w:rsidR="00827CEC">
      <w:t>3</w:t>
    </w:r>
    <w:r>
      <w:rPr>
        <w:sz w:val="18"/>
      </w:rPr>
      <w:tab/>
    </w:r>
    <w:r>
      <w:t xml:space="preserve">Stage 2 Music Studies – Assessment </w:t>
    </w:r>
    <w:r>
      <w:t>Type 1: Task 02</w:t>
    </w:r>
    <w:r>
      <w:t xml:space="preserve"> (for use from 2019)</w:t>
    </w:r>
  </w:p>
  <w:p w14:paraId="6C09B961" w14:textId="72E2C19C" w:rsidR="0083453A" w:rsidRDefault="0083453A" w:rsidP="0083453A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A716806</w:t>
    </w:r>
    <w:r>
      <w:fldChar w:fldCharType="end"/>
    </w:r>
    <w:r>
      <w:t xml:space="preserve"> (created August 2018)</w:t>
    </w:r>
  </w:p>
  <w:p w14:paraId="4C19AA5D" w14:textId="77777777" w:rsidR="0083453A" w:rsidRDefault="0083453A" w:rsidP="0083453A">
    <w:pPr>
      <w:pStyle w:val="RPFooter"/>
      <w:tabs>
        <w:tab w:val="clear" w:pos="9540"/>
        <w:tab w:val="clear" w:pos="11340"/>
        <w:tab w:val="right" w:pos="10466"/>
      </w:tabs>
    </w:pPr>
    <w:r>
      <w:tab/>
    </w:r>
    <w:r w:rsidRPr="007544D2">
      <w:t>© SA</w:t>
    </w:r>
    <w:r>
      <w:t>CE Board of South Australia 2018</w:t>
    </w:r>
  </w:p>
  <w:p w14:paraId="06662E17" w14:textId="536C7041" w:rsidR="00DC789D" w:rsidRPr="0083453A" w:rsidRDefault="00DC789D" w:rsidP="0083453A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3F06" w14:textId="07263B0A" w:rsidR="0083453A" w:rsidRDefault="0083453A" w:rsidP="0083453A">
    <w:pPr>
      <w:pStyle w:val="RPFooter"/>
      <w:tabs>
        <w:tab w:val="clear" w:pos="9540"/>
        <w:tab w:val="clear" w:pos="11340"/>
        <w:tab w:val="left" w:pos="5670"/>
        <w:tab w:val="right" w:pos="10772"/>
      </w:tabs>
      <w:jc w:val="right"/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827CEC">
      <w:rPr>
        <w:noProof/>
      </w:rPr>
      <w:t>2</w:t>
    </w:r>
    <w:r w:rsidRPr="007544D2">
      <w:fldChar w:fldCharType="end"/>
    </w:r>
    <w:r w:rsidRPr="007544D2">
      <w:t xml:space="preserve"> of </w:t>
    </w:r>
    <w:r w:rsidR="00827CEC">
      <w:t>3</w:t>
    </w:r>
    <w:r>
      <w:t xml:space="preserve">                                                                                       </w:t>
    </w:r>
  </w:p>
  <w:p w14:paraId="61521D44" w14:textId="562FDD9A" w:rsidR="0083453A" w:rsidRDefault="0083453A" w:rsidP="0083453A">
    <w:pPr>
      <w:pStyle w:val="RPFooter"/>
      <w:tabs>
        <w:tab w:val="clear" w:pos="9540"/>
        <w:tab w:val="clear" w:pos="11340"/>
        <w:tab w:val="left" w:pos="5670"/>
        <w:tab w:val="right" w:pos="10772"/>
      </w:tabs>
    </w:pPr>
    <w:r>
      <w:t>Stage 2 Music Studies – Assessment Type 1: Task 02 (for use from 2019)</w:t>
    </w:r>
  </w:p>
  <w:p w14:paraId="2D83D1C7" w14:textId="5AC040F2" w:rsidR="0083453A" w:rsidRDefault="0083453A" w:rsidP="0083453A">
    <w:pPr>
      <w:pStyle w:val="RPFooter"/>
      <w:tabs>
        <w:tab w:val="clear" w:pos="9540"/>
        <w:tab w:val="clear" w:pos="11340"/>
        <w:tab w:val="right" w:pos="1046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A716806</w:t>
    </w:r>
    <w:r>
      <w:fldChar w:fldCharType="end"/>
    </w:r>
    <w:r>
      <w:t xml:space="preserve"> (created August 2018)</w:t>
    </w:r>
  </w:p>
  <w:p w14:paraId="3513828B" w14:textId="19F1EC28" w:rsidR="0083453A" w:rsidRDefault="0083453A" w:rsidP="0083453A">
    <w:pPr>
      <w:pStyle w:val="RPFooter"/>
      <w:tabs>
        <w:tab w:val="clear" w:pos="9540"/>
        <w:tab w:val="clear" w:pos="11340"/>
        <w:tab w:val="right" w:pos="10466"/>
      </w:tabs>
    </w:pPr>
    <w:r w:rsidRPr="007544D2">
      <w:t>© SA</w:t>
    </w:r>
    <w:r>
      <w:t>CE Board of South Australia 2018</w:t>
    </w:r>
  </w:p>
  <w:p w14:paraId="4883D604" w14:textId="77777777" w:rsidR="0083453A" w:rsidRPr="0083453A" w:rsidRDefault="0083453A" w:rsidP="0083453A">
    <w:pPr>
      <w:pStyle w:val="Footer"/>
      <w:rPr>
        <w:rStyle w:val="PageNumber"/>
      </w:rPr>
    </w:pPr>
  </w:p>
  <w:p w14:paraId="248BE816" w14:textId="0128BEA1" w:rsidR="00DC789D" w:rsidRDefault="00DC789D" w:rsidP="0083453A">
    <w:pPr>
      <w:pStyle w:val="Footer"/>
      <w:tabs>
        <w:tab w:val="clear" w:pos="4153"/>
        <w:tab w:val="clear" w:pos="8306"/>
        <w:tab w:val="right" w:pos="10772"/>
        <w:tab w:val="left" w:pos="11340"/>
        <w:tab w:val="right" w:pos="14459"/>
      </w:tabs>
      <w:ind w:right="-225"/>
      <w:rPr>
        <w:rStyle w:val="PageNumber"/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2D67E" w14:textId="77777777" w:rsidR="009A2ED6" w:rsidRDefault="009A2ED6" w:rsidP="0077772C">
      <w:r>
        <w:separator/>
      </w:r>
    </w:p>
  </w:footnote>
  <w:footnote w:type="continuationSeparator" w:id="0">
    <w:p w14:paraId="25B25908" w14:textId="77777777" w:rsidR="009A2ED6" w:rsidRDefault="009A2ED6" w:rsidP="0077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22B47EA0"/>
    <w:multiLevelType w:val="multilevel"/>
    <w:tmpl w:val="38E6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60242"/>
    <w:multiLevelType w:val="hybridMultilevel"/>
    <w:tmpl w:val="9ED0388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471D"/>
    <w:multiLevelType w:val="hybridMultilevel"/>
    <w:tmpl w:val="B60C75DC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6DA6715"/>
    <w:multiLevelType w:val="hybridMultilevel"/>
    <w:tmpl w:val="4E6AB422"/>
    <w:lvl w:ilvl="0" w:tplc="110C5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B200A"/>
    <w:multiLevelType w:val="hybridMultilevel"/>
    <w:tmpl w:val="AC1C29F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846B6"/>
    <w:multiLevelType w:val="hybridMultilevel"/>
    <w:tmpl w:val="DA1AA42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7"/>
    <w:rsid w:val="00006A1F"/>
    <w:rsid w:val="00074FF8"/>
    <w:rsid w:val="000A386C"/>
    <w:rsid w:val="000A3F20"/>
    <w:rsid w:val="000A52F0"/>
    <w:rsid w:val="000B7C84"/>
    <w:rsid w:val="000E185A"/>
    <w:rsid w:val="001016E4"/>
    <w:rsid w:val="00104820"/>
    <w:rsid w:val="00140B6E"/>
    <w:rsid w:val="0019015A"/>
    <w:rsid w:val="001B1878"/>
    <w:rsid w:val="00255730"/>
    <w:rsid w:val="002A4D1A"/>
    <w:rsid w:val="002A6BF4"/>
    <w:rsid w:val="002C4258"/>
    <w:rsid w:val="002F5B37"/>
    <w:rsid w:val="00303F26"/>
    <w:rsid w:val="003133C6"/>
    <w:rsid w:val="00326238"/>
    <w:rsid w:val="003C0DF3"/>
    <w:rsid w:val="003C64B2"/>
    <w:rsid w:val="003E506E"/>
    <w:rsid w:val="00411456"/>
    <w:rsid w:val="00412D48"/>
    <w:rsid w:val="004326CC"/>
    <w:rsid w:val="00477A0F"/>
    <w:rsid w:val="0048409F"/>
    <w:rsid w:val="004D45E1"/>
    <w:rsid w:val="004D4A7B"/>
    <w:rsid w:val="00527CFA"/>
    <w:rsid w:val="00546ACD"/>
    <w:rsid w:val="005563FC"/>
    <w:rsid w:val="00566445"/>
    <w:rsid w:val="00582971"/>
    <w:rsid w:val="0059729F"/>
    <w:rsid w:val="006154AD"/>
    <w:rsid w:val="0063327B"/>
    <w:rsid w:val="00706E6F"/>
    <w:rsid w:val="00717381"/>
    <w:rsid w:val="00763238"/>
    <w:rsid w:val="007651BE"/>
    <w:rsid w:val="0077772C"/>
    <w:rsid w:val="00781BC6"/>
    <w:rsid w:val="007F34B9"/>
    <w:rsid w:val="00827CEC"/>
    <w:rsid w:val="0083453A"/>
    <w:rsid w:val="00834A9A"/>
    <w:rsid w:val="0084489C"/>
    <w:rsid w:val="008C2749"/>
    <w:rsid w:val="008E0173"/>
    <w:rsid w:val="008E7CA7"/>
    <w:rsid w:val="009113CB"/>
    <w:rsid w:val="009A2ED6"/>
    <w:rsid w:val="009D5952"/>
    <w:rsid w:val="009F46ED"/>
    <w:rsid w:val="00A615C7"/>
    <w:rsid w:val="00A95BE0"/>
    <w:rsid w:val="00A95C40"/>
    <w:rsid w:val="00AA10F8"/>
    <w:rsid w:val="00AD5895"/>
    <w:rsid w:val="00AF1131"/>
    <w:rsid w:val="00B333C1"/>
    <w:rsid w:val="00B421AF"/>
    <w:rsid w:val="00B44612"/>
    <w:rsid w:val="00BA27BE"/>
    <w:rsid w:val="00BD3093"/>
    <w:rsid w:val="00BE78E1"/>
    <w:rsid w:val="00BF61FD"/>
    <w:rsid w:val="00C85913"/>
    <w:rsid w:val="00C8709D"/>
    <w:rsid w:val="00CD254A"/>
    <w:rsid w:val="00CD56E6"/>
    <w:rsid w:val="00CD5EDC"/>
    <w:rsid w:val="00CE128B"/>
    <w:rsid w:val="00DA7DBD"/>
    <w:rsid w:val="00DC789D"/>
    <w:rsid w:val="00DE21EE"/>
    <w:rsid w:val="00DF4947"/>
    <w:rsid w:val="00DF7224"/>
    <w:rsid w:val="00E21CA3"/>
    <w:rsid w:val="00E53031"/>
    <w:rsid w:val="00EB7266"/>
    <w:rsid w:val="00ED2AA2"/>
    <w:rsid w:val="00EE3971"/>
    <w:rsid w:val="00F10877"/>
    <w:rsid w:val="00F736B1"/>
    <w:rsid w:val="00F945F3"/>
    <w:rsid w:val="00F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B34D6"/>
  <w15:chartTrackingRefBased/>
  <w15:docId w15:val="{2692EA69-EE7B-4E0B-91D0-8FE977BE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87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note"/>
    <w:basedOn w:val="Normal"/>
    <w:link w:val="FooterChar"/>
    <w:rsid w:val="00F1087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F10877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F10877"/>
  </w:style>
  <w:style w:type="paragraph" w:customStyle="1" w:styleId="SOFinalNumbering">
    <w:name w:val="SO Final Numbering"/>
    <w:rsid w:val="00F10877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F10877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F1087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F10877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F10877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F1087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1087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108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1087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10877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10877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72C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2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2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2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3FC"/>
    <w:pPr>
      <w:ind w:left="720"/>
      <w:contextualSpacing/>
    </w:pPr>
  </w:style>
  <w:style w:type="paragraph" w:customStyle="1" w:styleId="RPFooter">
    <w:name w:val="RP Footer"/>
    <w:basedOn w:val="Footer"/>
    <w:rsid w:val="0083453A"/>
    <w:pPr>
      <w:tabs>
        <w:tab w:val="clear" w:pos="4153"/>
        <w:tab w:val="clear" w:pos="830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93806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abaa65e8390b4c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A716806</value>
    </field>
    <field name="Objective-Title">
      <value order="0">AT1 - Music Studies - Task 02 - Good against evil</value>
    </field>
    <field name="Objective-Description">
      <value order="0"/>
    </field>
    <field name="Objective-CreationStamp">
      <value order="0">2018-03-13T07:09:01Z</value>
    </field>
    <field name="Objective-IsApproved">
      <value order="0">false</value>
    </field>
    <field name="Objective-IsPublished">
      <value order="0">true</value>
    </field>
    <field name="Objective-DatePublished">
      <value order="0">2018-08-28T02:20:15Z</value>
    </field>
    <field name="Objective-ModificationStamp">
      <value order="0">2018-08-28T02:20:15Z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2019):Tasks and student work:Assessment Type 1 Creative Works</value>
    </field>
    <field name="Objective-Parent">
      <value order="0">Assessment Type 1 Creative Works</value>
    </field>
    <field name="Objective-State">
      <value order="0">Published</value>
    </field>
    <field name="Objective-VersionId">
      <value order="0">vA1323036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41</cp:revision>
  <cp:lastPrinted>2017-09-01T04:19:00Z</cp:lastPrinted>
  <dcterms:created xsi:type="dcterms:W3CDTF">2017-12-12T00:53:00Z</dcterms:created>
  <dcterms:modified xsi:type="dcterms:W3CDTF">2018-08-28T02:20:00Z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A716806</vt:lpwstr>
  </property>
  <property fmtid="{D5CDD505-2E9C-101B-9397-08002B2CF9AE}" pid="4" name="Objective-Title">
    <vt:lpwstr>AT1 - Music Studies - Task 02 - Good against evil</vt:lpwstr>
  </property>
  <property fmtid="{D5CDD505-2E9C-101B-9397-08002B2CF9AE}" pid="5" name="Objective-Description">
    <vt:lpwstr/>
  </property>
  <property fmtid="{D5CDD505-2E9C-101B-9397-08002B2CF9AE}" pid="6" name="Objective-CreationStamp">
    <vt:filetime>2018-03-13T07:09:01Z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2018-08-28T02:20:15Z</vt:filetime>
  </property>
  <property fmtid="{D5CDD505-2E9C-101B-9397-08002B2CF9AE}" pid="10" name="Objective-ModificationStamp">
    <vt:filetime>2018-08-28T02:20:15Z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2019):Tasks and student work:Assessment Type 1 Creative Works</vt:lpwstr>
  </property>
  <property fmtid="{D5CDD505-2E9C-101B-9397-08002B2CF9AE}" pid="13" name="Objective-Parent">
    <vt:lpwstr>Assessment Type 1 Creative Works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vA1323036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