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87B8B" w14:textId="19D4E6CE" w:rsidR="00201242" w:rsidRDefault="001D4E0B" w:rsidP="002E27C2">
      <w:pPr>
        <w:pStyle w:val="SAASubjectHeading"/>
      </w:pPr>
      <w:r>
        <w:t>2020</w:t>
      </w:r>
      <w:r w:rsidR="00634151">
        <w:t xml:space="preserve"> </w:t>
      </w:r>
      <w:r w:rsidR="00974323">
        <w:t>Aboriginal Studies</w:t>
      </w:r>
      <w:r w:rsidR="00201242" w:rsidRPr="00201242">
        <w:t xml:space="preserve"> Subject Assessment Advice</w:t>
      </w:r>
    </w:p>
    <w:p w14:paraId="73783DDD" w14:textId="77777777" w:rsidR="00201242" w:rsidRDefault="00201242" w:rsidP="00CC7AA8">
      <w:pPr>
        <w:pStyle w:val="SAAHeading2afterH1"/>
      </w:pPr>
      <w:r>
        <w:t>Overview</w:t>
      </w:r>
    </w:p>
    <w:p w14:paraId="66EA343B" w14:textId="77777777" w:rsidR="00201242" w:rsidRDefault="00201242" w:rsidP="00CC7AA8">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41E29978" w14:textId="77777777" w:rsidR="00201242" w:rsidRDefault="00201242" w:rsidP="00CC7AA8">
      <w:pPr>
        <w:pStyle w:val="SAABodytext"/>
      </w:pPr>
      <w:r>
        <w:t>Teachers should refer to the subject outline for specifications on content and learning requirements, and to the subject operational information for operational matters and key dates.</w:t>
      </w:r>
    </w:p>
    <w:p w14:paraId="2D2668DC" w14:textId="77777777" w:rsidR="00201242" w:rsidRDefault="00201242" w:rsidP="00CC7AA8">
      <w:pPr>
        <w:pStyle w:val="SAAHeading1"/>
      </w:pPr>
      <w:r>
        <w:t>School Assessment</w:t>
      </w:r>
    </w:p>
    <w:p w14:paraId="359198B6" w14:textId="77777777" w:rsidR="00201242" w:rsidRPr="00B172A9" w:rsidRDefault="00201242" w:rsidP="00CC7AA8">
      <w:pPr>
        <w:pStyle w:val="SAAHeading2afterH1"/>
      </w:pPr>
      <w:r w:rsidRPr="00B172A9">
        <w:t>Assessment</w:t>
      </w:r>
      <w:r w:rsidR="00FB2A9D" w:rsidRPr="00B172A9">
        <w:t xml:space="preserve"> Type 1: Learning Journey</w:t>
      </w:r>
    </w:p>
    <w:p w14:paraId="2D9C6153" w14:textId="77777777" w:rsidR="00FB2A9D" w:rsidRDefault="00FB2A9D" w:rsidP="00CC7AA8">
      <w:pPr>
        <w:pStyle w:val="SAABodytext"/>
      </w:pPr>
      <w:r>
        <w:t>Students complete three responses as a set worth 40%.</w:t>
      </w:r>
      <w:r w:rsidR="008737A7">
        <w:t xml:space="preserve"> </w:t>
      </w:r>
      <w:r>
        <w:t>Students complete one response from each context; diversity and identity, cultural expressions and contemporary experiences.</w:t>
      </w:r>
    </w:p>
    <w:p w14:paraId="634E7382" w14:textId="77777777" w:rsidR="00FB2A9D" w:rsidRPr="00FB2A9D" w:rsidRDefault="00FB2A9D" w:rsidP="00CC7AA8">
      <w:pPr>
        <w:pStyle w:val="SAABodytext"/>
      </w:pPr>
      <w:r>
        <w:t>Students demonstrate their knowledge and understanding of Aboriginal narratives</w:t>
      </w:r>
      <w:r w:rsidR="008039B9">
        <w:t xml:space="preserve"> and synthesise their learning from Aboriginal peoples, communities and/or other sources of Aboriginal voice.</w:t>
      </w:r>
    </w:p>
    <w:p w14:paraId="53B23192" w14:textId="77777777" w:rsidR="00201242" w:rsidRDefault="00201242" w:rsidP="00CC7AA8">
      <w:pPr>
        <w:pStyle w:val="SAABodytextitalics"/>
      </w:pPr>
      <w:r>
        <w:t>The more successful responses commonly:</w:t>
      </w:r>
    </w:p>
    <w:p w14:paraId="762484BA" w14:textId="77777777" w:rsidR="00503D5E" w:rsidRPr="00CC7AA8" w:rsidRDefault="000353F0" w:rsidP="00CC7AA8">
      <w:pPr>
        <w:pStyle w:val="SAABullets"/>
      </w:pPr>
      <w:r w:rsidRPr="00CC7AA8">
        <w:t>p</w:t>
      </w:r>
      <w:r w:rsidR="008039B9" w:rsidRPr="00CC7AA8">
        <w:t>resented strong Aboriginal narratives by using quotes from Aboriginal people relating to their topic</w:t>
      </w:r>
    </w:p>
    <w:p w14:paraId="7204D9D7" w14:textId="77777777" w:rsidR="008039B9" w:rsidRPr="00CC7AA8" w:rsidRDefault="00B5781B" w:rsidP="00CC7AA8">
      <w:pPr>
        <w:pStyle w:val="SAABullets"/>
      </w:pPr>
      <w:r w:rsidRPr="00CC7AA8">
        <w:t>i</w:t>
      </w:r>
      <w:r w:rsidR="000353F0" w:rsidRPr="00CC7AA8">
        <w:t>ncluded a r</w:t>
      </w:r>
      <w:r w:rsidR="008039B9" w:rsidRPr="00CC7AA8">
        <w:t xml:space="preserve">ich variety of current and culturally appropriate sources </w:t>
      </w:r>
    </w:p>
    <w:p w14:paraId="3F25FA20" w14:textId="77777777" w:rsidR="008039B9" w:rsidRPr="00CC7AA8" w:rsidRDefault="00B5781B" w:rsidP="00CC7AA8">
      <w:pPr>
        <w:pStyle w:val="SAABullets"/>
      </w:pPr>
      <w:r w:rsidRPr="00CC7AA8">
        <w:t xml:space="preserve">utilised </w:t>
      </w:r>
      <w:r w:rsidR="008039B9" w:rsidRPr="00CC7AA8">
        <w:t xml:space="preserve">their own personal experiences and connections to family alongside </w:t>
      </w:r>
      <w:r w:rsidR="00687CA7" w:rsidRPr="00CC7AA8">
        <w:t xml:space="preserve">other </w:t>
      </w:r>
      <w:r w:rsidR="008039B9" w:rsidRPr="00CC7AA8">
        <w:t>resources such as documentaries</w:t>
      </w:r>
    </w:p>
    <w:p w14:paraId="2EF9828E" w14:textId="77777777" w:rsidR="008039B9" w:rsidRPr="00CC7AA8" w:rsidRDefault="008039B9" w:rsidP="00CC7AA8">
      <w:pPr>
        <w:pStyle w:val="SAABullets"/>
      </w:pPr>
      <w:r w:rsidRPr="00CC7AA8">
        <w:t xml:space="preserve">articulated </w:t>
      </w:r>
      <w:r w:rsidR="00B5781B" w:rsidRPr="00CC7AA8">
        <w:t xml:space="preserve">their </w:t>
      </w:r>
      <w:r w:rsidRPr="00CC7AA8">
        <w:t>own growth in response to learning</w:t>
      </w:r>
      <w:r w:rsidR="00687CA7" w:rsidRPr="00CC7AA8">
        <w:t xml:space="preserve"> (application of learning)</w:t>
      </w:r>
    </w:p>
    <w:p w14:paraId="35124EC3" w14:textId="77777777" w:rsidR="008039B9" w:rsidRPr="00CC7AA8" w:rsidRDefault="00B5781B" w:rsidP="00CC7AA8">
      <w:pPr>
        <w:pStyle w:val="SAABullets"/>
      </w:pPr>
      <w:r w:rsidRPr="00CC7AA8">
        <w:t xml:space="preserve">enabled students </w:t>
      </w:r>
      <w:r w:rsidR="008039B9" w:rsidRPr="00CC7AA8">
        <w:t>to explo</w:t>
      </w:r>
      <w:r w:rsidR="00825D9E" w:rsidRPr="00CC7AA8">
        <w:t>re individual areas of interest</w:t>
      </w:r>
    </w:p>
    <w:p w14:paraId="1A646C21" w14:textId="77777777" w:rsidR="008039B9" w:rsidRPr="00CC7AA8" w:rsidRDefault="00B5781B" w:rsidP="00CC7AA8">
      <w:pPr>
        <w:pStyle w:val="SAABullets"/>
      </w:pPr>
      <w:r w:rsidRPr="00CC7AA8">
        <w:t xml:space="preserve">were evidence based </w:t>
      </w:r>
      <w:r w:rsidR="00A61260">
        <w:t>–</w:t>
      </w:r>
      <w:r w:rsidRPr="00CC7AA8">
        <w:t xml:space="preserve"> </w:t>
      </w:r>
      <w:r w:rsidR="00687CA7" w:rsidRPr="00CC7AA8">
        <w:t xml:space="preserve">concepts and ideas </w:t>
      </w:r>
      <w:r w:rsidRPr="00CC7AA8">
        <w:t>backed up with Aboriginal voice</w:t>
      </w:r>
    </w:p>
    <w:p w14:paraId="1994E6F0" w14:textId="77777777" w:rsidR="00687CA7" w:rsidRDefault="00B5781B" w:rsidP="00CC7AA8">
      <w:pPr>
        <w:pStyle w:val="SAABullets"/>
      </w:pPr>
      <w:r w:rsidRPr="00CC7AA8">
        <w:t>l</w:t>
      </w:r>
      <w:r w:rsidR="00687CA7" w:rsidRPr="00CC7AA8">
        <w:t>ooked at contribution, resilience and strength of Aboriginal people despite historical challenges in our shared history</w:t>
      </w:r>
      <w:r w:rsidR="008737A7">
        <w:t>.</w:t>
      </w:r>
    </w:p>
    <w:p w14:paraId="006C3A77" w14:textId="77777777" w:rsidR="008737A7" w:rsidRDefault="008737A7" w:rsidP="008737A7">
      <w:pPr>
        <w:pStyle w:val="SAABodytextitalics"/>
      </w:pPr>
      <w:r>
        <w:t>The less successful responses commonly:</w:t>
      </w:r>
    </w:p>
    <w:p w14:paraId="530BA053" w14:textId="77777777" w:rsidR="008737A7" w:rsidRDefault="008737A7" w:rsidP="008737A7">
      <w:pPr>
        <w:pStyle w:val="SAABullets"/>
      </w:pPr>
      <w:r>
        <w:t>provided minimal reflection on own learning from Aboriginal people</w:t>
      </w:r>
    </w:p>
    <w:p w14:paraId="001279BB" w14:textId="77777777" w:rsidR="008737A7" w:rsidRDefault="008737A7" w:rsidP="008737A7">
      <w:pPr>
        <w:pStyle w:val="SAABullets"/>
      </w:pPr>
      <w:r>
        <w:t>tended to be a recount rather than unpacking the topic (deconstruction and analysis)</w:t>
      </w:r>
    </w:p>
    <w:p w14:paraId="5FD4B740" w14:textId="77777777" w:rsidR="008737A7" w:rsidRDefault="008737A7" w:rsidP="008737A7">
      <w:pPr>
        <w:pStyle w:val="SAABullets"/>
      </w:pPr>
      <w:r>
        <w:t xml:space="preserve">lacked Aboriginal voice </w:t>
      </w:r>
    </w:p>
    <w:p w14:paraId="7E86F48E" w14:textId="77777777" w:rsidR="008737A7" w:rsidRDefault="008737A7" w:rsidP="008737A7">
      <w:pPr>
        <w:pStyle w:val="SAABullets"/>
      </w:pPr>
      <w:r>
        <w:t>demonstrated knowledge and understanding but this was not referenced as learning from Aboriginal people</w:t>
      </w:r>
    </w:p>
    <w:p w14:paraId="1A60DF0E" w14:textId="77777777" w:rsidR="008737A7" w:rsidRDefault="008737A7" w:rsidP="008737A7">
      <w:pPr>
        <w:pStyle w:val="SAABullets"/>
      </w:pPr>
      <w:r>
        <w:t>used similar sources across the three learning journey tasks.</w:t>
      </w:r>
    </w:p>
    <w:p w14:paraId="1159CC1E" w14:textId="77777777" w:rsidR="008737A7" w:rsidRPr="008737A7" w:rsidRDefault="008737A7" w:rsidP="008737A7"/>
    <w:p w14:paraId="3CF85EEF" w14:textId="77777777" w:rsidR="00503D5E" w:rsidRDefault="00503D5E" w:rsidP="00687CA7">
      <w:pPr>
        <w:sectPr w:rsidR="00503D5E" w:rsidSect="00131B77">
          <w:footerReference w:type="default" r:id="rId9"/>
          <w:headerReference w:type="first" r:id="rId10"/>
          <w:footerReference w:type="first" r:id="rId11"/>
          <w:pgSz w:w="11906" w:h="16838"/>
          <w:pgMar w:top="2127" w:right="1133" w:bottom="1440" w:left="1440" w:header="708" w:footer="708" w:gutter="0"/>
          <w:cols w:space="708"/>
          <w:titlePg/>
          <w:docGrid w:linePitch="360"/>
        </w:sectPr>
      </w:pPr>
      <w:bookmarkStart w:id="0" w:name="_GoBack"/>
      <w:bookmarkEnd w:id="0"/>
    </w:p>
    <w:p w14:paraId="1F5ECDF8" w14:textId="77777777" w:rsidR="00201242" w:rsidRPr="00B172A9" w:rsidRDefault="00C020E2" w:rsidP="00CC7AA8">
      <w:pPr>
        <w:pStyle w:val="SAAHeading2"/>
      </w:pPr>
      <w:r w:rsidRPr="00B172A9">
        <w:lastRenderedPageBreak/>
        <w:t>Assessment Type 2</w:t>
      </w:r>
      <w:r w:rsidR="0015786D" w:rsidRPr="00B172A9">
        <w:t>: Social Action</w:t>
      </w:r>
    </w:p>
    <w:p w14:paraId="13106017" w14:textId="77777777" w:rsidR="00560E29" w:rsidRPr="00B172A9" w:rsidRDefault="00560E29" w:rsidP="00CC7AA8">
      <w:pPr>
        <w:pStyle w:val="SAABodytext"/>
      </w:pPr>
      <w:r w:rsidRPr="00B172A9">
        <w:t>Students apply the knowledge and understanding gained from Aboriginal people, communities and other sources.</w:t>
      </w:r>
      <w:r w:rsidR="008737A7">
        <w:t xml:space="preserve"> </w:t>
      </w:r>
      <w:r w:rsidRPr="00B172A9">
        <w:t>Students collaborativel</w:t>
      </w:r>
      <w:r w:rsidR="009564D6" w:rsidRPr="00B172A9">
        <w:t>y plan, design and implement a Social A</w:t>
      </w:r>
      <w:r w:rsidR="00FA2472">
        <w:t>ction that communicates</w:t>
      </w:r>
      <w:r w:rsidRPr="00B172A9">
        <w:t xml:space="preserve"> their learning.</w:t>
      </w:r>
      <w:r w:rsidR="008737A7">
        <w:t xml:space="preserve"> </w:t>
      </w:r>
      <w:r w:rsidR="009564D6" w:rsidRPr="00B172A9">
        <w:t>Students evaluate and reflect on their own learning from the Social Action implemented.</w:t>
      </w:r>
    </w:p>
    <w:p w14:paraId="76430049" w14:textId="77777777" w:rsidR="00201242" w:rsidRDefault="00201242" w:rsidP="00CC7AA8">
      <w:pPr>
        <w:pStyle w:val="SAABodytextitalics"/>
      </w:pPr>
      <w:r>
        <w:t>The more successful responses commonly:</w:t>
      </w:r>
    </w:p>
    <w:p w14:paraId="036ED7A0" w14:textId="77777777" w:rsidR="00201242" w:rsidRDefault="00333ACA" w:rsidP="00CC7AA8">
      <w:pPr>
        <w:pStyle w:val="SAABullets"/>
      </w:pPr>
      <w:r>
        <w:t>provided a c</w:t>
      </w:r>
      <w:r w:rsidR="0015786D">
        <w:t>lear outline of intent, process and outcome</w:t>
      </w:r>
    </w:p>
    <w:p w14:paraId="4E52C634" w14:textId="77777777" w:rsidR="0015786D" w:rsidRDefault="00333ACA" w:rsidP="00CC7AA8">
      <w:pPr>
        <w:pStyle w:val="SAABullets"/>
      </w:pPr>
      <w:r>
        <w:t>incorporated s</w:t>
      </w:r>
      <w:r w:rsidR="0015786D">
        <w:t>trong reflection and evaluation of own learning from and with Aboriginal people</w:t>
      </w:r>
    </w:p>
    <w:p w14:paraId="588A91C1" w14:textId="77777777" w:rsidR="0015786D" w:rsidRDefault="0015786D" w:rsidP="00CC7AA8">
      <w:pPr>
        <w:pStyle w:val="SAABullets"/>
      </w:pPr>
      <w:r>
        <w:t xml:space="preserve">documented </w:t>
      </w:r>
      <w:r w:rsidR="00333ACA">
        <w:t xml:space="preserve">evidence </w:t>
      </w:r>
      <w:r>
        <w:t>of learning with Aboriginal communities</w:t>
      </w:r>
    </w:p>
    <w:p w14:paraId="57068349" w14:textId="77777777" w:rsidR="0015786D" w:rsidRDefault="00333ACA" w:rsidP="00CC7AA8">
      <w:pPr>
        <w:pStyle w:val="SAABullets"/>
      </w:pPr>
      <w:r>
        <w:t>implemented</w:t>
      </w:r>
      <w:r w:rsidR="0015786D">
        <w:t xml:space="preserve"> a Social Action which </w:t>
      </w:r>
      <w:r>
        <w:t xml:space="preserve">communicated </w:t>
      </w:r>
      <w:r w:rsidR="0015786D">
        <w:t>knowledge and students own learning</w:t>
      </w:r>
    </w:p>
    <w:p w14:paraId="2FE7701F" w14:textId="77777777" w:rsidR="0015786D" w:rsidRDefault="00FA2472" w:rsidP="00CC7AA8">
      <w:pPr>
        <w:pStyle w:val="SAABullets"/>
      </w:pPr>
      <w:r>
        <w:t>i</w:t>
      </w:r>
      <w:r w:rsidR="00333ACA">
        <w:t>ncluded e</w:t>
      </w:r>
      <w:r w:rsidR="0015786D">
        <w:t>vidence of planning and collaboration in the learning process and within the Social Action</w:t>
      </w:r>
    </w:p>
    <w:p w14:paraId="5CC51E9D" w14:textId="77777777" w:rsidR="00CD7BE9" w:rsidRDefault="00333ACA" w:rsidP="00CC7AA8">
      <w:pPr>
        <w:pStyle w:val="SAABullets"/>
      </w:pPr>
      <w:r>
        <w:t>was s</w:t>
      </w:r>
      <w:r w:rsidR="00CD7BE9">
        <w:t>tudent driven Social Action for a desired outcome</w:t>
      </w:r>
      <w:r w:rsidR="00A45343">
        <w:t xml:space="preserve"> (passing on learning)</w:t>
      </w:r>
      <w:r w:rsidR="008737A7">
        <w:t>.</w:t>
      </w:r>
    </w:p>
    <w:p w14:paraId="11346692" w14:textId="77777777" w:rsidR="00201242" w:rsidRDefault="00201242" w:rsidP="00CC7AA8">
      <w:pPr>
        <w:pStyle w:val="SAABodytextitalics"/>
      </w:pPr>
      <w:r>
        <w:t>The less successful responses commonly:</w:t>
      </w:r>
    </w:p>
    <w:p w14:paraId="224FBA58" w14:textId="77777777" w:rsidR="00C020E2" w:rsidRDefault="00333ACA" w:rsidP="00CC7AA8">
      <w:pPr>
        <w:pStyle w:val="SAABullets"/>
      </w:pPr>
      <w:r>
        <w:t>used a r</w:t>
      </w:r>
      <w:r w:rsidR="0015786D">
        <w:t>eport style to explain participation in an event or camp (organised by the teacher) but no evidence of the student planning, collaborating and implemen</w:t>
      </w:r>
      <w:r>
        <w:t>ting a Social Action themselves</w:t>
      </w:r>
    </w:p>
    <w:p w14:paraId="67AC8A7F" w14:textId="77777777" w:rsidR="0015786D" w:rsidRDefault="00333ACA" w:rsidP="00CC7AA8">
      <w:pPr>
        <w:pStyle w:val="SAABullets"/>
      </w:pPr>
      <w:r>
        <w:t>provided n</w:t>
      </w:r>
      <w:r w:rsidR="0015786D">
        <w:t xml:space="preserve">o evidence of collaboration in </w:t>
      </w:r>
      <w:r>
        <w:t xml:space="preserve">the individual </w:t>
      </w:r>
      <w:r w:rsidR="0015786D">
        <w:t>write up of Social Action</w:t>
      </w:r>
    </w:p>
    <w:p w14:paraId="614A23BE" w14:textId="77777777" w:rsidR="0015786D" w:rsidRDefault="00333ACA" w:rsidP="00CC7AA8">
      <w:pPr>
        <w:pStyle w:val="SAABullets"/>
      </w:pPr>
      <w:r>
        <w:t>l</w:t>
      </w:r>
      <w:r w:rsidR="00280BFB">
        <w:t>ack</w:t>
      </w:r>
      <w:r>
        <w:t>ed</w:t>
      </w:r>
      <w:r w:rsidR="00280BFB">
        <w:t xml:space="preserve"> reflection of students own lea</w:t>
      </w:r>
      <w:r>
        <w:t>rning and personal development</w:t>
      </w:r>
    </w:p>
    <w:p w14:paraId="744A28A8" w14:textId="77777777" w:rsidR="00280BFB" w:rsidRDefault="00C1719A" w:rsidP="00CC7AA8">
      <w:pPr>
        <w:pStyle w:val="SAABullets"/>
      </w:pPr>
      <w:r>
        <w:t>provided m</w:t>
      </w:r>
      <w:r w:rsidR="00280BFB">
        <w:t xml:space="preserve">ultimodal </w:t>
      </w:r>
      <w:r>
        <w:t xml:space="preserve">material </w:t>
      </w:r>
      <w:r w:rsidR="00280BFB">
        <w:t>with a lot of text on slide</w:t>
      </w:r>
      <w:r>
        <w:t>s</w:t>
      </w:r>
      <w:r w:rsidR="00280BFB">
        <w:t xml:space="preserve"> and no images</w:t>
      </w:r>
      <w:r w:rsidR="008737A7">
        <w:t>.</w:t>
      </w:r>
    </w:p>
    <w:p w14:paraId="5C069FCD" w14:textId="77777777" w:rsidR="007F62E0" w:rsidRDefault="007F62E0" w:rsidP="00CC7AA8">
      <w:pPr>
        <w:pStyle w:val="SAAHeading1"/>
      </w:pPr>
      <w:r>
        <w:t>External Assessment</w:t>
      </w:r>
    </w:p>
    <w:p w14:paraId="052D7589" w14:textId="77777777" w:rsidR="00201242" w:rsidRPr="00C1719A" w:rsidRDefault="00C020E2" w:rsidP="00CC7AA8">
      <w:pPr>
        <w:pStyle w:val="SAAHeading2afterH1"/>
      </w:pPr>
      <w:r w:rsidRPr="00C1719A">
        <w:t>Assessment Type 3</w:t>
      </w:r>
      <w:r w:rsidR="00C1719A">
        <w:t>: Acknowledgement</w:t>
      </w:r>
    </w:p>
    <w:p w14:paraId="3C02B820" w14:textId="77777777" w:rsidR="009564D6" w:rsidRDefault="009564D6" w:rsidP="00CC7AA8">
      <w:pPr>
        <w:pStyle w:val="SAABodytext"/>
      </w:pPr>
      <w:r w:rsidRPr="009564D6">
        <w:t xml:space="preserve">Students </w:t>
      </w:r>
      <w:r>
        <w:t>choose an Aboriginal person, Aboriginal people or Aboriginal organisation(s) to acknowledge.</w:t>
      </w:r>
      <w:r w:rsidR="008737A7">
        <w:t xml:space="preserve"> </w:t>
      </w:r>
      <w:r>
        <w:t>This task is designed for students to celebrate Aboriginal narratives and accomplishments as told by Aboriginal people themselves.</w:t>
      </w:r>
    </w:p>
    <w:p w14:paraId="4F5E75AC" w14:textId="77777777" w:rsidR="00201242" w:rsidRDefault="00201242" w:rsidP="00CC7AA8">
      <w:pPr>
        <w:pStyle w:val="SAABodytextitalics"/>
      </w:pPr>
      <w:r>
        <w:t>The more successful responses commonly:</w:t>
      </w:r>
    </w:p>
    <w:p w14:paraId="75D51D59" w14:textId="77777777" w:rsidR="00280BFB" w:rsidRDefault="00280BFB" w:rsidP="00CC7AA8">
      <w:pPr>
        <w:pStyle w:val="SAABullets"/>
      </w:pPr>
      <w:r>
        <w:t>used strong Aboriginal voice and a variety of sources</w:t>
      </w:r>
    </w:p>
    <w:p w14:paraId="0BD3E5AF" w14:textId="77777777" w:rsidR="00201242" w:rsidRDefault="00C1719A" w:rsidP="00CC7AA8">
      <w:pPr>
        <w:pStyle w:val="SAABullets"/>
      </w:pPr>
      <w:r>
        <w:t>acknowledged the</w:t>
      </w:r>
      <w:r w:rsidR="00280BFB">
        <w:t xml:space="preserve"> accomplishments </w:t>
      </w:r>
      <w:r w:rsidR="00F63FEA">
        <w:t>of chosen</w:t>
      </w:r>
      <w:r w:rsidR="00280BFB">
        <w:t xml:space="preserve"> Aboriginal person or Aboriginal organisation </w:t>
      </w:r>
      <w:r>
        <w:t xml:space="preserve">and </w:t>
      </w:r>
      <w:r w:rsidR="00A61260">
        <w:t>were</w:t>
      </w:r>
      <w:r w:rsidR="00280BFB">
        <w:t xml:space="preserve"> </w:t>
      </w:r>
      <w:r>
        <w:t>clear and evidence based</w:t>
      </w:r>
    </w:p>
    <w:p w14:paraId="5B1F11E9" w14:textId="77777777" w:rsidR="00F63FEA" w:rsidRDefault="00F63FEA" w:rsidP="00CC7AA8">
      <w:pPr>
        <w:pStyle w:val="SAABullets"/>
      </w:pPr>
      <w:r>
        <w:t>applied the knowledge and understanding gained from their learning from and with Aboriginal people</w:t>
      </w:r>
    </w:p>
    <w:p w14:paraId="51FEFF58" w14:textId="77777777" w:rsidR="00F63FEA" w:rsidRDefault="00F63FEA" w:rsidP="00CC7AA8">
      <w:pPr>
        <w:pStyle w:val="SAABullets"/>
      </w:pPr>
      <w:r>
        <w:t>demonstrated clear understanding of how the past influences the present in relation to their chosen topic</w:t>
      </w:r>
    </w:p>
    <w:p w14:paraId="3E96BBCB" w14:textId="77777777" w:rsidR="00C1719A" w:rsidRDefault="00746A95" w:rsidP="00CC7AA8">
      <w:pPr>
        <w:pStyle w:val="SAABullets"/>
      </w:pPr>
      <w:r>
        <w:t>d</w:t>
      </w:r>
      <w:r w:rsidR="00F63FEA">
        <w:t>emonstrate</w:t>
      </w:r>
      <w:r w:rsidR="00C1719A">
        <w:t>d students’</w:t>
      </w:r>
      <w:r w:rsidR="00F63FEA">
        <w:t xml:space="preserve"> amalgamation of their learning from a variety of sources</w:t>
      </w:r>
    </w:p>
    <w:p w14:paraId="37AF3902" w14:textId="77777777" w:rsidR="00A45343" w:rsidRDefault="00CD7BE9" w:rsidP="00CC7AA8">
      <w:pPr>
        <w:pStyle w:val="SAABullets"/>
      </w:pPr>
      <w:r>
        <w:t>honour</w:t>
      </w:r>
      <w:r w:rsidR="00C1719A">
        <w:t>ed the selected</w:t>
      </w:r>
      <w:r w:rsidR="00DC4A51">
        <w:t xml:space="preserve"> </w:t>
      </w:r>
      <w:r>
        <w:t>person’s</w:t>
      </w:r>
      <w:r w:rsidR="00825D9E">
        <w:t xml:space="preserve"> (organisations</w:t>
      </w:r>
      <w:r w:rsidR="00C1719A">
        <w:t>)</w:t>
      </w:r>
      <w:r w:rsidR="00DC4A51">
        <w:t xml:space="preserve"> work</w:t>
      </w:r>
      <w:r>
        <w:t xml:space="preserve"> and</w:t>
      </w:r>
      <w:r w:rsidR="00825D9E">
        <w:t xml:space="preserve"> impact on Aboriginal Australia</w:t>
      </w:r>
    </w:p>
    <w:p w14:paraId="582AC888" w14:textId="77777777" w:rsidR="00A45343" w:rsidRDefault="00C1719A" w:rsidP="00CC7AA8">
      <w:pPr>
        <w:pStyle w:val="SAABullets"/>
      </w:pPr>
      <w:r>
        <w:t>f</w:t>
      </w:r>
      <w:r w:rsidR="00A45343">
        <w:t xml:space="preserve">ocused on </w:t>
      </w:r>
      <w:r w:rsidR="00746A95">
        <w:t>one</w:t>
      </w:r>
      <w:r w:rsidR="00A45343">
        <w:t xml:space="preserve"> person/group to acknowledge, and explored them in depth</w:t>
      </w:r>
    </w:p>
    <w:p w14:paraId="7C5BFC31" w14:textId="77777777" w:rsidR="00A45343" w:rsidRDefault="00C1719A" w:rsidP="00CC7AA8">
      <w:pPr>
        <w:pStyle w:val="SAABullets"/>
      </w:pPr>
      <w:r>
        <w:t>a</w:t>
      </w:r>
      <w:r w:rsidR="00A45343">
        <w:t>ddressed criteria DAS 1 by making connections between the person/group’s achievements and experiences, and broader historical contexts</w:t>
      </w:r>
    </w:p>
    <w:p w14:paraId="6FE6EE7E" w14:textId="77777777" w:rsidR="00A45343" w:rsidRDefault="00C1719A" w:rsidP="00CC7AA8">
      <w:pPr>
        <w:pStyle w:val="SAABullets"/>
      </w:pPr>
      <w:r>
        <w:t>c</w:t>
      </w:r>
      <w:r w:rsidR="00A45343">
        <w:t>learly articulated how they connected to</w:t>
      </w:r>
      <w:r>
        <w:t>,</w:t>
      </w:r>
      <w:r w:rsidR="00A45343">
        <w:t xml:space="preserve"> and learned from</w:t>
      </w:r>
      <w:r>
        <w:t>,</w:t>
      </w:r>
      <w:r w:rsidR="00A45343">
        <w:t xml:space="preserve"> Aboriginal people in the process of completing the acknowledgement (DAS 3)</w:t>
      </w:r>
      <w:r w:rsidR="008737A7">
        <w:t>.</w:t>
      </w:r>
    </w:p>
    <w:p w14:paraId="09583A02" w14:textId="77777777" w:rsidR="00280BFB" w:rsidRDefault="00280BFB" w:rsidP="00CC7AA8">
      <w:pPr>
        <w:pStyle w:val="SAABodytextitalics"/>
      </w:pPr>
      <w:r>
        <w:t>The less successful responses commonly:</w:t>
      </w:r>
    </w:p>
    <w:p w14:paraId="18B6174D" w14:textId="77777777" w:rsidR="00F63FEA" w:rsidRPr="00A45343" w:rsidRDefault="00825D9E" w:rsidP="00CC7AA8">
      <w:pPr>
        <w:pStyle w:val="SAABullets"/>
      </w:pPr>
      <w:r>
        <w:t>presented an o</w:t>
      </w:r>
      <w:r w:rsidR="00DC4A51">
        <w:t xml:space="preserve">ld investigation style </w:t>
      </w:r>
      <w:r>
        <w:t>task</w:t>
      </w:r>
      <w:r w:rsidR="00DC4A51">
        <w:t xml:space="preserve"> where student</w:t>
      </w:r>
      <w:r>
        <w:t>s</w:t>
      </w:r>
      <w:r w:rsidR="00DC4A51">
        <w:t xml:space="preserve"> researched </w:t>
      </w:r>
      <w:r w:rsidR="001B4510">
        <w:t>a topic rather than acknowledging</w:t>
      </w:r>
      <w:r w:rsidR="00DC4A51">
        <w:t xml:space="preserve"> </w:t>
      </w:r>
      <w:r w:rsidR="00FF57FD">
        <w:t xml:space="preserve">a person or organisation </w:t>
      </w:r>
      <w:r w:rsidR="00FF57FD" w:rsidRPr="00A45343">
        <w:t>working to improve things for Aboriginal people</w:t>
      </w:r>
    </w:p>
    <w:p w14:paraId="1CA89DC5" w14:textId="77777777" w:rsidR="00FF57FD" w:rsidRPr="00A45343" w:rsidRDefault="00CD7BE9" w:rsidP="00CC7AA8">
      <w:pPr>
        <w:pStyle w:val="SAABullets"/>
      </w:pPr>
      <w:r w:rsidRPr="00A45343">
        <w:t xml:space="preserve">did not have Aboriginal people </w:t>
      </w:r>
      <w:r w:rsidR="00CA1813" w:rsidRPr="00A45343">
        <w:t xml:space="preserve">or Aboriginal organisations </w:t>
      </w:r>
      <w:r w:rsidR="00825D9E">
        <w:t>as the main focus of</w:t>
      </w:r>
      <w:r w:rsidR="00FA2472">
        <w:t xml:space="preserve"> the</w:t>
      </w:r>
      <w:r w:rsidR="00825D9E">
        <w:t xml:space="preserve"> task</w:t>
      </w:r>
    </w:p>
    <w:p w14:paraId="0BB95C45" w14:textId="77777777" w:rsidR="00CD7BE9" w:rsidRPr="00A45343" w:rsidRDefault="00825D9E" w:rsidP="00CC7AA8">
      <w:pPr>
        <w:pStyle w:val="SAABullets"/>
      </w:pPr>
      <w:r>
        <w:t>g</w:t>
      </w:r>
      <w:r w:rsidR="00CA1813" w:rsidRPr="00A45343">
        <w:t xml:space="preserve">athered information in interview style but did not deconstruct and analyse </w:t>
      </w:r>
      <w:r>
        <w:t xml:space="preserve">the </w:t>
      </w:r>
      <w:r w:rsidR="00CA1813" w:rsidRPr="00A45343">
        <w:t>information</w:t>
      </w:r>
    </w:p>
    <w:p w14:paraId="61158467" w14:textId="079B0FE7" w:rsidR="00A45343" w:rsidRDefault="00825D9E" w:rsidP="00CC7AA8">
      <w:pPr>
        <w:pStyle w:val="SAABullets"/>
      </w:pPr>
      <w:r>
        <w:lastRenderedPageBreak/>
        <w:t>d</w:t>
      </w:r>
      <w:r w:rsidR="00CA1813" w:rsidRPr="00A45343">
        <w:t xml:space="preserve">id not meet all four </w:t>
      </w:r>
      <w:r w:rsidR="006D10CE">
        <w:t>specific features (KU1, KU2, DAS1,</w:t>
      </w:r>
      <w:r w:rsidR="00FA2472">
        <w:t xml:space="preserve"> </w:t>
      </w:r>
      <w:r w:rsidR="006D10CE">
        <w:t xml:space="preserve">DAS2) of the assessment design </w:t>
      </w:r>
      <w:r w:rsidR="00CA1813" w:rsidRPr="00A45343">
        <w:t xml:space="preserve">criteria to </w:t>
      </w:r>
      <w:r w:rsidR="006D10CE">
        <w:t xml:space="preserve">a </w:t>
      </w:r>
      <w:r w:rsidR="00CA1813" w:rsidRPr="00A45343">
        <w:t>high standard</w:t>
      </w:r>
      <w:r w:rsidR="001B4510">
        <w:t xml:space="preserve"> </w:t>
      </w:r>
      <w:r w:rsidR="00030064">
        <w:t>—</w:t>
      </w:r>
      <w:r w:rsidR="006D10CE">
        <w:t xml:space="preserve"> inconsistencies noted</w:t>
      </w:r>
    </w:p>
    <w:p w14:paraId="11854C3F" w14:textId="77777777" w:rsidR="00A45343" w:rsidRDefault="00825D9E" w:rsidP="00CC7AA8">
      <w:pPr>
        <w:pStyle w:val="SAABullets"/>
      </w:pPr>
      <w:r>
        <w:t>c</w:t>
      </w:r>
      <w:r w:rsidR="00A45343" w:rsidRPr="00A45343">
        <w:t xml:space="preserve">hose </w:t>
      </w:r>
      <w:r w:rsidR="00746A95">
        <w:t>three</w:t>
      </w:r>
      <w:r w:rsidR="00A45343" w:rsidRPr="00A45343">
        <w:t xml:space="preserve"> or more people to acknowledge, which gave less opportunity to explore in depth</w:t>
      </w:r>
    </w:p>
    <w:p w14:paraId="41CAC4C9" w14:textId="77777777" w:rsidR="00A45343" w:rsidRDefault="00825D9E" w:rsidP="00CC7AA8">
      <w:pPr>
        <w:pStyle w:val="SAABullets"/>
      </w:pPr>
      <w:r>
        <w:t>f</w:t>
      </w:r>
      <w:r w:rsidR="00A45343" w:rsidRPr="00A45343">
        <w:t>ocused on the achievement of addressing racism through recent sporting achievement, without looking in depth at historical context and how the past influences the present and future (DAS 1)</w:t>
      </w:r>
    </w:p>
    <w:p w14:paraId="1AEC19D4" w14:textId="7A755788" w:rsidR="00280BFB" w:rsidRDefault="00825D9E" w:rsidP="00E61048">
      <w:pPr>
        <w:pStyle w:val="SAABullets"/>
      </w:pPr>
      <w:r>
        <w:t>d</w:t>
      </w:r>
      <w:r w:rsidR="00A45343" w:rsidRPr="00A45343">
        <w:t xml:space="preserve">id not articulate how they connected to and learned from Aboriginal people, or gave superficial reflection (e.g. </w:t>
      </w:r>
      <w:r w:rsidR="00A45343" w:rsidRPr="00825D9E">
        <w:rPr>
          <w:i/>
        </w:rPr>
        <w:t>‘they inspired me to be a leader and try my best’</w:t>
      </w:r>
      <w:r w:rsidR="00A45343" w:rsidRPr="00A45343">
        <w:t>) (DAS 3)</w:t>
      </w:r>
    </w:p>
    <w:p w14:paraId="02ABEF47" w14:textId="26006083" w:rsidR="001D4E0B" w:rsidRPr="001D4E0B" w:rsidRDefault="001D4E0B" w:rsidP="001D4E0B">
      <w:pPr>
        <w:pStyle w:val="SAABullets"/>
      </w:pPr>
      <w:r>
        <w:t>chose a topic that did not relate to Aboriginal experiences and/or did not include any Aboriginal narratives/voice in their work.</w:t>
      </w:r>
    </w:p>
    <w:sectPr w:rsidR="001D4E0B" w:rsidRPr="001D4E0B" w:rsidSect="00201242">
      <w:headerReference w:type="default" r:id="rId12"/>
      <w:footerReference w:type="default" r:id="rId13"/>
      <w:headerReference w:type="first" r:id="rId14"/>
      <w:footerReference w:type="first" r:id="rId15"/>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0E18F" w14:textId="77777777" w:rsidR="009B0A8C" w:rsidRDefault="009B0A8C" w:rsidP="00131B77">
      <w:pPr>
        <w:spacing w:after="0"/>
      </w:pPr>
      <w:r>
        <w:separator/>
      </w:r>
    </w:p>
  </w:endnote>
  <w:endnote w:type="continuationSeparator" w:id="0">
    <w:p w14:paraId="36C216D7" w14:textId="77777777" w:rsidR="009B0A8C" w:rsidRDefault="009B0A8C"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EFD93" w14:textId="641D3515" w:rsidR="00C725E4" w:rsidRDefault="00C725E4" w:rsidP="00AB426E">
    <w:pPr>
      <w:pStyle w:val="Footer"/>
    </w:pPr>
    <w:r>
      <w:t>S</w:t>
    </w:r>
    <w:r w:rsidRPr="00201242">
      <w:t xml:space="preserve">tage 2 </w:t>
    </w:r>
    <w:r w:rsidR="00963D23">
      <w:t>Aboriginal Studies</w:t>
    </w:r>
    <w:r w:rsidRPr="00C725E4">
      <w:t xml:space="preserve"> </w:t>
    </w:r>
    <w:r>
      <w:t xml:space="preserve">– </w:t>
    </w:r>
    <w:r w:rsidR="001D4E0B">
      <w:t>2020</w:t>
    </w:r>
    <w:r w:rsidR="00AB04E5">
      <w:t xml:space="preserve"> </w:t>
    </w:r>
    <w:r w:rsidRPr="00201242">
      <w:t>Subject Assessment Advice</w:t>
    </w:r>
    <w:r>
      <w:tab/>
    </w:r>
    <w:r w:rsidR="00AB426E">
      <w:tab/>
    </w:r>
    <w:r>
      <w:t xml:space="preserve">Page </w:t>
    </w:r>
    <w:r>
      <w:rPr>
        <w:sz w:val="24"/>
        <w:szCs w:val="24"/>
      </w:rPr>
      <w:fldChar w:fldCharType="begin"/>
    </w:r>
    <w:r>
      <w:instrText xml:space="preserve"> PAGE </w:instrText>
    </w:r>
    <w:r>
      <w:rPr>
        <w:sz w:val="24"/>
        <w:szCs w:val="24"/>
      </w:rPr>
      <w:fldChar w:fldCharType="separate"/>
    </w:r>
    <w:r w:rsidR="00FA2472">
      <w:rPr>
        <w:noProof/>
      </w:rPr>
      <w:t>3</w:t>
    </w:r>
    <w:r>
      <w:rPr>
        <w:sz w:val="24"/>
        <w:szCs w:val="24"/>
      </w:rPr>
      <w:fldChar w:fldCharType="end"/>
    </w:r>
    <w:r>
      <w:t xml:space="preserve"> of </w:t>
    </w:r>
    <w:r w:rsidR="00CA72F9">
      <w:fldChar w:fldCharType="begin"/>
    </w:r>
    <w:r w:rsidR="00CA72F9">
      <w:instrText xml:space="preserve"> NUMPAGES  </w:instrText>
    </w:r>
    <w:r w:rsidR="00CA72F9">
      <w:fldChar w:fldCharType="separate"/>
    </w:r>
    <w:r w:rsidR="00FA2472">
      <w:rPr>
        <w:noProof/>
      </w:rPr>
      <w:t>3</w:t>
    </w:r>
    <w:r w:rsidR="00CA72F9">
      <w:rPr>
        <w:noProof/>
      </w:rPr>
      <w:fldChar w:fldCharType="end"/>
    </w:r>
  </w:p>
  <w:p w14:paraId="3962F002" w14:textId="56B28944" w:rsidR="00503D5E" w:rsidRPr="00C725E4" w:rsidRDefault="00C725E4" w:rsidP="00AB426E">
    <w:pPr>
      <w:pStyle w:val="Footer"/>
    </w:pPr>
    <w:r w:rsidRPr="00CC7AA8">
      <w:t xml:space="preserve">Ref: </w:t>
    </w:r>
    <w:r w:rsidR="00CA72F9">
      <w:fldChar w:fldCharType="begin"/>
    </w:r>
    <w:r w:rsidR="00CA72F9">
      <w:instrText xml:space="preserve"> DOCPROPERTY  Objective-Id  \* MERGEFORMAT </w:instrText>
    </w:r>
    <w:r w:rsidR="00CA72F9">
      <w:fldChar w:fldCharType="separate"/>
    </w:r>
    <w:r w:rsidR="003878AC">
      <w:t>A875899</w:t>
    </w:r>
    <w:r w:rsidR="00CA72F9">
      <w:fldChar w:fldCharType="end"/>
    </w:r>
    <w:r w:rsidR="008737A7">
      <w:t xml:space="preserve"> </w:t>
    </w:r>
    <w:r w:rsidRPr="00CC7AA8">
      <w:t xml:space="preserve">© SACE Board of South Australia </w:t>
    </w:r>
    <w:r w:rsidR="001D4E0B">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2096"/>
      <w:docPartObj>
        <w:docPartGallery w:val="Page Numbers (Bottom of Page)"/>
        <w:docPartUnique/>
      </w:docPartObj>
    </w:sdtPr>
    <w:sdtEndPr/>
    <w:sdtContent>
      <w:sdt>
        <w:sdtPr>
          <w:id w:val="-1046987825"/>
          <w:docPartObj>
            <w:docPartGallery w:val="Page Numbers (Top of Page)"/>
            <w:docPartUnique/>
          </w:docPartObj>
        </w:sdtPr>
        <w:sdtEndPr/>
        <w:sdtContent>
          <w:p w14:paraId="7CC25F49" w14:textId="1480D6B9" w:rsidR="00C725E4" w:rsidRDefault="0080584E" w:rsidP="00AB426E">
            <w:pPr>
              <w:pStyle w:val="Footer"/>
              <w:tabs>
                <w:tab w:val="clear" w:pos="9026"/>
                <w:tab w:val="right" w:pos="7938"/>
              </w:tabs>
            </w:pPr>
            <w:r>
              <w:rPr>
                <w:noProof/>
                <w:lang w:eastAsia="en-AU"/>
              </w:rPr>
              <w:drawing>
                <wp:anchor distT="0" distB="0" distL="114300" distR="114300" simplePos="0" relativeHeight="251657727" behindDoc="1" locked="0" layoutInCell="1" allowOverlap="1" wp14:anchorId="771A7C76" wp14:editId="4E25AEA2">
                  <wp:simplePos x="0" y="0"/>
                  <wp:positionH relativeFrom="column">
                    <wp:posOffset>4744085</wp:posOffset>
                  </wp:positionH>
                  <wp:positionV relativeFrom="paragraph">
                    <wp:posOffset>-643890</wp:posOffset>
                  </wp:positionV>
                  <wp:extent cx="1901825" cy="1304290"/>
                  <wp:effectExtent l="0" t="0" r="3175" b="0"/>
                  <wp:wrapNone/>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503D5E">
              <w:t>S</w:t>
            </w:r>
            <w:r w:rsidR="00503D5E" w:rsidRPr="00201242">
              <w:t xml:space="preserve">tage 2 </w:t>
            </w:r>
            <w:r w:rsidR="00963D23">
              <w:t>Aboriginal Studies</w:t>
            </w:r>
            <w:r w:rsidR="00503D5E" w:rsidRPr="00C725E4">
              <w:t xml:space="preserve"> </w:t>
            </w:r>
            <w:r w:rsidR="007510E0">
              <w:t xml:space="preserve">– </w:t>
            </w:r>
            <w:r w:rsidR="001D4E0B">
              <w:t>2020</w:t>
            </w:r>
            <w:r w:rsidR="00C020E2">
              <w:t xml:space="preserve"> </w:t>
            </w:r>
            <w:r w:rsidR="00503D5E" w:rsidRPr="00201242">
              <w:t>Subject Assessment Advice</w:t>
            </w:r>
            <w:r w:rsidR="00C725E4">
              <w:tab/>
            </w:r>
            <w:r w:rsidR="00AB426E">
              <w:tab/>
            </w:r>
            <w:r w:rsidR="00C725E4">
              <w:t xml:space="preserve">Page </w:t>
            </w:r>
            <w:r w:rsidR="00C725E4">
              <w:rPr>
                <w:sz w:val="24"/>
                <w:szCs w:val="24"/>
              </w:rPr>
              <w:fldChar w:fldCharType="begin"/>
            </w:r>
            <w:r w:rsidR="00C725E4">
              <w:instrText xml:space="preserve"> PAGE </w:instrText>
            </w:r>
            <w:r w:rsidR="00C725E4">
              <w:rPr>
                <w:sz w:val="24"/>
                <w:szCs w:val="24"/>
              </w:rPr>
              <w:fldChar w:fldCharType="separate"/>
            </w:r>
            <w:r w:rsidR="00CA72F9">
              <w:rPr>
                <w:noProof/>
              </w:rPr>
              <w:t>1</w:t>
            </w:r>
            <w:r w:rsidR="00C725E4">
              <w:rPr>
                <w:sz w:val="24"/>
                <w:szCs w:val="24"/>
              </w:rPr>
              <w:fldChar w:fldCharType="end"/>
            </w:r>
            <w:r w:rsidR="00C725E4">
              <w:t xml:space="preserve"> of </w:t>
            </w:r>
            <w:r w:rsidR="00CA72F9">
              <w:fldChar w:fldCharType="begin"/>
            </w:r>
            <w:r w:rsidR="00CA72F9">
              <w:instrText xml:space="preserve"> NUMPAGES  </w:instrText>
            </w:r>
            <w:r w:rsidR="00CA72F9">
              <w:fldChar w:fldCharType="separate"/>
            </w:r>
            <w:r w:rsidR="00CA72F9">
              <w:rPr>
                <w:noProof/>
              </w:rPr>
              <w:t>3</w:t>
            </w:r>
            <w:r w:rsidR="00CA72F9">
              <w:rPr>
                <w:noProof/>
              </w:rPr>
              <w:fldChar w:fldCharType="end"/>
            </w:r>
          </w:p>
          <w:p w14:paraId="47CE7140" w14:textId="56BD3105" w:rsidR="00503D5E" w:rsidRDefault="00503D5E" w:rsidP="00CA72F9">
            <w:pPr>
              <w:pStyle w:val="Footer"/>
            </w:pPr>
            <w:r w:rsidRPr="00293B3D">
              <w:t xml:space="preserve">Ref: </w:t>
            </w:r>
            <w:r w:rsidR="00CA72F9">
              <w:fldChar w:fldCharType="begin"/>
            </w:r>
            <w:r w:rsidR="00CA72F9">
              <w:instrText xml:space="preserve"> DOCPROPERTY  Objective-Id  \* MERGEFORMAT </w:instrText>
            </w:r>
            <w:r w:rsidR="00CA72F9">
              <w:fldChar w:fldCharType="separate"/>
            </w:r>
            <w:r w:rsidR="00963D23">
              <w:t>A</w:t>
            </w:r>
            <w:r w:rsidR="00CA72F9">
              <w:t>961316</w:t>
            </w:r>
            <w:r w:rsidR="00CA72F9">
              <w:fldChar w:fldCharType="end"/>
            </w:r>
            <w:r w:rsidR="008737A7">
              <w:t xml:space="preserve"> </w:t>
            </w:r>
            <w:r w:rsidRPr="00293B3D">
              <w:t>© SA</w:t>
            </w:r>
            <w:r>
              <w:t xml:space="preserve">CE Board of South Australia </w:t>
            </w:r>
            <w:r w:rsidR="001D4E0B">
              <w:t>2020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F0F5F" w14:textId="10CEC708" w:rsidR="00276ED3" w:rsidRDefault="00276ED3" w:rsidP="00276ED3">
    <w:pPr>
      <w:pStyle w:val="Footer"/>
      <w:tabs>
        <w:tab w:val="clear" w:pos="9026"/>
        <w:tab w:val="right" w:pos="9639"/>
      </w:tabs>
    </w:pPr>
    <w:r>
      <w:t>S</w:t>
    </w:r>
    <w:r w:rsidRPr="00201242">
      <w:t xml:space="preserve">tage 2 </w:t>
    </w:r>
    <w:r>
      <w:t>Aboriginal Studies</w:t>
    </w:r>
    <w:r w:rsidRPr="00C725E4">
      <w:t xml:space="preserve"> </w:t>
    </w:r>
    <w:r>
      <w:t xml:space="preserve">– 2020 </w:t>
    </w:r>
    <w:r w:rsidRPr="00201242">
      <w:t>Subject Assessment Advice</w:t>
    </w:r>
    <w:r>
      <w:tab/>
    </w:r>
    <w:r>
      <w:tab/>
      <w:t xml:space="preserve">Page </w:t>
    </w:r>
    <w:r>
      <w:rPr>
        <w:sz w:val="24"/>
        <w:szCs w:val="24"/>
      </w:rPr>
      <w:fldChar w:fldCharType="begin"/>
    </w:r>
    <w:r>
      <w:instrText xml:space="preserve"> PAGE </w:instrText>
    </w:r>
    <w:r>
      <w:rPr>
        <w:sz w:val="24"/>
        <w:szCs w:val="24"/>
      </w:rPr>
      <w:fldChar w:fldCharType="separate"/>
    </w:r>
    <w:r w:rsidR="00CA72F9">
      <w:rPr>
        <w:noProof/>
      </w:rPr>
      <w:t>3</w:t>
    </w:r>
    <w:r>
      <w:rPr>
        <w:sz w:val="24"/>
        <w:szCs w:val="24"/>
      </w:rPr>
      <w:fldChar w:fldCharType="end"/>
    </w:r>
    <w:r>
      <w:t xml:space="preserve"> of </w:t>
    </w:r>
    <w:r w:rsidR="00CA72F9">
      <w:fldChar w:fldCharType="begin"/>
    </w:r>
    <w:r w:rsidR="00CA72F9">
      <w:instrText xml:space="preserve"> NUMPAGES  </w:instrText>
    </w:r>
    <w:r w:rsidR="00CA72F9">
      <w:fldChar w:fldCharType="separate"/>
    </w:r>
    <w:r w:rsidR="00CA72F9">
      <w:rPr>
        <w:noProof/>
      </w:rPr>
      <w:t>3</w:t>
    </w:r>
    <w:r w:rsidR="00CA72F9">
      <w:rPr>
        <w:noProof/>
      </w:rPr>
      <w:fldChar w:fldCharType="end"/>
    </w:r>
  </w:p>
  <w:p w14:paraId="63DD79C4" w14:textId="76B72BA8" w:rsidR="00276ED3" w:rsidRPr="00C725E4" w:rsidRDefault="00276ED3" w:rsidP="00CA72F9">
    <w:pPr>
      <w:pStyle w:val="Footer"/>
    </w:pPr>
    <w:r w:rsidRPr="00CC7AA8">
      <w:t xml:space="preserve">Ref: </w:t>
    </w:r>
    <w:r w:rsidR="00CA72F9">
      <w:fldChar w:fldCharType="begin"/>
    </w:r>
    <w:r w:rsidR="00CA72F9">
      <w:instrText xml:space="preserve"> DOCPROPERTY  Objective-Id  \* MERGEFORMAT </w:instrText>
    </w:r>
    <w:r w:rsidR="00CA72F9">
      <w:fldChar w:fldCharType="separate"/>
    </w:r>
    <w:r w:rsidR="00CA72F9">
      <w:t>A961316</w:t>
    </w:r>
    <w:r w:rsidR="00CA72F9">
      <w:fldChar w:fldCharType="end"/>
    </w:r>
    <w:r>
      <w:t xml:space="preserve"> </w:t>
    </w:r>
    <w:r w:rsidRPr="00CC7AA8">
      <w:t xml:space="preserve">© SACE Board of South Australia </w:t>
    </w:r>
    <w:r>
      <w:t>2020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D14F7" w14:textId="760C003B" w:rsidR="00C725E4" w:rsidRDefault="00201242" w:rsidP="00484047">
    <w:pPr>
      <w:pStyle w:val="Footer"/>
      <w:tabs>
        <w:tab w:val="clear" w:pos="9026"/>
        <w:tab w:val="right" w:pos="9639"/>
      </w:tabs>
    </w:pPr>
    <w:r>
      <w:t>S</w:t>
    </w:r>
    <w:r w:rsidRPr="00201242">
      <w:t xml:space="preserve">tage 2 </w:t>
    </w:r>
    <w:r w:rsidR="00963D23">
      <w:t>Aboriginal Studies</w:t>
    </w:r>
    <w:r w:rsidRPr="00C725E4">
      <w:t xml:space="preserve"> </w:t>
    </w:r>
    <w:r w:rsidR="007510E0">
      <w:t xml:space="preserve">– </w:t>
    </w:r>
    <w:r w:rsidR="001D4E0B">
      <w:t>2020</w:t>
    </w:r>
    <w:r w:rsidRPr="00201242">
      <w:t xml:space="preserve"> Subject Assessment Advice</w:t>
    </w:r>
    <w:r w:rsidR="00C725E4">
      <w:tab/>
    </w:r>
    <w:r w:rsidR="00AB426E">
      <w:tab/>
    </w:r>
    <w:r w:rsidR="00C725E4">
      <w:t xml:space="preserve">Page </w:t>
    </w:r>
    <w:r w:rsidR="00C725E4">
      <w:rPr>
        <w:sz w:val="24"/>
        <w:szCs w:val="24"/>
      </w:rPr>
      <w:fldChar w:fldCharType="begin"/>
    </w:r>
    <w:r w:rsidR="00C725E4">
      <w:instrText xml:space="preserve"> PAGE </w:instrText>
    </w:r>
    <w:r w:rsidR="00C725E4">
      <w:rPr>
        <w:sz w:val="24"/>
        <w:szCs w:val="24"/>
      </w:rPr>
      <w:fldChar w:fldCharType="separate"/>
    </w:r>
    <w:r w:rsidR="00CA72F9">
      <w:rPr>
        <w:noProof/>
      </w:rPr>
      <w:t>2</w:t>
    </w:r>
    <w:r w:rsidR="00C725E4">
      <w:rPr>
        <w:sz w:val="24"/>
        <w:szCs w:val="24"/>
      </w:rPr>
      <w:fldChar w:fldCharType="end"/>
    </w:r>
    <w:r w:rsidR="00C725E4">
      <w:t xml:space="preserve"> of </w:t>
    </w:r>
    <w:r w:rsidR="00CA72F9">
      <w:fldChar w:fldCharType="begin"/>
    </w:r>
    <w:r w:rsidR="00CA72F9">
      <w:instrText xml:space="preserve"> NUMPAGES  </w:instrText>
    </w:r>
    <w:r w:rsidR="00CA72F9">
      <w:fldChar w:fldCharType="separate"/>
    </w:r>
    <w:r w:rsidR="00CA72F9">
      <w:rPr>
        <w:noProof/>
      </w:rPr>
      <w:t>3</w:t>
    </w:r>
    <w:r w:rsidR="00CA72F9">
      <w:rPr>
        <w:noProof/>
      </w:rPr>
      <w:fldChar w:fldCharType="end"/>
    </w:r>
  </w:p>
  <w:p w14:paraId="4D4A0219" w14:textId="21320398" w:rsidR="00201242" w:rsidRDefault="00201242" w:rsidP="00CA72F9">
    <w:pPr>
      <w:pStyle w:val="Footer"/>
    </w:pPr>
    <w:r w:rsidRPr="00293B3D">
      <w:t xml:space="preserve">Ref: </w:t>
    </w:r>
    <w:r w:rsidR="00CA72F9">
      <w:fldChar w:fldCharType="begin"/>
    </w:r>
    <w:r w:rsidR="00CA72F9">
      <w:instrText xml:space="preserve"> DOCPROPERTY  Objective-Id  \* MERGEFORMAT </w:instrText>
    </w:r>
    <w:r w:rsidR="00CA72F9">
      <w:fldChar w:fldCharType="separate"/>
    </w:r>
    <w:r w:rsidR="00CA72F9">
      <w:t>A961316</w:t>
    </w:r>
    <w:r w:rsidR="00CA72F9">
      <w:fldChar w:fldCharType="end"/>
    </w:r>
    <w:r w:rsidR="008737A7">
      <w:t xml:space="preserve"> </w:t>
    </w:r>
    <w:r w:rsidRPr="00293B3D">
      <w:t>© SA</w:t>
    </w:r>
    <w:r>
      <w:t xml:space="preserve">CE Board of South Australia </w:t>
    </w:r>
    <w:r w:rsidR="001D4E0B">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89F05" w14:textId="77777777" w:rsidR="009B0A8C" w:rsidRDefault="009B0A8C" w:rsidP="00131B77">
      <w:pPr>
        <w:spacing w:after="0"/>
      </w:pPr>
      <w:r>
        <w:separator/>
      </w:r>
    </w:p>
  </w:footnote>
  <w:footnote w:type="continuationSeparator" w:id="0">
    <w:p w14:paraId="5C9030A7" w14:textId="77777777" w:rsidR="009B0A8C" w:rsidRDefault="009B0A8C"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AA558" w14:textId="77777777" w:rsidR="001D6365" w:rsidRDefault="001D6365" w:rsidP="001D6365">
    <w:pPr>
      <w:pStyle w:val="Header"/>
      <w:spacing w:after="360"/>
    </w:pPr>
    <w:r w:rsidRPr="00640314">
      <w:rPr>
        <w:noProof/>
        <w:lang w:eastAsia="en-AU"/>
      </w:rPr>
      <w:drawing>
        <wp:anchor distT="0" distB="0" distL="114300" distR="114300" simplePos="0" relativeHeight="251659775" behindDoc="1" locked="0" layoutInCell="1" allowOverlap="1" wp14:anchorId="1705D57F" wp14:editId="55DC2946">
          <wp:simplePos x="0" y="0"/>
          <wp:positionH relativeFrom="page">
            <wp:posOffset>0</wp:posOffset>
          </wp:positionH>
          <wp:positionV relativeFrom="page">
            <wp:posOffset>0</wp:posOffset>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63018" w14:textId="77777777" w:rsidR="00CA72F9" w:rsidRDefault="00CA7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177A" w14:textId="77777777"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8D6275E2"/>
    <w:lvl w:ilvl="0" w:tplc="EDCC2D04">
      <w:start w:val="1"/>
      <w:numFmt w:val="bullet"/>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153257"/>
    <w:multiLevelType w:val="hybridMultilevel"/>
    <w:tmpl w:val="03DE9F2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color w:val="FF0000"/>
      </w:rPr>
    </w:lvl>
    <w:lvl w:ilvl="4">
      <w:start w:val="1"/>
      <w:numFmt w:val="none"/>
      <w:suff w:val="nothing"/>
      <w:lvlText w:val=""/>
      <w:lvlJc w:val="left"/>
      <w:pPr>
        <w:ind w:left="714" w:firstLine="0"/>
      </w:pPr>
      <w:rPr>
        <w:b/>
        <w:i w:val="0"/>
      </w:rPr>
    </w:lvl>
    <w:lvl w:ilvl="5">
      <w:start w:val="1"/>
      <w:numFmt w:val="none"/>
      <w:lvlText w:val=""/>
      <w:lvlJc w:val="left"/>
      <w:pPr>
        <w:ind w:left="714" w:firstLine="0"/>
      </w:pPr>
    </w:lvl>
    <w:lvl w:ilvl="6">
      <w:start w:val="1"/>
      <w:numFmt w:val="none"/>
      <w:lvlText w:val=""/>
      <w:lvlJc w:val="left"/>
      <w:pPr>
        <w:ind w:left="714" w:firstLine="0"/>
      </w:pPr>
    </w:lvl>
    <w:lvl w:ilvl="7">
      <w:start w:val="1"/>
      <w:numFmt w:val="none"/>
      <w:lvlText w:val=""/>
      <w:lvlJc w:val="left"/>
      <w:pPr>
        <w:ind w:left="714" w:firstLine="0"/>
      </w:pPr>
    </w:lvl>
    <w:lvl w:ilvl="8">
      <w:start w:val="1"/>
      <w:numFmt w:val="none"/>
      <w:lvlText w:val=""/>
      <w:lvlJc w:val="left"/>
      <w:pPr>
        <w:ind w:left="714" w:firstLine="0"/>
      </w:pPr>
    </w:lvl>
  </w:abstractNum>
  <w:abstractNum w:abstractNumId="5" w15:restartNumberingAfterBreak="0">
    <w:nsid w:val="39C86ED7"/>
    <w:multiLevelType w:val="hybridMultilevel"/>
    <w:tmpl w:val="13B0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0445F4"/>
    <w:multiLevelType w:val="multilevel"/>
    <w:tmpl w:val="F594D0D8"/>
    <w:lvl w:ilvl="0">
      <w:start w:val="1"/>
      <w:numFmt w:val="none"/>
      <w:suff w:val="nothing"/>
      <w:lvlText w:val="%1"/>
      <w:lvlJc w:val="left"/>
      <w:pPr>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upperLetter"/>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7" w15:restartNumberingAfterBreak="0">
    <w:nsid w:val="59EB6042"/>
    <w:multiLevelType w:val="hybridMultilevel"/>
    <w:tmpl w:val="CB1464E4"/>
    <w:lvl w:ilvl="0" w:tplc="2B70DAE4">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9"/>
  </w:num>
  <w:num w:numId="5">
    <w:abstractNumId w:val="7"/>
  </w:num>
  <w:num w:numId="6">
    <w:abstractNumId w:val="2"/>
  </w:num>
  <w:num w:numId="7">
    <w:abstractNumId w:val="1"/>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7"/>
    <w:rsid w:val="000068E6"/>
    <w:rsid w:val="00016C15"/>
    <w:rsid w:val="00030064"/>
    <w:rsid w:val="000353F0"/>
    <w:rsid w:val="000518C7"/>
    <w:rsid w:val="00131B77"/>
    <w:rsid w:val="001347AD"/>
    <w:rsid w:val="0015786D"/>
    <w:rsid w:val="00180FAB"/>
    <w:rsid w:val="001B40F1"/>
    <w:rsid w:val="001B4510"/>
    <w:rsid w:val="001D4E0B"/>
    <w:rsid w:val="001D6365"/>
    <w:rsid w:val="001E52F9"/>
    <w:rsid w:val="001F5F8D"/>
    <w:rsid w:val="00201242"/>
    <w:rsid w:val="00276ED3"/>
    <w:rsid w:val="00280BFB"/>
    <w:rsid w:val="002A6A8F"/>
    <w:rsid w:val="002C6B94"/>
    <w:rsid w:val="002E27C2"/>
    <w:rsid w:val="00326BF4"/>
    <w:rsid w:val="00333ACA"/>
    <w:rsid w:val="00376F61"/>
    <w:rsid w:val="003878AC"/>
    <w:rsid w:val="004062BC"/>
    <w:rsid w:val="004556FA"/>
    <w:rsid w:val="00472C22"/>
    <w:rsid w:val="00484047"/>
    <w:rsid w:val="00497E6A"/>
    <w:rsid w:val="004B0FB0"/>
    <w:rsid w:val="004E2194"/>
    <w:rsid w:val="00503D5E"/>
    <w:rsid w:val="00523BFD"/>
    <w:rsid w:val="00560E29"/>
    <w:rsid w:val="00594271"/>
    <w:rsid w:val="005A3A01"/>
    <w:rsid w:val="005B451D"/>
    <w:rsid w:val="00634151"/>
    <w:rsid w:val="00687CA7"/>
    <w:rsid w:val="00690A42"/>
    <w:rsid w:val="00690FC7"/>
    <w:rsid w:val="006B765B"/>
    <w:rsid w:val="006D10CE"/>
    <w:rsid w:val="006E5471"/>
    <w:rsid w:val="00746A95"/>
    <w:rsid w:val="007510E0"/>
    <w:rsid w:val="007949BC"/>
    <w:rsid w:val="007F62E0"/>
    <w:rsid w:val="008039B9"/>
    <w:rsid w:val="0080584E"/>
    <w:rsid w:val="008060F9"/>
    <w:rsid w:val="00825D9E"/>
    <w:rsid w:val="008679E6"/>
    <w:rsid w:val="008737A7"/>
    <w:rsid w:val="0089113F"/>
    <w:rsid w:val="008C06E9"/>
    <w:rsid w:val="008E395B"/>
    <w:rsid w:val="009564D6"/>
    <w:rsid w:val="00963D23"/>
    <w:rsid w:val="00974323"/>
    <w:rsid w:val="009972C7"/>
    <w:rsid w:val="009A036E"/>
    <w:rsid w:val="009B0A8C"/>
    <w:rsid w:val="009B1766"/>
    <w:rsid w:val="009C265A"/>
    <w:rsid w:val="009D20BE"/>
    <w:rsid w:val="009E4C82"/>
    <w:rsid w:val="00A21F30"/>
    <w:rsid w:val="00A426B6"/>
    <w:rsid w:val="00A45343"/>
    <w:rsid w:val="00A61260"/>
    <w:rsid w:val="00A77034"/>
    <w:rsid w:val="00A77C96"/>
    <w:rsid w:val="00A911C1"/>
    <w:rsid w:val="00AB04E5"/>
    <w:rsid w:val="00AB426E"/>
    <w:rsid w:val="00AE6958"/>
    <w:rsid w:val="00AF5627"/>
    <w:rsid w:val="00B00B0F"/>
    <w:rsid w:val="00B04560"/>
    <w:rsid w:val="00B172A9"/>
    <w:rsid w:val="00B51EBE"/>
    <w:rsid w:val="00B5781B"/>
    <w:rsid w:val="00B76D0C"/>
    <w:rsid w:val="00BD3EFB"/>
    <w:rsid w:val="00C020E2"/>
    <w:rsid w:val="00C1719A"/>
    <w:rsid w:val="00C718C0"/>
    <w:rsid w:val="00C725E4"/>
    <w:rsid w:val="00CA1813"/>
    <w:rsid w:val="00CA72F9"/>
    <w:rsid w:val="00CC5FA7"/>
    <w:rsid w:val="00CC7AA8"/>
    <w:rsid w:val="00CD7BE9"/>
    <w:rsid w:val="00CF7041"/>
    <w:rsid w:val="00D41AD5"/>
    <w:rsid w:val="00D5597E"/>
    <w:rsid w:val="00D952B4"/>
    <w:rsid w:val="00DC4A51"/>
    <w:rsid w:val="00DD1BBA"/>
    <w:rsid w:val="00E05D75"/>
    <w:rsid w:val="00E15730"/>
    <w:rsid w:val="00E45637"/>
    <w:rsid w:val="00E537E6"/>
    <w:rsid w:val="00E61048"/>
    <w:rsid w:val="00E8113F"/>
    <w:rsid w:val="00F0653B"/>
    <w:rsid w:val="00F63FEA"/>
    <w:rsid w:val="00F733D3"/>
    <w:rsid w:val="00FA2472"/>
    <w:rsid w:val="00FB2A9D"/>
    <w:rsid w:val="00FD594A"/>
    <w:rsid w:val="00FF57F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58EE06"/>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1"/>
    <w:qFormat/>
    <w:rsid w:val="00AB426E"/>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B426E"/>
    <w:pPr>
      <w:tabs>
        <w:tab w:val="center" w:pos="4513"/>
        <w:tab w:val="right" w:pos="9026"/>
      </w:tabs>
      <w:spacing w:after="0"/>
    </w:pPr>
    <w:rPr>
      <w:sz w:val="16"/>
    </w:rPr>
  </w:style>
  <w:style w:type="character" w:customStyle="1" w:styleId="FooterChar">
    <w:name w:val="Footer Char"/>
    <w:basedOn w:val="DefaultParagraphFont"/>
    <w:link w:val="Footer"/>
    <w:uiPriority w:val="99"/>
    <w:rsid w:val="00AB426E"/>
    <w:rPr>
      <w:sz w:val="16"/>
    </w:rPr>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styleId="ListBullet">
    <w:name w:val="List Bullet"/>
    <w:basedOn w:val="Normal"/>
    <w:uiPriority w:val="16"/>
    <w:semiHidden/>
    <w:unhideWhenUsed/>
    <w:qFormat/>
    <w:rsid w:val="00A45343"/>
    <w:pPr>
      <w:numPr>
        <w:numId w:val="10"/>
      </w:numPr>
      <w:spacing w:before="120"/>
    </w:pPr>
    <w:rPr>
      <w:color w:val="000000" w:themeColor="text1"/>
    </w:rPr>
  </w:style>
  <w:style w:type="paragraph" w:styleId="ListBullet2">
    <w:name w:val="List Bullet 2"/>
    <w:basedOn w:val="Normal"/>
    <w:uiPriority w:val="16"/>
    <w:semiHidden/>
    <w:unhideWhenUsed/>
    <w:qFormat/>
    <w:rsid w:val="00A45343"/>
    <w:pPr>
      <w:numPr>
        <w:ilvl w:val="1"/>
        <w:numId w:val="10"/>
      </w:numPr>
      <w:spacing w:before="120"/>
    </w:pPr>
    <w:rPr>
      <w:color w:val="000000" w:themeColor="text1"/>
    </w:rPr>
  </w:style>
  <w:style w:type="paragraph" w:styleId="ListBullet3">
    <w:name w:val="List Bullet 3"/>
    <w:basedOn w:val="Normal"/>
    <w:uiPriority w:val="16"/>
    <w:semiHidden/>
    <w:unhideWhenUsed/>
    <w:qFormat/>
    <w:rsid w:val="00A45343"/>
    <w:pPr>
      <w:numPr>
        <w:ilvl w:val="2"/>
        <w:numId w:val="10"/>
      </w:numPr>
      <w:spacing w:before="120"/>
    </w:pPr>
    <w:rPr>
      <w:color w:val="000000" w:themeColor="text1"/>
    </w:rPr>
  </w:style>
  <w:style w:type="numbering" w:customStyle="1" w:styleId="BulletList">
    <w:name w:val="Bullet List"/>
    <w:uiPriority w:val="99"/>
    <w:rsid w:val="00A45343"/>
    <w:pPr>
      <w:numPr>
        <w:numId w:val="10"/>
      </w:numPr>
    </w:pPr>
  </w:style>
  <w:style w:type="paragraph" w:styleId="BalloonText">
    <w:name w:val="Balloon Text"/>
    <w:basedOn w:val="Normal"/>
    <w:link w:val="BalloonTextChar"/>
    <w:semiHidden/>
    <w:unhideWhenUsed/>
    <w:rsid w:val="001B451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4510"/>
    <w:rPr>
      <w:rFonts w:ascii="Segoe UI" w:hAnsi="Segoe UI" w:cs="Segoe UI"/>
      <w:sz w:val="18"/>
      <w:szCs w:val="18"/>
    </w:rPr>
  </w:style>
  <w:style w:type="paragraph" w:customStyle="1" w:styleId="SAAaBodytext">
    <w:name w:val="SAA (a) Body text"/>
    <w:next w:val="Normal"/>
    <w:qFormat/>
    <w:rsid w:val="00CC7AA8"/>
    <w:pPr>
      <w:numPr>
        <w:numId w:val="14"/>
      </w:numPr>
      <w:spacing w:before="120" w:after="0" w:line="240" w:lineRule="auto"/>
    </w:pPr>
  </w:style>
  <w:style w:type="paragraph" w:customStyle="1" w:styleId="SAABodytext">
    <w:name w:val="SAA Body text"/>
    <w:next w:val="Normal"/>
    <w:qFormat/>
    <w:rsid w:val="00CC7AA8"/>
    <w:pPr>
      <w:spacing w:before="120" w:after="0" w:line="240" w:lineRule="auto"/>
    </w:pPr>
    <w:rPr>
      <w:rFonts w:cstheme="minorHAnsi"/>
      <w:bCs/>
      <w:szCs w:val="22"/>
    </w:rPr>
  </w:style>
  <w:style w:type="paragraph" w:customStyle="1" w:styleId="SAABodytextitalics">
    <w:name w:val="SAA Body text (italics)"/>
    <w:next w:val="Normal"/>
    <w:qFormat/>
    <w:rsid w:val="00CC7AA8"/>
    <w:pPr>
      <w:spacing w:before="160" w:after="0" w:line="240" w:lineRule="auto"/>
    </w:pPr>
    <w:rPr>
      <w:rFonts w:cstheme="minorHAnsi"/>
      <w:bCs/>
      <w:i/>
      <w:szCs w:val="22"/>
    </w:rPr>
  </w:style>
  <w:style w:type="character" w:customStyle="1" w:styleId="SAABold">
    <w:name w:val="SAA Bold"/>
    <w:basedOn w:val="DefaultParagraphFont"/>
    <w:uiPriority w:val="1"/>
    <w:qFormat/>
    <w:rsid w:val="00CC7AA8"/>
    <w:rPr>
      <w:b/>
    </w:rPr>
  </w:style>
  <w:style w:type="paragraph" w:customStyle="1" w:styleId="SAABullets">
    <w:name w:val="SAA Bullets"/>
    <w:next w:val="Normal"/>
    <w:link w:val="SAABulletsChar"/>
    <w:qFormat/>
    <w:rsid w:val="00E61048"/>
    <w:pPr>
      <w:numPr>
        <w:numId w:val="15"/>
      </w:numPr>
      <w:spacing w:before="120" w:after="0" w:line="240" w:lineRule="auto"/>
      <w:ind w:left="340" w:hanging="340"/>
    </w:pPr>
    <w:rPr>
      <w:rFonts w:cstheme="minorHAnsi"/>
      <w:bCs/>
      <w:szCs w:val="22"/>
    </w:rPr>
  </w:style>
  <w:style w:type="character" w:customStyle="1" w:styleId="SAABulletsChar">
    <w:name w:val="SAA Bullets Char"/>
    <w:basedOn w:val="DefaultParagraphFont"/>
    <w:link w:val="SAABullets"/>
    <w:rsid w:val="00E61048"/>
    <w:rPr>
      <w:rFonts w:cstheme="minorHAnsi"/>
      <w:bCs/>
      <w:szCs w:val="22"/>
    </w:rPr>
  </w:style>
  <w:style w:type="paragraph" w:customStyle="1" w:styleId="SAAHeading1">
    <w:name w:val="SAA Heading 1"/>
    <w:next w:val="Normal"/>
    <w:qFormat/>
    <w:rsid w:val="00CC7AA8"/>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CC7AA8"/>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CC7AA8"/>
    <w:pPr>
      <w:spacing w:before="240" w:after="120" w:line="240" w:lineRule="auto"/>
    </w:pPr>
    <w:rPr>
      <w:rFonts w:ascii="Roboto Medium" w:eastAsiaTheme="majorEastAsia" w:hAnsi="Roboto Medium" w:cstheme="majorBidi"/>
      <w:sz w:val="24"/>
      <w:szCs w:val="26"/>
    </w:rPr>
  </w:style>
  <w:style w:type="paragraph" w:customStyle="1" w:styleId="SAAHeading2centred">
    <w:name w:val="SAA Heading 2 (centred)"/>
    <w:next w:val="Normal"/>
    <w:qFormat/>
    <w:rsid w:val="00CC7AA8"/>
    <w:pPr>
      <w:spacing w:before="360" w:after="60" w:line="240" w:lineRule="auto"/>
      <w:jc w:val="center"/>
    </w:pPr>
    <w:rPr>
      <w:rFonts w:ascii="Roboto Medium" w:eastAsiaTheme="majorEastAsia" w:hAnsi="Roboto Medium" w:cstheme="majorBidi"/>
      <w:sz w:val="24"/>
      <w:szCs w:val="26"/>
    </w:rPr>
  </w:style>
  <w:style w:type="paragraph" w:customStyle="1" w:styleId="SAAHeading3">
    <w:name w:val="SAA Heading 3"/>
    <w:next w:val="Normal"/>
    <w:qFormat/>
    <w:rsid w:val="00CC7AA8"/>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centred">
    <w:name w:val="SAA Heading 3 (centred)"/>
    <w:next w:val="Normal"/>
    <w:qFormat/>
    <w:rsid w:val="00CC7AA8"/>
    <w:pPr>
      <w:spacing w:before="360" w:after="60" w:line="240" w:lineRule="auto"/>
      <w:jc w:val="center"/>
    </w:pPr>
    <w:rPr>
      <w:rFonts w:ascii="Roboto Medium" w:eastAsiaTheme="majorEastAsia" w:hAnsi="Roboto Medium" w:cstheme="majorBidi"/>
      <w:color w:val="000000" w:themeColor="text1"/>
      <w:sz w:val="22"/>
      <w:szCs w:val="22"/>
    </w:rPr>
  </w:style>
  <w:style w:type="paragraph" w:customStyle="1" w:styleId="SAAHeading3centredafterH2centred">
    <w:name w:val="SAA Heading 3 centred (after H2 centred)"/>
    <w:next w:val="Normal"/>
    <w:qFormat/>
    <w:rsid w:val="00CC7AA8"/>
    <w:pPr>
      <w:spacing w:after="120" w:line="240" w:lineRule="auto"/>
      <w:jc w:val="center"/>
    </w:pPr>
    <w:rPr>
      <w:rFonts w:ascii="Roboto Medium" w:eastAsiaTheme="majorEastAsia" w:hAnsi="Roboto Medium" w:cstheme="majorBidi"/>
      <w:bCs/>
      <w:color w:val="000000" w:themeColor="text1"/>
      <w:sz w:val="22"/>
    </w:rPr>
  </w:style>
  <w:style w:type="paragraph" w:customStyle="1" w:styleId="SAAHeading3centredTOP">
    <w:name w:val="SAA Heading 3 centred TOP"/>
    <w:next w:val="Normal"/>
    <w:qFormat/>
    <w:rsid w:val="00CC7AA8"/>
    <w:pPr>
      <w:spacing w:line="240" w:lineRule="auto"/>
      <w:jc w:val="center"/>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CC7AA8"/>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CC7AA8"/>
    <w:pPr>
      <w:spacing w:before="240" w:after="120" w:line="240" w:lineRule="auto"/>
    </w:pPr>
    <w:rPr>
      <w:rFonts w:eastAsiaTheme="majorEastAsia" w:cstheme="majorBidi"/>
      <w:bCs/>
      <w:szCs w:val="22"/>
    </w:rPr>
  </w:style>
  <w:style w:type="character" w:customStyle="1" w:styleId="SAAItalics">
    <w:name w:val="SAA Italics"/>
    <w:basedOn w:val="DefaultParagraphFont"/>
    <w:uiPriority w:val="1"/>
    <w:qFormat/>
    <w:rsid w:val="00CC7AA8"/>
    <w:rPr>
      <w:i/>
    </w:rPr>
  </w:style>
  <w:style w:type="paragraph" w:customStyle="1" w:styleId="SAAQuestion12etc">
    <w:name w:val="SAA Question 1 2 etc"/>
    <w:next w:val="Normal"/>
    <w:qFormat/>
    <w:rsid w:val="00CC7AA8"/>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CC7AA8"/>
    <w:pPr>
      <w:spacing w:before="0" w:line="240" w:lineRule="auto"/>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93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A875899</value>
    </field>
    <field name="Objective-Title">
      <value order="0">2019 Aboriginal Studies Subject Assessment Advice</value>
    </field>
    <field name="Objective-Description">
      <value order="0"/>
    </field>
    <field name="Objective-CreationStamp">
      <value order="0">2019-12-09T23:08:48Z</value>
    </field>
    <field name="Objective-IsApproved">
      <value order="0">false</value>
    </field>
    <field name="Objective-IsPublished">
      <value order="0">true</value>
    </field>
    <field name="Objective-DatePublished">
      <value order="0">2019-12-11T21:34:14Z</value>
    </field>
    <field name="Objective-ModificationStamp">
      <value order="0">2019-12-11T21:34:14Z</value>
    </field>
    <field name="Objective-Owner">
      <value order="0">Alina Pietrzyk</value>
    </field>
    <field name="Objective-Path">
      <value order="0">Objective Global Folder:Quality Assurance Cycle:Stage 2 - 4. Improving:Subject Assessment Advice:2019 Subject Assessment Advice:2019 Subject assessment advice - FINAL - edit and publish</value>
    </field>
    <field name="Objective-Parent">
      <value order="0">2019 Subject assessment advice - FINAL - edit and publish</value>
    </field>
    <field name="Objective-State">
      <value order="0">Published</value>
    </field>
    <field name="Objective-VersionId">
      <value order="0">vA1517297</value>
    </field>
    <field name="Objective-Version">
      <value order="0">5.0</value>
    </field>
    <field name="Objective-VersionNumber">
      <value order="0">7</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4B64D17C-16C3-49C5-ABB3-EF3F4FD2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Ekwomadu, Ruth (SACE)</cp:lastModifiedBy>
  <cp:revision>8</cp:revision>
  <cp:lastPrinted>2019-12-09T04:49:00Z</cp:lastPrinted>
  <dcterms:created xsi:type="dcterms:W3CDTF">2020-11-26T21:09:00Z</dcterms:created>
  <dcterms:modified xsi:type="dcterms:W3CDTF">2020-12-14T22:48:00Z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A875899</vt:lpwstr>
  </property>
  <property fmtid="{D5CDD505-2E9C-101B-9397-08002B2CF9AE}" pid="4" name="Objective-Title">
    <vt:lpwstr>2019 Aboriginal Studies Subject Assessment Advice</vt:lpwstr>
  </property>
  <property fmtid="{D5CDD505-2E9C-101B-9397-08002B2CF9AE}" pid="5" name="Objective-Description">
    <vt:lpwstr/>
  </property>
  <property fmtid="{D5CDD505-2E9C-101B-9397-08002B2CF9AE}" pid="6" name="Objective-CreationStamp">
    <vt:filetime>2019-12-09T23:08:48Z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2019-12-11T21:34:14Z</vt:filetime>
  </property>
  <property fmtid="{D5CDD505-2E9C-101B-9397-08002B2CF9AE}" pid="10" name="Objective-ModificationStamp">
    <vt:filetime>2019-12-11T21:34:14Z</vt:filetime>
  </property>
  <property fmtid="{D5CDD505-2E9C-101B-9397-08002B2CF9AE}" pid="11" name="Objective-Owner">
    <vt:lpwstr>Alina Pietrzyk</vt:lpwstr>
  </property>
  <property fmtid="{D5CDD505-2E9C-101B-9397-08002B2CF9AE}" pid="12" name="Objective-Path">
    <vt:lpwstr>Objective Global Folder:Quality Assurance Cycle:Stage 2 - 4. Improving:Subject Assessment Advice:2019 Subject Assessment Advice:2019 Subject assessment advice - FINAL - edit and publish</vt:lpwstr>
  </property>
  <property fmtid="{D5CDD505-2E9C-101B-9397-08002B2CF9AE}" pid="13" name="Objective-Parent">
    <vt:lpwstr>2019 Subject assessment advice - FINAL - edit and publish</vt:lpwstr>
  </property>
  <property fmtid="{D5CDD505-2E9C-101B-9397-08002B2CF9AE}" pid="14" name="Objective-State">
    <vt:lpwstr>Published</vt:lpwstr>
  </property>
  <property fmtid="{D5CDD505-2E9C-101B-9397-08002B2CF9AE}" pid="15" name="Objective-VersionId">
    <vt:lpwstr>vA1517297</vt:lpwstr>
  </property>
  <property fmtid="{D5CDD505-2E9C-101B-9397-08002B2CF9AE}" pid="16" name="Objective-Version">
    <vt:lpwstr>5.0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