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F69CF" w14:textId="77777777" w:rsidR="00BC65DD" w:rsidRPr="00BC65DD" w:rsidRDefault="00BC65DD" w:rsidP="00BC65DD">
      <w:pPr>
        <w:keepNext/>
        <w:spacing w:before="240" w:after="0" w:line="240" w:lineRule="auto"/>
        <w:outlineLvl w:val="1"/>
        <w:rPr>
          <w:rFonts w:ascii="Arial Narrow" w:eastAsia="Times New Roman" w:hAnsi="Arial Narrow" w:cs="Arial"/>
          <w:b/>
          <w:bCs/>
          <w:sz w:val="28"/>
          <w:szCs w:val="28"/>
          <w:lang w:val="en-US" w:eastAsia="en-AU"/>
        </w:rPr>
      </w:pPr>
      <w:r w:rsidRPr="00BC65DD">
        <w:rPr>
          <w:rFonts w:ascii="Arial Narrow" w:eastAsia="Times New Roman" w:hAnsi="Arial Narrow" w:cs="Arial"/>
          <w:b/>
          <w:bCs/>
          <w:sz w:val="28"/>
          <w:szCs w:val="28"/>
          <w:lang w:val="en-US" w:eastAsia="en-AU"/>
        </w:rPr>
        <w:t xml:space="preserve">TEXT LIST </w:t>
      </w:r>
    </w:p>
    <w:p w14:paraId="1DEAF402" w14:textId="77777777" w:rsidR="00BC65DD" w:rsidRPr="00BC65DD" w:rsidRDefault="00BC65DD" w:rsidP="00BC65DD">
      <w:pPr>
        <w:spacing w:after="0" w:line="240" w:lineRule="auto"/>
        <w:rPr>
          <w:rFonts w:ascii="Arial" w:eastAsia="Times New Roman" w:hAnsi="Arial" w:cs="Arial"/>
          <w:lang w:val="en-US"/>
        </w:rPr>
      </w:pPr>
    </w:p>
    <w:p w14:paraId="599FA0FB" w14:textId="57B72E57" w:rsidR="00BC65DD" w:rsidRPr="00BC65DD" w:rsidRDefault="00BC65DD" w:rsidP="00BC65DD">
      <w:pPr>
        <w:spacing w:after="0" w:line="240" w:lineRule="auto"/>
        <w:rPr>
          <w:rFonts w:ascii="Arial" w:eastAsia="Times New Roman" w:hAnsi="Arial" w:cs="Arial"/>
          <w:lang w:val="en-US"/>
        </w:rPr>
      </w:pPr>
      <w:r w:rsidRPr="00BC65DD">
        <w:rPr>
          <w:rFonts w:ascii="Arial" w:eastAsia="Times New Roman" w:hAnsi="Arial" w:cs="Arial"/>
          <w:lang w:val="en-US"/>
        </w:rPr>
        <w:t xml:space="preserve">The following texts are suggestions for the study of English. These examples are not meant to be prescriptive or </w:t>
      </w:r>
      <w:r w:rsidR="00B166C1" w:rsidRPr="00BC65DD">
        <w:rPr>
          <w:rFonts w:ascii="Arial" w:eastAsia="Times New Roman" w:hAnsi="Arial" w:cs="Arial"/>
          <w:lang w:val="en-US"/>
        </w:rPr>
        <w:t>exhaustive but</w:t>
      </w:r>
      <w:r w:rsidRPr="00BC65DD">
        <w:rPr>
          <w:rFonts w:ascii="Arial" w:eastAsia="Times New Roman" w:hAnsi="Arial" w:cs="Arial"/>
          <w:lang w:val="en-US"/>
        </w:rPr>
        <w:t xml:space="preserve"> are indicative of the nature of appropriate texts.</w:t>
      </w:r>
    </w:p>
    <w:p w14:paraId="5BEF961F" w14:textId="77777777" w:rsidR="00BC65DD" w:rsidRPr="00BC65DD" w:rsidRDefault="00BC65DD" w:rsidP="00BC65DD">
      <w:pPr>
        <w:spacing w:after="0" w:line="240" w:lineRule="auto"/>
        <w:rPr>
          <w:rFonts w:ascii="Arial" w:eastAsia="Times New Roman" w:hAnsi="Arial" w:cs="Arial"/>
          <w:lang w:val="en-US"/>
        </w:rPr>
      </w:pPr>
    </w:p>
    <w:p w14:paraId="115F1468" w14:textId="77777777" w:rsidR="00BC65DD" w:rsidRDefault="00BC65DD" w:rsidP="00CF5F60">
      <w:pPr>
        <w:spacing w:after="0"/>
        <w:rPr>
          <w:rFonts w:ascii="Arial" w:eastAsia="Calibri" w:hAnsi="Arial" w:cs="Arial"/>
          <w:b/>
          <w:lang w:val="en-US"/>
        </w:rPr>
      </w:pPr>
      <w:r w:rsidRPr="00BC65DD">
        <w:rPr>
          <w:rFonts w:ascii="Arial" w:eastAsia="Calibri" w:hAnsi="Arial" w:cs="Arial"/>
          <w:b/>
          <w:lang w:val="en-US"/>
        </w:rPr>
        <w:t>Extended texts</w:t>
      </w:r>
    </w:p>
    <w:p w14:paraId="079E97E7" w14:textId="77777777" w:rsidR="00CF5F60" w:rsidRPr="00BC65DD" w:rsidRDefault="00CF5F60" w:rsidP="00CF5F60">
      <w:pPr>
        <w:spacing w:after="0"/>
        <w:rPr>
          <w:rFonts w:ascii="Arial" w:eastAsia="Calibri" w:hAnsi="Arial" w:cs="Arial"/>
          <w:b/>
          <w:lang w:val="en-US"/>
        </w:rPr>
      </w:pPr>
    </w:p>
    <w:p w14:paraId="3B42F228" w14:textId="53C0712C" w:rsidR="00B166C1" w:rsidRPr="00B166C1" w:rsidRDefault="00B166C1" w:rsidP="00132A49">
      <w:pPr>
        <w:spacing w:after="0" w:line="360" w:lineRule="auto"/>
        <w:rPr>
          <w:rFonts w:ascii="Arial" w:eastAsia="Calibri" w:hAnsi="Arial" w:cs="Arial"/>
          <w:i/>
          <w:color w:val="000000"/>
          <w:lang w:val="en-US"/>
        </w:rPr>
      </w:pPr>
      <w:r>
        <w:rPr>
          <w:rFonts w:ascii="Arial" w:eastAsia="Calibri" w:hAnsi="Arial" w:cs="Arial"/>
          <w:color w:val="000000"/>
          <w:lang w:val="en-US"/>
        </w:rPr>
        <w:t xml:space="preserve">Alderman, N., </w:t>
      </w:r>
      <w:r>
        <w:rPr>
          <w:rFonts w:ascii="Arial" w:eastAsia="Calibri" w:hAnsi="Arial" w:cs="Arial"/>
          <w:i/>
          <w:color w:val="000000"/>
          <w:lang w:val="en-US"/>
        </w:rPr>
        <w:t>The Power</w:t>
      </w:r>
    </w:p>
    <w:p w14:paraId="6A361C48" w14:textId="7D4AD7BA" w:rsidR="00BC65DD" w:rsidRPr="00304CBB" w:rsidRDefault="00BC65DD" w:rsidP="00132A49">
      <w:pPr>
        <w:spacing w:after="0" w:line="360" w:lineRule="auto"/>
        <w:rPr>
          <w:rFonts w:ascii="Arial" w:eastAsia="Calibri" w:hAnsi="Arial" w:cs="Arial"/>
          <w:color w:val="000000"/>
          <w:lang w:val="en-US"/>
        </w:rPr>
      </w:pPr>
      <w:proofErr w:type="spellStart"/>
      <w:r w:rsidRPr="00304CBB">
        <w:rPr>
          <w:rFonts w:ascii="Arial" w:eastAsia="Calibri" w:hAnsi="Arial" w:cs="Arial"/>
          <w:color w:val="000000"/>
          <w:lang w:val="en-US"/>
        </w:rPr>
        <w:t>Ammaniti</w:t>
      </w:r>
      <w:proofErr w:type="spellEnd"/>
      <w:r w:rsidRPr="00304CBB">
        <w:rPr>
          <w:rFonts w:ascii="Arial" w:eastAsia="Calibri" w:hAnsi="Arial" w:cs="Arial"/>
          <w:color w:val="000000"/>
          <w:lang w:val="en-US"/>
        </w:rPr>
        <w:t xml:space="preserve">, N., </w:t>
      </w:r>
      <w:r w:rsidRPr="00304CBB">
        <w:rPr>
          <w:rFonts w:ascii="Arial" w:eastAsia="Calibri" w:hAnsi="Arial" w:cs="Arial"/>
          <w:i/>
          <w:color w:val="000000"/>
          <w:lang w:val="en-US"/>
        </w:rPr>
        <w:t>I’m not scared</w:t>
      </w:r>
    </w:p>
    <w:p w14:paraId="38E7EC2B" w14:textId="77777777" w:rsidR="00BC65DD" w:rsidRPr="00304CBB" w:rsidRDefault="00BC65DD" w:rsidP="00132A49">
      <w:pPr>
        <w:spacing w:after="0" w:line="360" w:lineRule="auto"/>
        <w:rPr>
          <w:rFonts w:ascii="Arial" w:eastAsia="Calibri" w:hAnsi="Arial" w:cs="Arial"/>
          <w:i/>
          <w:lang w:val="en-US"/>
        </w:rPr>
      </w:pPr>
      <w:r w:rsidRPr="00304CBB">
        <w:rPr>
          <w:rFonts w:ascii="Arial" w:eastAsia="Calibri" w:hAnsi="Arial" w:cs="Arial"/>
          <w:lang w:val="en-US"/>
        </w:rPr>
        <w:t xml:space="preserve">Anderson, B., </w:t>
      </w:r>
      <w:r w:rsidRPr="00304CBB">
        <w:rPr>
          <w:rFonts w:ascii="Arial" w:eastAsia="Calibri" w:hAnsi="Arial" w:cs="Arial"/>
          <w:i/>
          <w:lang w:val="en-US"/>
        </w:rPr>
        <w:t>Amber Road</w:t>
      </w:r>
    </w:p>
    <w:p w14:paraId="345C0AAF" w14:textId="77777777" w:rsidR="004E7017" w:rsidRPr="00304CBB" w:rsidRDefault="004E7017" w:rsidP="00132A49">
      <w:pPr>
        <w:spacing w:after="0" w:line="360" w:lineRule="auto"/>
        <w:rPr>
          <w:rFonts w:ascii="Arial" w:eastAsia="Calibri" w:hAnsi="Arial" w:cs="Arial"/>
          <w:i/>
          <w:lang w:val="en-US"/>
        </w:rPr>
      </w:pPr>
      <w:r w:rsidRPr="00304CBB">
        <w:rPr>
          <w:rFonts w:ascii="Arial" w:eastAsia="Calibri" w:hAnsi="Arial" w:cs="Arial"/>
          <w:lang w:val="en-US"/>
        </w:rPr>
        <w:t xml:space="preserve">Atwood, M., </w:t>
      </w:r>
      <w:r w:rsidRPr="00304CBB">
        <w:rPr>
          <w:rFonts w:ascii="Arial" w:eastAsia="Calibri" w:hAnsi="Arial" w:cs="Arial"/>
          <w:i/>
          <w:lang w:val="en-US"/>
        </w:rPr>
        <w:t>The Handmaid’s Tale</w:t>
      </w:r>
    </w:p>
    <w:p w14:paraId="4A12A5FA" w14:textId="77777777" w:rsidR="00027CB6" w:rsidRPr="00304CBB" w:rsidRDefault="00027CB6" w:rsidP="00132A49">
      <w:pPr>
        <w:spacing w:after="0" w:line="360" w:lineRule="auto"/>
        <w:rPr>
          <w:rFonts w:ascii="Arial" w:eastAsia="Calibri" w:hAnsi="Arial" w:cs="Arial"/>
          <w:lang w:val="en-US"/>
        </w:rPr>
      </w:pPr>
      <w:r w:rsidRPr="00304CBB">
        <w:rPr>
          <w:rFonts w:ascii="Arial" w:eastAsia="Calibri" w:hAnsi="Arial" w:cs="Arial"/>
          <w:lang w:val="en-US"/>
        </w:rPr>
        <w:t xml:space="preserve">Behrendt, L., </w:t>
      </w:r>
      <w:r w:rsidRPr="00304CBB">
        <w:rPr>
          <w:rFonts w:ascii="Arial" w:eastAsia="Calibri" w:hAnsi="Arial" w:cs="Arial"/>
          <w:i/>
          <w:lang w:val="en-US"/>
        </w:rPr>
        <w:t>Home</w:t>
      </w:r>
    </w:p>
    <w:p w14:paraId="48764FD2" w14:textId="77777777" w:rsidR="00BC65DD" w:rsidRPr="00304CBB" w:rsidRDefault="00BC65DD" w:rsidP="00132A49">
      <w:pPr>
        <w:spacing w:after="0" w:line="360" w:lineRule="auto"/>
        <w:rPr>
          <w:rFonts w:ascii="Arial" w:eastAsia="Calibri" w:hAnsi="Arial" w:cs="Arial"/>
          <w:lang w:val="en-US"/>
        </w:rPr>
      </w:pPr>
      <w:r w:rsidRPr="00304CBB">
        <w:rPr>
          <w:rFonts w:ascii="Arial" w:eastAsia="Calibri" w:hAnsi="Arial" w:cs="Arial"/>
          <w:lang w:val="en-US"/>
        </w:rPr>
        <w:t xml:space="preserve">Blackman, M., </w:t>
      </w:r>
      <w:proofErr w:type="spellStart"/>
      <w:r w:rsidRPr="00304CBB">
        <w:rPr>
          <w:rFonts w:ascii="Arial" w:eastAsia="Calibri" w:hAnsi="Arial" w:cs="Arial"/>
          <w:i/>
          <w:lang w:val="en-US"/>
        </w:rPr>
        <w:t>Noughts</w:t>
      </w:r>
      <w:proofErr w:type="spellEnd"/>
      <w:r w:rsidRPr="00304CBB">
        <w:rPr>
          <w:rFonts w:ascii="Arial" w:eastAsia="Calibri" w:hAnsi="Arial" w:cs="Arial"/>
          <w:i/>
          <w:lang w:val="en-US"/>
        </w:rPr>
        <w:t xml:space="preserve"> and Crosses</w:t>
      </w:r>
    </w:p>
    <w:p w14:paraId="7DE1099F" w14:textId="77777777" w:rsidR="00BC65DD" w:rsidRDefault="00BC65DD" w:rsidP="00132A49">
      <w:pPr>
        <w:spacing w:after="0" w:line="360" w:lineRule="auto"/>
        <w:rPr>
          <w:rFonts w:ascii="Arial" w:eastAsia="Calibri" w:hAnsi="Arial" w:cs="Arial"/>
          <w:i/>
          <w:lang w:val="en-US"/>
        </w:rPr>
      </w:pPr>
      <w:r w:rsidRPr="00B91CF1">
        <w:rPr>
          <w:rFonts w:ascii="Arial" w:eastAsia="Calibri" w:hAnsi="Arial" w:cs="Arial"/>
          <w:lang w:val="en-US"/>
        </w:rPr>
        <w:t xml:space="preserve">Brooks, G., </w:t>
      </w:r>
      <w:r w:rsidRPr="00B91CF1">
        <w:rPr>
          <w:rFonts w:ascii="Arial" w:eastAsia="Calibri" w:hAnsi="Arial" w:cs="Arial"/>
          <w:i/>
          <w:lang w:val="en-US"/>
        </w:rPr>
        <w:t>Year of Wonders</w:t>
      </w:r>
    </w:p>
    <w:p w14:paraId="3D3B0CE7" w14:textId="77777777" w:rsidR="00EA0CA1" w:rsidRPr="00EA0CA1" w:rsidRDefault="00EA0CA1" w:rsidP="00132A49">
      <w:pPr>
        <w:spacing w:after="0" w:line="360" w:lineRule="auto"/>
        <w:rPr>
          <w:rFonts w:ascii="Arial" w:eastAsia="Calibri" w:hAnsi="Arial" w:cs="Arial"/>
          <w:i/>
          <w:lang w:val="en-US"/>
        </w:rPr>
      </w:pPr>
      <w:r>
        <w:rPr>
          <w:rFonts w:ascii="Arial" w:eastAsia="Calibri" w:hAnsi="Arial" w:cs="Arial"/>
          <w:lang w:val="en-US"/>
        </w:rPr>
        <w:t xml:space="preserve">Clarke, M.B., </w:t>
      </w:r>
      <w:r>
        <w:rPr>
          <w:rFonts w:ascii="Arial" w:eastAsia="Calibri" w:hAnsi="Arial" w:cs="Arial"/>
          <w:i/>
          <w:lang w:val="en-US"/>
        </w:rPr>
        <w:t>Foreign Soil</w:t>
      </w:r>
    </w:p>
    <w:p w14:paraId="1D6AC260" w14:textId="2979A1C3" w:rsidR="00664141" w:rsidRDefault="00664141" w:rsidP="00132A49">
      <w:pPr>
        <w:spacing w:after="0" w:line="360" w:lineRule="auto"/>
        <w:rPr>
          <w:rFonts w:ascii="Arial" w:eastAsia="Calibri" w:hAnsi="Arial" w:cs="Arial"/>
          <w:i/>
          <w:lang w:val="en-US"/>
        </w:rPr>
      </w:pPr>
      <w:r>
        <w:rPr>
          <w:rFonts w:ascii="Arial" w:eastAsia="Calibri" w:hAnsi="Arial" w:cs="Arial"/>
          <w:lang w:val="en-US"/>
        </w:rPr>
        <w:t xml:space="preserve">Coleman, D., </w:t>
      </w:r>
      <w:proofErr w:type="spellStart"/>
      <w:r w:rsidRPr="00664141">
        <w:rPr>
          <w:rFonts w:ascii="Arial" w:eastAsia="Calibri" w:hAnsi="Arial" w:cs="Arial"/>
          <w:i/>
          <w:lang w:val="en-US"/>
        </w:rPr>
        <w:t>Mazin</w:t>
      </w:r>
      <w:proofErr w:type="spellEnd"/>
      <w:r w:rsidRPr="00664141">
        <w:rPr>
          <w:rFonts w:ascii="Arial" w:eastAsia="Calibri" w:hAnsi="Arial" w:cs="Arial"/>
          <w:i/>
          <w:lang w:val="en-US"/>
        </w:rPr>
        <w:t xml:space="preserve"> Grace</w:t>
      </w:r>
    </w:p>
    <w:p w14:paraId="3A3F8DBB" w14:textId="47EA299A" w:rsidR="00B166C1" w:rsidRPr="00B166C1" w:rsidRDefault="00B166C1" w:rsidP="00132A49">
      <w:pPr>
        <w:spacing w:after="0" w:line="360" w:lineRule="auto"/>
        <w:rPr>
          <w:rFonts w:ascii="Arial" w:eastAsia="Calibri" w:hAnsi="Arial" w:cs="Arial"/>
          <w:i/>
          <w:lang w:val="en-US"/>
        </w:rPr>
      </w:pPr>
      <w:r>
        <w:rPr>
          <w:rFonts w:ascii="Arial" w:eastAsia="Calibri" w:hAnsi="Arial" w:cs="Arial"/>
          <w:lang w:val="en-US"/>
        </w:rPr>
        <w:t xml:space="preserve">Dalton, T., </w:t>
      </w:r>
      <w:r>
        <w:rPr>
          <w:rFonts w:ascii="Arial" w:eastAsia="Calibri" w:hAnsi="Arial" w:cs="Arial"/>
          <w:i/>
          <w:lang w:val="en-US"/>
        </w:rPr>
        <w:t>Boy Swallows Universe</w:t>
      </w:r>
    </w:p>
    <w:p w14:paraId="23AFA927" w14:textId="77777777" w:rsidR="00B91CF1" w:rsidRPr="00B91CF1" w:rsidRDefault="00B91CF1" w:rsidP="00132A49">
      <w:pPr>
        <w:spacing w:after="0" w:line="360" w:lineRule="auto"/>
        <w:rPr>
          <w:rFonts w:ascii="Arial" w:eastAsia="Calibri" w:hAnsi="Arial" w:cs="Arial"/>
          <w:lang w:val="en-US"/>
        </w:rPr>
      </w:pPr>
      <w:r w:rsidRPr="00B91CF1">
        <w:rPr>
          <w:rFonts w:ascii="Arial" w:hAnsi="Arial" w:cs="Arial"/>
        </w:rPr>
        <w:t xml:space="preserve">de Waal, Edmund </w:t>
      </w:r>
      <w:r w:rsidRPr="00B91CF1">
        <w:rPr>
          <w:rFonts w:ascii="Arial" w:hAnsi="Arial" w:cs="Arial"/>
          <w:i/>
        </w:rPr>
        <w:t>The Hare with Amber Eyes</w:t>
      </w:r>
    </w:p>
    <w:p w14:paraId="24F91390" w14:textId="77777777" w:rsidR="00BE65B4" w:rsidRDefault="00BE65B4" w:rsidP="00B14724">
      <w:pPr>
        <w:spacing w:after="0" w:line="360" w:lineRule="auto"/>
        <w:rPr>
          <w:rFonts w:ascii="Arial" w:eastAsia="Calibri" w:hAnsi="Arial" w:cs="Arial"/>
          <w:i/>
          <w:lang w:val="en-US"/>
        </w:rPr>
      </w:pPr>
      <w:proofErr w:type="spellStart"/>
      <w:r w:rsidRPr="00304CBB">
        <w:rPr>
          <w:rFonts w:ascii="Arial" w:eastAsia="Calibri" w:hAnsi="Arial" w:cs="Arial"/>
          <w:lang w:val="en-US"/>
        </w:rPr>
        <w:t>Doerr</w:t>
      </w:r>
      <w:proofErr w:type="spellEnd"/>
      <w:r w:rsidRPr="00304CBB">
        <w:rPr>
          <w:rFonts w:ascii="Arial" w:eastAsia="Calibri" w:hAnsi="Arial" w:cs="Arial"/>
          <w:lang w:val="en-US"/>
        </w:rPr>
        <w:t>, A.</w:t>
      </w:r>
      <w:r w:rsidR="004E6A3B" w:rsidRPr="00304CBB">
        <w:rPr>
          <w:rFonts w:ascii="Arial" w:eastAsia="Calibri" w:hAnsi="Arial" w:cs="Arial"/>
          <w:lang w:val="en-US"/>
        </w:rPr>
        <w:t>,</w:t>
      </w:r>
      <w:r w:rsidRPr="00304CBB">
        <w:rPr>
          <w:rFonts w:ascii="Arial" w:eastAsia="Calibri" w:hAnsi="Arial" w:cs="Arial"/>
          <w:lang w:val="en-US"/>
        </w:rPr>
        <w:t xml:space="preserve"> </w:t>
      </w:r>
      <w:r w:rsidR="00C76512" w:rsidRPr="00304CBB">
        <w:rPr>
          <w:rFonts w:ascii="Arial" w:eastAsia="Calibri" w:hAnsi="Arial" w:cs="Arial"/>
          <w:i/>
          <w:lang w:val="en-US"/>
        </w:rPr>
        <w:t xml:space="preserve">All the Light </w:t>
      </w:r>
      <w:r w:rsidR="00B14724">
        <w:rPr>
          <w:rFonts w:ascii="Arial" w:eastAsia="Calibri" w:hAnsi="Arial" w:cs="Arial"/>
          <w:i/>
          <w:lang w:val="en-US"/>
        </w:rPr>
        <w:t>We</w:t>
      </w:r>
      <w:r w:rsidR="00C76512" w:rsidRPr="00304CBB">
        <w:rPr>
          <w:rFonts w:ascii="Arial" w:eastAsia="Calibri" w:hAnsi="Arial" w:cs="Arial"/>
          <w:i/>
          <w:lang w:val="en-US"/>
        </w:rPr>
        <w:t xml:space="preserve"> C</w:t>
      </w:r>
      <w:r w:rsidRPr="00304CBB">
        <w:rPr>
          <w:rFonts w:ascii="Arial" w:eastAsia="Calibri" w:hAnsi="Arial" w:cs="Arial"/>
          <w:i/>
          <w:lang w:val="en-US"/>
        </w:rPr>
        <w:t xml:space="preserve">annot </w:t>
      </w:r>
      <w:r w:rsidR="00C76512" w:rsidRPr="00304CBB">
        <w:rPr>
          <w:rFonts w:ascii="Arial" w:eastAsia="Calibri" w:hAnsi="Arial" w:cs="Arial"/>
          <w:i/>
          <w:lang w:val="en-US"/>
        </w:rPr>
        <w:t>S</w:t>
      </w:r>
      <w:r w:rsidRPr="00304CBB">
        <w:rPr>
          <w:rFonts w:ascii="Arial" w:eastAsia="Calibri" w:hAnsi="Arial" w:cs="Arial"/>
          <w:i/>
          <w:lang w:val="en-US"/>
        </w:rPr>
        <w:t>ee</w:t>
      </w:r>
    </w:p>
    <w:p w14:paraId="02703F5A" w14:textId="77777777" w:rsidR="00307301" w:rsidRPr="00307301" w:rsidRDefault="00307301" w:rsidP="00132A49">
      <w:pPr>
        <w:spacing w:after="0" w:line="360" w:lineRule="auto"/>
        <w:rPr>
          <w:rFonts w:ascii="Arial" w:eastAsia="Calibri" w:hAnsi="Arial" w:cs="Arial"/>
          <w:i/>
          <w:lang w:val="en-US"/>
        </w:rPr>
      </w:pPr>
      <w:proofErr w:type="spellStart"/>
      <w:r>
        <w:rPr>
          <w:rFonts w:ascii="Arial" w:eastAsia="Calibri" w:hAnsi="Arial" w:cs="Arial"/>
          <w:lang w:val="en-US"/>
        </w:rPr>
        <w:t>Drewe</w:t>
      </w:r>
      <w:proofErr w:type="spellEnd"/>
      <w:r>
        <w:rPr>
          <w:rFonts w:ascii="Arial" w:eastAsia="Calibri" w:hAnsi="Arial" w:cs="Arial"/>
          <w:lang w:val="en-US"/>
        </w:rPr>
        <w:t xml:space="preserve">, R., </w:t>
      </w:r>
      <w:r>
        <w:rPr>
          <w:rFonts w:ascii="Arial" w:eastAsia="Calibri" w:hAnsi="Arial" w:cs="Arial"/>
          <w:i/>
          <w:lang w:val="en-US"/>
        </w:rPr>
        <w:t>Grace</w:t>
      </w:r>
    </w:p>
    <w:p w14:paraId="273B107A" w14:textId="77777777" w:rsidR="00BC65DD" w:rsidRPr="00304CBB" w:rsidRDefault="00BC65DD" w:rsidP="00132A49">
      <w:pPr>
        <w:spacing w:after="0" w:line="360" w:lineRule="auto"/>
        <w:rPr>
          <w:rFonts w:ascii="Arial" w:eastAsia="Calibri" w:hAnsi="Arial" w:cs="Arial"/>
          <w:color w:val="000000"/>
          <w:lang w:val="en-US"/>
        </w:rPr>
      </w:pPr>
      <w:r w:rsidRPr="00304CBB">
        <w:rPr>
          <w:rFonts w:ascii="Arial" w:eastAsia="Calibri" w:hAnsi="Arial" w:cs="Arial"/>
          <w:color w:val="000000"/>
          <w:lang w:val="en-US"/>
        </w:rPr>
        <w:t xml:space="preserve">Funder, A., </w:t>
      </w:r>
      <w:proofErr w:type="spellStart"/>
      <w:r w:rsidRPr="00184750">
        <w:rPr>
          <w:rFonts w:ascii="Arial" w:eastAsia="Calibri" w:hAnsi="Arial" w:cs="Arial"/>
          <w:i/>
          <w:color w:val="000000"/>
          <w:lang w:val="en-US"/>
        </w:rPr>
        <w:t>Stasiland</w:t>
      </w:r>
      <w:proofErr w:type="spellEnd"/>
    </w:p>
    <w:p w14:paraId="1FF3D551" w14:textId="77777777" w:rsidR="00BC65DD" w:rsidRPr="00304CBB" w:rsidRDefault="00BC65DD" w:rsidP="00132A49">
      <w:pPr>
        <w:spacing w:after="0" w:line="360" w:lineRule="auto"/>
        <w:rPr>
          <w:rFonts w:ascii="Arial" w:eastAsia="Calibri" w:hAnsi="Arial" w:cs="Arial"/>
          <w:color w:val="000000"/>
          <w:lang w:val="en-US"/>
        </w:rPr>
      </w:pPr>
      <w:r w:rsidRPr="00304CBB">
        <w:rPr>
          <w:rFonts w:ascii="Arial" w:eastAsia="Calibri" w:hAnsi="Arial" w:cs="Arial"/>
          <w:color w:val="000000"/>
          <w:lang w:val="en-US"/>
        </w:rPr>
        <w:t>Galloway, S.,</w:t>
      </w:r>
      <w:r w:rsidR="00071514" w:rsidRPr="00304CBB">
        <w:rPr>
          <w:rFonts w:ascii="Arial" w:eastAsia="Calibri" w:hAnsi="Arial" w:cs="Arial"/>
          <w:color w:val="000000"/>
          <w:lang w:val="en-US"/>
        </w:rPr>
        <w:t xml:space="preserve"> </w:t>
      </w:r>
      <w:r w:rsidRPr="00304CBB">
        <w:rPr>
          <w:rFonts w:ascii="Arial" w:eastAsia="Calibri" w:hAnsi="Arial" w:cs="Arial"/>
          <w:i/>
          <w:color w:val="000000"/>
          <w:lang w:val="en-US"/>
        </w:rPr>
        <w:t>The Cellist of Sarajevo</w:t>
      </w:r>
    </w:p>
    <w:p w14:paraId="684B495C" w14:textId="77777777" w:rsidR="00C76512" w:rsidRPr="00304CBB" w:rsidRDefault="00C76512" w:rsidP="00132A49">
      <w:pPr>
        <w:spacing w:after="0" w:line="360" w:lineRule="auto"/>
        <w:rPr>
          <w:rFonts w:ascii="Arial" w:eastAsia="Calibri" w:hAnsi="Arial" w:cs="Arial"/>
          <w:color w:val="000000"/>
          <w:lang w:val="en-US"/>
        </w:rPr>
      </w:pPr>
      <w:r w:rsidRPr="00304CBB">
        <w:rPr>
          <w:rFonts w:ascii="Arial" w:eastAsia="Calibri" w:hAnsi="Arial" w:cs="Arial"/>
          <w:color w:val="000000"/>
          <w:lang w:val="en-US"/>
        </w:rPr>
        <w:t xml:space="preserve">Goldsworthy, P., </w:t>
      </w:r>
      <w:r w:rsidRPr="00304CBB">
        <w:rPr>
          <w:rFonts w:ascii="Arial" w:eastAsia="Calibri" w:hAnsi="Arial" w:cs="Arial"/>
          <w:i/>
          <w:color w:val="000000"/>
          <w:lang w:val="en-US"/>
        </w:rPr>
        <w:t>Maestro</w:t>
      </w:r>
    </w:p>
    <w:p w14:paraId="2B4A2C75" w14:textId="77777777" w:rsidR="00304CBB" w:rsidRPr="00304CBB" w:rsidRDefault="00304CBB" w:rsidP="00304CBB">
      <w:pPr>
        <w:spacing w:after="0" w:line="360" w:lineRule="auto"/>
        <w:rPr>
          <w:rFonts w:ascii="Arial" w:eastAsia="Calibri" w:hAnsi="Arial" w:cs="Arial"/>
          <w:color w:val="000000"/>
          <w:lang w:val="en-US"/>
        </w:rPr>
      </w:pPr>
      <w:proofErr w:type="spellStart"/>
      <w:r w:rsidRPr="00304CBB">
        <w:rPr>
          <w:rFonts w:ascii="Arial" w:eastAsia="Calibri" w:hAnsi="Arial" w:cs="Arial"/>
          <w:color w:val="000000"/>
          <w:lang w:val="en-US"/>
        </w:rPr>
        <w:t>Groth</w:t>
      </w:r>
      <w:proofErr w:type="spellEnd"/>
      <w:r w:rsidRPr="00304CBB">
        <w:rPr>
          <w:rFonts w:ascii="Arial" w:eastAsia="Calibri" w:hAnsi="Arial" w:cs="Arial"/>
          <w:color w:val="000000"/>
          <w:lang w:val="en-US"/>
        </w:rPr>
        <w:t>, D</w:t>
      </w:r>
      <w:r>
        <w:rPr>
          <w:rFonts w:ascii="Arial" w:eastAsia="Calibri" w:hAnsi="Arial" w:cs="Arial"/>
          <w:color w:val="000000"/>
          <w:lang w:val="en-US"/>
        </w:rPr>
        <w:t>.,</w:t>
      </w:r>
      <w:r w:rsidRPr="00304CBB">
        <w:rPr>
          <w:rFonts w:ascii="Arial" w:eastAsia="Calibri" w:hAnsi="Arial" w:cs="Arial"/>
          <w:color w:val="000000"/>
          <w:lang w:val="en-US"/>
        </w:rPr>
        <w:t xml:space="preserve"> </w:t>
      </w:r>
      <w:r w:rsidRPr="00304CBB">
        <w:rPr>
          <w:rFonts w:ascii="Arial" w:eastAsia="Calibri" w:hAnsi="Arial" w:cs="Arial"/>
          <w:i/>
          <w:color w:val="000000"/>
          <w:lang w:val="en-US"/>
        </w:rPr>
        <w:t>Are you seeing me?</w:t>
      </w:r>
    </w:p>
    <w:p w14:paraId="57985CC5" w14:textId="77777777" w:rsidR="00BC65DD" w:rsidRPr="00304CBB" w:rsidRDefault="00BC65DD" w:rsidP="00132A49">
      <w:pPr>
        <w:spacing w:after="0" w:line="360" w:lineRule="auto"/>
        <w:rPr>
          <w:rFonts w:ascii="Arial" w:eastAsia="Calibri" w:hAnsi="Arial" w:cs="Arial"/>
          <w:color w:val="000000"/>
          <w:lang w:val="en-US"/>
        </w:rPr>
      </w:pPr>
      <w:r w:rsidRPr="00304CBB">
        <w:rPr>
          <w:rFonts w:ascii="Arial" w:eastAsia="Calibri" w:hAnsi="Arial" w:cs="Arial"/>
          <w:color w:val="000000"/>
          <w:lang w:val="en-US"/>
        </w:rPr>
        <w:t xml:space="preserve">Haddon, M., </w:t>
      </w:r>
      <w:r w:rsidRPr="00304CBB">
        <w:rPr>
          <w:rFonts w:ascii="Arial" w:eastAsia="Calibri" w:hAnsi="Arial" w:cs="Arial"/>
          <w:i/>
          <w:color w:val="000000"/>
          <w:lang w:val="en-US"/>
        </w:rPr>
        <w:t>Curious Incident of the Dog in the Night</w:t>
      </w:r>
      <w:r w:rsidR="00EF6C57">
        <w:rPr>
          <w:rFonts w:ascii="Arial" w:eastAsia="Calibri" w:hAnsi="Arial" w:cs="Arial"/>
          <w:i/>
          <w:color w:val="000000"/>
          <w:lang w:val="en-US"/>
        </w:rPr>
        <w:t>-Time</w:t>
      </w:r>
    </w:p>
    <w:p w14:paraId="0B2BCA5C" w14:textId="77777777" w:rsidR="00BC65DD" w:rsidRPr="00304CBB" w:rsidRDefault="00BC65DD" w:rsidP="00132A49">
      <w:pPr>
        <w:spacing w:after="0" w:line="360" w:lineRule="auto"/>
        <w:rPr>
          <w:rFonts w:ascii="Arial" w:eastAsia="Calibri" w:hAnsi="Arial" w:cs="Arial"/>
          <w:color w:val="000000"/>
          <w:lang w:val="en-US"/>
        </w:rPr>
      </w:pPr>
      <w:r w:rsidRPr="00304CBB">
        <w:rPr>
          <w:rFonts w:ascii="Arial" w:eastAsia="Calibri" w:hAnsi="Arial" w:cs="Arial"/>
          <w:color w:val="000000"/>
          <w:lang w:val="en-US"/>
        </w:rPr>
        <w:t xml:space="preserve">Ham, R., </w:t>
      </w:r>
      <w:r w:rsidR="00390898" w:rsidRPr="00304CBB">
        <w:rPr>
          <w:rFonts w:ascii="Arial" w:eastAsia="Calibri" w:hAnsi="Arial" w:cs="Arial"/>
          <w:i/>
          <w:color w:val="000000"/>
          <w:lang w:val="en-US"/>
        </w:rPr>
        <w:t>T</w:t>
      </w:r>
      <w:r w:rsidRPr="00304CBB">
        <w:rPr>
          <w:rFonts w:ascii="Arial" w:eastAsia="Calibri" w:hAnsi="Arial" w:cs="Arial"/>
          <w:i/>
          <w:color w:val="000000"/>
          <w:lang w:val="en-US"/>
        </w:rPr>
        <w:t>he Dressmaker</w:t>
      </w:r>
    </w:p>
    <w:p w14:paraId="29FEE844" w14:textId="77777777" w:rsidR="00390898" w:rsidRPr="00304CBB" w:rsidRDefault="00390898" w:rsidP="00132A49">
      <w:pPr>
        <w:spacing w:after="0" w:line="360" w:lineRule="auto"/>
        <w:rPr>
          <w:rFonts w:ascii="Arial" w:eastAsia="Calibri" w:hAnsi="Arial" w:cs="Arial"/>
          <w:color w:val="000000"/>
          <w:lang w:val="en-US"/>
        </w:rPr>
      </w:pPr>
      <w:proofErr w:type="spellStart"/>
      <w:r w:rsidRPr="00304CBB">
        <w:rPr>
          <w:rFonts w:ascii="Arial" w:eastAsia="Calibri" w:hAnsi="Arial" w:cs="Arial"/>
          <w:color w:val="000000"/>
          <w:lang w:val="en-US"/>
        </w:rPr>
        <w:t>Hashimi</w:t>
      </w:r>
      <w:proofErr w:type="spellEnd"/>
      <w:r w:rsidRPr="00304CBB">
        <w:rPr>
          <w:rFonts w:ascii="Arial" w:eastAsia="Calibri" w:hAnsi="Arial" w:cs="Arial"/>
          <w:color w:val="000000"/>
          <w:lang w:val="en-US"/>
        </w:rPr>
        <w:t>, N.,</w:t>
      </w:r>
      <w:r w:rsidR="00E46125" w:rsidRPr="00304CBB">
        <w:rPr>
          <w:rFonts w:ascii="Arial" w:eastAsia="Calibri" w:hAnsi="Arial" w:cs="Arial"/>
          <w:color w:val="000000"/>
          <w:lang w:val="en-US"/>
        </w:rPr>
        <w:t xml:space="preserve"> </w:t>
      </w:r>
      <w:r w:rsidR="00E46125" w:rsidRPr="00925CC8">
        <w:rPr>
          <w:rFonts w:ascii="Arial" w:eastAsia="Calibri" w:hAnsi="Arial" w:cs="Arial"/>
          <w:i/>
          <w:color w:val="000000"/>
          <w:lang w:val="en-US"/>
        </w:rPr>
        <w:t>The Pearl T</w:t>
      </w:r>
      <w:r w:rsidR="004E6A3B" w:rsidRPr="00925CC8">
        <w:rPr>
          <w:rFonts w:ascii="Arial" w:eastAsia="Calibri" w:hAnsi="Arial" w:cs="Arial"/>
          <w:i/>
          <w:color w:val="000000"/>
          <w:lang w:val="en-US"/>
        </w:rPr>
        <w:t>hat Broke it</w:t>
      </w:r>
      <w:r w:rsidRPr="00925CC8">
        <w:rPr>
          <w:rFonts w:ascii="Arial" w:eastAsia="Calibri" w:hAnsi="Arial" w:cs="Arial"/>
          <w:i/>
          <w:color w:val="000000"/>
          <w:lang w:val="en-US"/>
        </w:rPr>
        <w:t>s Shell</w:t>
      </w:r>
    </w:p>
    <w:p w14:paraId="33213F10" w14:textId="77777777" w:rsidR="00BE65B4" w:rsidRDefault="00BE65B4" w:rsidP="00132A49">
      <w:pPr>
        <w:spacing w:after="0" w:line="360" w:lineRule="auto"/>
        <w:rPr>
          <w:rFonts w:ascii="Arial" w:eastAsia="Calibri" w:hAnsi="Arial" w:cs="Arial"/>
          <w:i/>
          <w:lang w:val="en-US"/>
        </w:rPr>
      </w:pPr>
      <w:proofErr w:type="spellStart"/>
      <w:r w:rsidRPr="00304CBB">
        <w:rPr>
          <w:rFonts w:ascii="Arial" w:eastAsia="Calibri" w:hAnsi="Arial" w:cs="Arial"/>
          <w:color w:val="000000"/>
          <w:lang w:val="en-US"/>
        </w:rPr>
        <w:t>Hickie</w:t>
      </w:r>
      <w:proofErr w:type="spellEnd"/>
      <w:r w:rsidRPr="00304CBB">
        <w:rPr>
          <w:rFonts w:ascii="Arial" w:eastAsia="Calibri" w:hAnsi="Arial" w:cs="Arial"/>
          <w:color w:val="000000"/>
          <w:lang w:val="en-US"/>
        </w:rPr>
        <w:t>, A</w:t>
      </w:r>
      <w:r w:rsidR="00C76512" w:rsidRPr="00304CBB">
        <w:rPr>
          <w:rFonts w:ascii="Arial" w:eastAsia="Calibri" w:hAnsi="Arial" w:cs="Arial"/>
          <w:color w:val="000000"/>
          <w:lang w:val="en-US"/>
        </w:rPr>
        <w:t>.,</w:t>
      </w:r>
      <w:r w:rsidRPr="00304CBB">
        <w:rPr>
          <w:rFonts w:ascii="Arial" w:eastAsia="Calibri" w:hAnsi="Arial" w:cs="Arial"/>
          <w:color w:val="000000"/>
          <w:lang w:val="en-US"/>
        </w:rPr>
        <w:t xml:space="preserve"> </w:t>
      </w:r>
      <w:r w:rsidRPr="00184750">
        <w:rPr>
          <w:rFonts w:ascii="Arial" w:eastAsia="Calibri" w:hAnsi="Arial" w:cs="Arial"/>
          <w:i/>
          <w:color w:val="000000"/>
          <w:lang w:val="en-US"/>
        </w:rPr>
        <w:t>An Ordinary</w:t>
      </w:r>
      <w:r w:rsidRPr="00184750">
        <w:rPr>
          <w:rFonts w:ascii="Arial" w:eastAsia="Calibri" w:hAnsi="Arial" w:cs="Arial"/>
          <w:i/>
          <w:lang w:val="en-US"/>
        </w:rPr>
        <w:t xml:space="preserve"> Epidemic</w:t>
      </w:r>
    </w:p>
    <w:p w14:paraId="1D7D11CC" w14:textId="77777777" w:rsidR="00390898" w:rsidRPr="00BC65DD" w:rsidRDefault="00390898" w:rsidP="00132A49">
      <w:pPr>
        <w:spacing w:after="0" w:line="360" w:lineRule="auto"/>
        <w:rPr>
          <w:rFonts w:ascii="Arial" w:eastAsia="Calibri" w:hAnsi="Arial" w:cs="Arial"/>
          <w:lang w:val="en-US"/>
        </w:rPr>
      </w:pPr>
      <w:r w:rsidRPr="00390898">
        <w:rPr>
          <w:rFonts w:ascii="Arial" w:eastAsia="Calibri" w:hAnsi="Arial" w:cs="Arial"/>
          <w:lang w:val="en-US"/>
        </w:rPr>
        <w:t>Hirata, A</w:t>
      </w:r>
      <w:r>
        <w:rPr>
          <w:rFonts w:ascii="Arial" w:eastAsia="Calibri" w:hAnsi="Arial" w:cs="Arial"/>
          <w:i/>
          <w:lang w:val="en-US"/>
        </w:rPr>
        <w:t>., The Rainbow Troops</w:t>
      </w:r>
    </w:p>
    <w:p w14:paraId="62206F70" w14:textId="77777777" w:rsidR="00BC65DD" w:rsidRPr="00BC65DD" w:rsidRDefault="00071514" w:rsidP="00132A49">
      <w:pPr>
        <w:spacing w:after="0" w:line="360" w:lineRule="auto"/>
        <w:rPr>
          <w:rFonts w:ascii="Arial" w:eastAsia="Calibri" w:hAnsi="Arial" w:cs="Arial"/>
          <w:lang w:val="en-US"/>
        </w:rPr>
      </w:pPr>
      <w:r>
        <w:rPr>
          <w:rFonts w:ascii="Arial" w:eastAsia="Calibri" w:hAnsi="Arial" w:cs="Arial"/>
          <w:lang w:val="en-US"/>
        </w:rPr>
        <w:t xml:space="preserve">Hosseini, </w:t>
      </w:r>
      <w:r w:rsidR="00BC65DD" w:rsidRPr="00BC65DD">
        <w:rPr>
          <w:rFonts w:ascii="Arial" w:eastAsia="Calibri" w:hAnsi="Arial" w:cs="Arial"/>
          <w:lang w:val="en-US"/>
        </w:rPr>
        <w:t xml:space="preserve">K., </w:t>
      </w:r>
      <w:r w:rsidR="00BC65DD" w:rsidRPr="00BC65DD">
        <w:rPr>
          <w:rFonts w:ascii="Arial" w:eastAsia="Calibri" w:hAnsi="Arial" w:cs="Arial"/>
          <w:i/>
          <w:lang w:val="en-US"/>
        </w:rPr>
        <w:t>And the Mountains Echoed</w:t>
      </w:r>
    </w:p>
    <w:p w14:paraId="115FFB99" w14:textId="77777777" w:rsidR="00184750" w:rsidRDefault="00184750" w:rsidP="00184750">
      <w:pPr>
        <w:spacing w:after="0" w:line="360" w:lineRule="auto"/>
        <w:rPr>
          <w:rFonts w:ascii="Arial" w:eastAsia="Calibri" w:hAnsi="Arial" w:cs="Arial"/>
          <w:i/>
          <w:lang w:val="en-US"/>
        </w:rPr>
      </w:pPr>
      <w:r w:rsidRPr="00C76512">
        <w:rPr>
          <w:rFonts w:ascii="Arial" w:eastAsia="Calibri" w:hAnsi="Arial" w:cs="Arial"/>
          <w:lang w:val="en-US"/>
        </w:rPr>
        <w:t>Jones, G.,</w:t>
      </w:r>
      <w:r>
        <w:rPr>
          <w:rFonts w:ascii="Arial" w:eastAsia="Calibri" w:hAnsi="Arial" w:cs="Arial"/>
          <w:i/>
          <w:lang w:val="en-US"/>
        </w:rPr>
        <w:t xml:space="preserve"> Five Bells</w:t>
      </w:r>
    </w:p>
    <w:p w14:paraId="2A43E33E" w14:textId="77777777" w:rsidR="004E7017" w:rsidRDefault="004E7017" w:rsidP="00132A49">
      <w:pPr>
        <w:spacing w:after="0" w:line="360" w:lineRule="auto"/>
        <w:rPr>
          <w:rFonts w:ascii="Arial" w:eastAsia="Calibri" w:hAnsi="Arial" w:cs="Arial"/>
          <w:i/>
          <w:lang w:val="en-US"/>
        </w:rPr>
      </w:pPr>
      <w:r w:rsidRPr="004E7017">
        <w:rPr>
          <w:rFonts w:ascii="Arial" w:eastAsia="Calibri" w:hAnsi="Arial" w:cs="Arial"/>
          <w:lang w:val="en-US"/>
        </w:rPr>
        <w:t>Jones, L.,</w:t>
      </w:r>
      <w:r>
        <w:rPr>
          <w:rFonts w:ascii="Arial" w:eastAsia="Calibri" w:hAnsi="Arial" w:cs="Arial"/>
          <w:i/>
          <w:lang w:val="en-US"/>
        </w:rPr>
        <w:t xml:space="preserve"> </w:t>
      </w:r>
      <w:proofErr w:type="spellStart"/>
      <w:r>
        <w:rPr>
          <w:rFonts w:ascii="Arial" w:eastAsia="Calibri" w:hAnsi="Arial" w:cs="Arial"/>
          <w:i/>
          <w:lang w:val="en-US"/>
        </w:rPr>
        <w:t>Mr</w:t>
      </w:r>
      <w:proofErr w:type="spellEnd"/>
      <w:r>
        <w:rPr>
          <w:rFonts w:ascii="Arial" w:eastAsia="Calibri" w:hAnsi="Arial" w:cs="Arial"/>
          <w:i/>
          <w:lang w:val="en-US"/>
        </w:rPr>
        <w:t xml:space="preserve"> Pip</w:t>
      </w:r>
    </w:p>
    <w:p w14:paraId="09718004" w14:textId="77777777" w:rsidR="004E7017" w:rsidRPr="00BC65DD" w:rsidRDefault="004E7017" w:rsidP="00132A49">
      <w:pPr>
        <w:spacing w:after="0" w:line="360" w:lineRule="auto"/>
        <w:rPr>
          <w:rFonts w:ascii="Arial" w:eastAsia="Calibri" w:hAnsi="Arial" w:cs="Arial"/>
          <w:lang w:val="en-US"/>
        </w:rPr>
      </w:pPr>
      <w:r>
        <w:rPr>
          <w:rFonts w:ascii="Arial" w:eastAsia="Calibri" w:hAnsi="Arial" w:cs="Arial"/>
          <w:lang w:val="en-US"/>
        </w:rPr>
        <w:t>Joyce, R.,</w:t>
      </w:r>
      <w:r w:rsidR="00071514">
        <w:rPr>
          <w:rFonts w:ascii="Arial" w:eastAsia="Calibri" w:hAnsi="Arial" w:cs="Arial"/>
          <w:lang w:val="en-US"/>
        </w:rPr>
        <w:t xml:space="preserve"> </w:t>
      </w:r>
      <w:r w:rsidRPr="004E7017">
        <w:rPr>
          <w:rFonts w:ascii="Arial" w:eastAsia="Calibri" w:hAnsi="Arial" w:cs="Arial"/>
          <w:i/>
          <w:lang w:val="en-US"/>
        </w:rPr>
        <w:t>T</w:t>
      </w:r>
      <w:r w:rsidRPr="004E7017">
        <w:rPr>
          <w:rFonts w:ascii="Arial" w:hAnsi="Arial" w:cs="Arial"/>
          <w:i/>
          <w:shd w:val="clear" w:color="auto" w:fill="FFFFFF"/>
        </w:rPr>
        <w:t xml:space="preserve">he Unlikely Pilgrimage </w:t>
      </w:r>
      <w:r w:rsidRPr="004E7017">
        <w:rPr>
          <w:rFonts w:ascii="Arial" w:hAnsi="Arial" w:cs="Arial"/>
          <w:shd w:val="clear" w:color="auto" w:fill="FFFFFF"/>
        </w:rPr>
        <w:t>of</w:t>
      </w:r>
      <w:r w:rsidRPr="004E7017">
        <w:rPr>
          <w:rStyle w:val="apple-converted-space"/>
          <w:rFonts w:ascii="Arial" w:hAnsi="Arial" w:cs="Arial"/>
          <w:shd w:val="clear" w:color="auto" w:fill="FFFFFF"/>
        </w:rPr>
        <w:t> </w:t>
      </w:r>
      <w:r w:rsidRPr="004E7017">
        <w:rPr>
          <w:rStyle w:val="Emphasis"/>
          <w:rFonts w:ascii="Arial" w:hAnsi="Arial" w:cs="Arial"/>
          <w:bCs/>
          <w:iCs w:val="0"/>
          <w:shd w:val="clear" w:color="auto" w:fill="FFFFFF"/>
        </w:rPr>
        <w:t>Harold Fry</w:t>
      </w:r>
    </w:p>
    <w:p w14:paraId="6248DFA9"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Joyce, R., </w:t>
      </w:r>
      <w:r w:rsidRPr="00BC65DD">
        <w:rPr>
          <w:rFonts w:ascii="Arial" w:eastAsia="Calibri" w:hAnsi="Arial" w:cs="Arial"/>
          <w:i/>
          <w:lang w:val="en-US"/>
        </w:rPr>
        <w:t>Perfect</w:t>
      </w:r>
    </w:p>
    <w:p w14:paraId="20B937CE"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Kent, H., </w:t>
      </w:r>
      <w:r w:rsidRPr="00BC65DD">
        <w:rPr>
          <w:rFonts w:ascii="Arial" w:eastAsia="Calibri" w:hAnsi="Arial" w:cs="Arial"/>
          <w:i/>
          <w:lang w:val="en-US"/>
        </w:rPr>
        <w:t>Burial Rites</w:t>
      </w:r>
    </w:p>
    <w:p w14:paraId="7C9E9267" w14:textId="77777777" w:rsidR="00217356" w:rsidRPr="00217356" w:rsidRDefault="00217356" w:rsidP="00132A49">
      <w:pPr>
        <w:spacing w:after="0" w:line="360" w:lineRule="auto"/>
        <w:rPr>
          <w:rFonts w:ascii="Arial" w:eastAsia="Calibri" w:hAnsi="Arial" w:cs="Arial"/>
          <w:i/>
          <w:lang w:val="en-US"/>
        </w:rPr>
      </w:pPr>
      <w:proofErr w:type="spellStart"/>
      <w:r>
        <w:rPr>
          <w:rFonts w:ascii="Arial" w:eastAsia="Calibri" w:hAnsi="Arial" w:cs="Arial"/>
          <w:lang w:val="en-US"/>
        </w:rPr>
        <w:t>Lafaye</w:t>
      </w:r>
      <w:proofErr w:type="spellEnd"/>
      <w:r>
        <w:rPr>
          <w:rFonts w:ascii="Arial" w:eastAsia="Calibri" w:hAnsi="Arial" w:cs="Arial"/>
          <w:lang w:val="en-US"/>
        </w:rPr>
        <w:t xml:space="preserve">, V., </w:t>
      </w:r>
      <w:r w:rsidRPr="00217356">
        <w:rPr>
          <w:rFonts w:ascii="Arial" w:eastAsia="Calibri" w:hAnsi="Arial" w:cs="Arial"/>
          <w:i/>
          <w:lang w:val="en-US"/>
        </w:rPr>
        <w:t>Summertime</w:t>
      </w:r>
    </w:p>
    <w:p w14:paraId="6A637EF0"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Lawson, M., </w:t>
      </w:r>
      <w:r w:rsidRPr="00BC65DD">
        <w:rPr>
          <w:rFonts w:ascii="Arial" w:eastAsia="Calibri" w:hAnsi="Arial" w:cs="Arial"/>
          <w:i/>
          <w:lang w:val="en-US"/>
        </w:rPr>
        <w:t>Crow Lake</w:t>
      </w:r>
    </w:p>
    <w:p w14:paraId="0609B168"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Lee, H., </w:t>
      </w:r>
      <w:r w:rsidRPr="00BC65DD">
        <w:rPr>
          <w:rFonts w:ascii="Arial" w:eastAsia="Calibri" w:hAnsi="Arial" w:cs="Arial"/>
          <w:i/>
          <w:lang w:val="en-US"/>
        </w:rPr>
        <w:t>To Kill a Mockingbird</w:t>
      </w:r>
    </w:p>
    <w:p w14:paraId="3CE78BB1" w14:textId="77777777" w:rsidR="00217356" w:rsidRPr="00217356" w:rsidRDefault="00217356" w:rsidP="00132A49">
      <w:pPr>
        <w:spacing w:after="0" w:line="360" w:lineRule="auto"/>
        <w:rPr>
          <w:rFonts w:ascii="Arial" w:eastAsia="Calibri" w:hAnsi="Arial" w:cs="Arial"/>
          <w:lang w:val="en-US"/>
        </w:rPr>
      </w:pPr>
      <w:proofErr w:type="spellStart"/>
      <w:r>
        <w:rPr>
          <w:rFonts w:ascii="Arial" w:eastAsia="Calibri" w:hAnsi="Arial" w:cs="Arial"/>
          <w:lang w:val="en-US"/>
        </w:rPr>
        <w:t>Lockhardt</w:t>
      </w:r>
      <w:proofErr w:type="spellEnd"/>
      <w:r>
        <w:rPr>
          <w:rFonts w:ascii="Arial" w:eastAsia="Calibri" w:hAnsi="Arial" w:cs="Arial"/>
          <w:lang w:val="en-US"/>
        </w:rPr>
        <w:t xml:space="preserve">, E., </w:t>
      </w:r>
      <w:r w:rsidRPr="00217356">
        <w:rPr>
          <w:rFonts w:ascii="Arial" w:eastAsia="Calibri" w:hAnsi="Arial" w:cs="Arial"/>
          <w:i/>
          <w:lang w:val="en-US"/>
        </w:rPr>
        <w:t>We the Liars</w:t>
      </w:r>
    </w:p>
    <w:p w14:paraId="19E6E5E3"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lastRenderedPageBreak/>
        <w:t xml:space="preserve">Malouf, D., </w:t>
      </w:r>
      <w:r w:rsidRPr="00BC65DD">
        <w:rPr>
          <w:rFonts w:ascii="Arial" w:eastAsia="Calibri" w:hAnsi="Arial" w:cs="Arial"/>
          <w:i/>
          <w:lang w:val="en-US"/>
        </w:rPr>
        <w:t>Fly Away Peter</w:t>
      </w:r>
    </w:p>
    <w:p w14:paraId="4A0DEE1C"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Macgregor, V., </w:t>
      </w:r>
      <w:r w:rsidRPr="00BC65DD">
        <w:rPr>
          <w:rFonts w:ascii="Arial" w:eastAsia="Calibri" w:hAnsi="Arial" w:cs="Arial"/>
          <w:i/>
          <w:lang w:val="en-US"/>
        </w:rPr>
        <w:t>What Milo Saw</w:t>
      </w:r>
    </w:p>
    <w:p w14:paraId="13748E4D" w14:textId="77777777" w:rsidR="00217356" w:rsidRPr="00BC65DD" w:rsidRDefault="00217356" w:rsidP="00132A49">
      <w:pPr>
        <w:spacing w:after="0" w:line="360" w:lineRule="auto"/>
        <w:rPr>
          <w:rFonts w:ascii="Arial" w:eastAsia="Calibri" w:hAnsi="Arial" w:cs="Arial"/>
          <w:lang w:val="en-US"/>
        </w:rPr>
      </w:pPr>
      <w:r w:rsidRPr="00071514">
        <w:rPr>
          <w:rFonts w:ascii="Arial" w:eastAsia="Calibri" w:hAnsi="Arial" w:cs="Arial"/>
          <w:lang w:val="en-US"/>
        </w:rPr>
        <w:t>McCall Smith, A.,</w:t>
      </w:r>
      <w:r>
        <w:rPr>
          <w:rFonts w:ascii="Arial" w:eastAsia="Calibri" w:hAnsi="Arial" w:cs="Arial"/>
          <w:i/>
          <w:lang w:val="en-US"/>
        </w:rPr>
        <w:t xml:space="preserve"> The No.1 Ladies</w:t>
      </w:r>
      <w:r w:rsidR="00E46125">
        <w:rPr>
          <w:rFonts w:ascii="Arial" w:eastAsia="Calibri" w:hAnsi="Arial" w:cs="Arial"/>
          <w:i/>
          <w:lang w:val="en-US"/>
        </w:rPr>
        <w:t>’</w:t>
      </w:r>
      <w:r>
        <w:rPr>
          <w:rFonts w:ascii="Arial" w:eastAsia="Calibri" w:hAnsi="Arial" w:cs="Arial"/>
          <w:i/>
          <w:lang w:val="en-US"/>
        </w:rPr>
        <w:t xml:space="preserve"> Detective Agency</w:t>
      </w:r>
    </w:p>
    <w:p w14:paraId="7983E98D"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McFarlane, F., </w:t>
      </w:r>
      <w:r w:rsidRPr="00BC65DD">
        <w:rPr>
          <w:rFonts w:ascii="Arial" w:eastAsia="Calibri" w:hAnsi="Arial" w:cs="Arial"/>
          <w:i/>
          <w:lang w:val="en-US"/>
        </w:rPr>
        <w:t>The Night Guest</w:t>
      </w:r>
    </w:p>
    <w:p w14:paraId="54A3AE4C" w14:textId="77777777" w:rsidR="0083090A" w:rsidRPr="0083090A" w:rsidRDefault="0083090A" w:rsidP="00132A49">
      <w:pPr>
        <w:spacing w:after="0" w:line="360" w:lineRule="auto"/>
        <w:rPr>
          <w:rFonts w:ascii="Arial" w:eastAsia="Calibri" w:hAnsi="Arial" w:cs="Arial"/>
          <w:lang w:val="en-US"/>
        </w:rPr>
      </w:pPr>
      <w:proofErr w:type="spellStart"/>
      <w:r>
        <w:rPr>
          <w:rFonts w:ascii="Arial" w:eastAsia="Calibri" w:hAnsi="Arial" w:cs="Arial"/>
          <w:lang w:val="en-US"/>
        </w:rPr>
        <w:t>McGahan</w:t>
      </w:r>
      <w:proofErr w:type="spellEnd"/>
      <w:r>
        <w:rPr>
          <w:rFonts w:ascii="Arial" w:eastAsia="Calibri" w:hAnsi="Arial" w:cs="Arial"/>
          <w:lang w:val="en-US"/>
        </w:rPr>
        <w:t xml:space="preserve">, A., </w:t>
      </w:r>
      <w:r w:rsidRPr="0083090A">
        <w:rPr>
          <w:rFonts w:ascii="Arial" w:eastAsia="Calibri" w:hAnsi="Arial" w:cs="Arial"/>
          <w:i/>
          <w:lang w:val="en-US"/>
        </w:rPr>
        <w:t>The White Earth</w:t>
      </w:r>
    </w:p>
    <w:p w14:paraId="26627EFD" w14:textId="77777777" w:rsidR="004E7017" w:rsidRDefault="004E7017" w:rsidP="00132A49">
      <w:pPr>
        <w:spacing w:after="0" w:line="360" w:lineRule="auto"/>
        <w:rPr>
          <w:rFonts w:ascii="Arial" w:eastAsia="Calibri" w:hAnsi="Arial" w:cs="Arial"/>
          <w:i/>
          <w:lang w:val="en-US"/>
        </w:rPr>
      </w:pPr>
      <w:proofErr w:type="spellStart"/>
      <w:proofErr w:type="gramStart"/>
      <w:r w:rsidRPr="00BC65DD">
        <w:rPr>
          <w:rFonts w:ascii="Arial" w:eastAsia="Calibri" w:hAnsi="Arial" w:cs="Arial"/>
          <w:lang w:val="en-US"/>
        </w:rPr>
        <w:t>Merriman,T</w:t>
      </w:r>
      <w:proofErr w:type="spellEnd"/>
      <w:r w:rsidRPr="00BC65DD">
        <w:rPr>
          <w:rFonts w:ascii="Arial" w:eastAsia="Calibri" w:hAnsi="Arial" w:cs="Arial"/>
          <w:lang w:val="en-US"/>
        </w:rPr>
        <w:t>.</w:t>
      </w:r>
      <w:proofErr w:type="gramEnd"/>
      <w:r w:rsidRPr="00BC65DD">
        <w:rPr>
          <w:rFonts w:ascii="Arial" w:eastAsia="Calibri" w:hAnsi="Arial" w:cs="Arial"/>
          <w:lang w:val="en-US"/>
        </w:rPr>
        <w:t xml:space="preserve">, &amp; </w:t>
      </w:r>
      <w:proofErr w:type="spellStart"/>
      <w:r w:rsidRPr="00BC65DD">
        <w:rPr>
          <w:rFonts w:ascii="Arial" w:eastAsia="Calibri" w:hAnsi="Arial" w:cs="Arial"/>
          <w:lang w:val="en-US"/>
        </w:rPr>
        <w:t>Brochu</w:t>
      </w:r>
      <w:proofErr w:type="spellEnd"/>
      <w:r w:rsidRPr="00BC65DD">
        <w:rPr>
          <w:rFonts w:ascii="Arial" w:eastAsia="Calibri" w:hAnsi="Arial" w:cs="Arial"/>
          <w:lang w:val="en-US"/>
        </w:rPr>
        <w:t xml:space="preserve">, L., </w:t>
      </w:r>
      <w:r w:rsidRPr="00BC65DD">
        <w:rPr>
          <w:rFonts w:ascii="Arial" w:eastAsia="Calibri" w:hAnsi="Arial" w:cs="Arial"/>
          <w:i/>
          <w:lang w:val="en-US"/>
        </w:rPr>
        <w:t>The Leopard Tree</w:t>
      </w:r>
    </w:p>
    <w:p w14:paraId="2BAE8089" w14:textId="77777777" w:rsidR="0083090A" w:rsidRPr="0083090A" w:rsidRDefault="0083090A" w:rsidP="00132A49">
      <w:pPr>
        <w:spacing w:after="0" w:line="360" w:lineRule="auto"/>
        <w:rPr>
          <w:rFonts w:ascii="Arial" w:eastAsia="Calibri" w:hAnsi="Arial" w:cs="Arial"/>
          <w:i/>
          <w:lang w:val="en-US"/>
        </w:rPr>
      </w:pPr>
      <w:r>
        <w:rPr>
          <w:rFonts w:ascii="Arial" w:eastAsia="Calibri" w:hAnsi="Arial" w:cs="Arial"/>
          <w:lang w:val="en-US"/>
        </w:rPr>
        <w:t xml:space="preserve">Miller, A., </w:t>
      </w:r>
      <w:r>
        <w:rPr>
          <w:rFonts w:ascii="Arial" w:eastAsia="Calibri" w:hAnsi="Arial" w:cs="Arial"/>
          <w:i/>
          <w:lang w:val="en-US"/>
        </w:rPr>
        <w:t>Journey to the Stone Country</w:t>
      </w:r>
    </w:p>
    <w:p w14:paraId="6085CC54" w14:textId="77777777" w:rsidR="004B185A" w:rsidRDefault="004B185A" w:rsidP="00132A49">
      <w:pPr>
        <w:spacing w:after="0" w:line="360" w:lineRule="auto"/>
        <w:rPr>
          <w:rFonts w:ascii="Arial" w:eastAsia="Calibri" w:hAnsi="Arial" w:cs="Arial"/>
          <w:i/>
          <w:lang w:val="en-US"/>
        </w:rPr>
      </w:pPr>
      <w:r w:rsidRPr="004B185A">
        <w:rPr>
          <w:rFonts w:ascii="Arial" w:eastAsia="Calibri" w:hAnsi="Arial" w:cs="Arial"/>
          <w:lang w:val="en-US"/>
        </w:rPr>
        <w:t>Moloney, J.,</w:t>
      </w:r>
      <w:r>
        <w:rPr>
          <w:rFonts w:ascii="Arial" w:eastAsia="Calibri" w:hAnsi="Arial" w:cs="Arial"/>
          <w:i/>
          <w:lang w:val="en-US"/>
        </w:rPr>
        <w:t xml:space="preserve"> Touch me</w:t>
      </w:r>
    </w:p>
    <w:p w14:paraId="07FC9413" w14:textId="77777777" w:rsidR="000933F1" w:rsidRPr="00184750" w:rsidRDefault="000933F1" w:rsidP="00184750">
      <w:pPr>
        <w:spacing w:after="0" w:line="360" w:lineRule="auto"/>
        <w:rPr>
          <w:rFonts w:ascii="Arial" w:eastAsia="Calibri" w:hAnsi="Arial" w:cs="Arial"/>
          <w:lang w:val="en-US"/>
        </w:rPr>
      </w:pPr>
      <w:proofErr w:type="spellStart"/>
      <w:r w:rsidRPr="00184750">
        <w:rPr>
          <w:rFonts w:ascii="Arial" w:eastAsia="Calibri" w:hAnsi="Arial" w:cs="Arial"/>
          <w:lang w:val="en-US"/>
        </w:rPr>
        <w:t>Munkara</w:t>
      </w:r>
      <w:proofErr w:type="spellEnd"/>
      <w:r w:rsidRPr="00184750">
        <w:rPr>
          <w:rFonts w:ascii="Arial" w:eastAsia="Calibri" w:hAnsi="Arial" w:cs="Arial"/>
          <w:lang w:val="en-US"/>
        </w:rPr>
        <w:t xml:space="preserve">, M., </w:t>
      </w:r>
      <w:r w:rsidRPr="00925CC8">
        <w:rPr>
          <w:rFonts w:ascii="Arial" w:eastAsia="Calibri" w:hAnsi="Arial" w:cs="Arial"/>
          <w:i/>
          <w:lang w:val="en-US"/>
        </w:rPr>
        <w:t>Of Ashes and Rivers that Flow to the Sea</w:t>
      </w:r>
    </w:p>
    <w:p w14:paraId="7FC96368" w14:textId="77777777" w:rsidR="000933F1" w:rsidRPr="000933F1" w:rsidRDefault="000933F1" w:rsidP="000933F1">
      <w:pPr>
        <w:spacing w:after="0" w:line="360" w:lineRule="auto"/>
        <w:rPr>
          <w:rFonts w:ascii="Arial" w:eastAsia="Calibri" w:hAnsi="Arial" w:cs="Arial"/>
          <w:lang w:val="en-US"/>
        </w:rPr>
      </w:pPr>
      <w:proofErr w:type="spellStart"/>
      <w:r w:rsidRPr="000933F1">
        <w:rPr>
          <w:rFonts w:ascii="Arial" w:eastAsia="Calibri" w:hAnsi="Arial" w:cs="Arial"/>
          <w:lang w:val="en-US"/>
        </w:rPr>
        <w:t>Munkara</w:t>
      </w:r>
      <w:proofErr w:type="spellEnd"/>
      <w:r w:rsidRPr="000933F1">
        <w:rPr>
          <w:rFonts w:ascii="Arial" w:eastAsia="Calibri" w:hAnsi="Arial" w:cs="Arial"/>
          <w:lang w:val="en-US"/>
        </w:rPr>
        <w:t xml:space="preserve">, M </w:t>
      </w:r>
      <w:r w:rsidRPr="00925CC8">
        <w:rPr>
          <w:rFonts w:ascii="Arial" w:eastAsia="Calibri" w:hAnsi="Arial" w:cs="Arial"/>
          <w:i/>
          <w:lang w:val="en-US"/>
        </w:rPr>
        <w:t>Every Secret Thing</w:t>
      </w:r>
    </w:p>
    <w:p w14:paraId="6BF78A0F" w14:textId="77777777" w:rsidR="00304CBB" w:rsidRPr="000933F1" w:rsidRDefault="00BC65DD" w:rsidP="000933F1">
      <w:pPr>
        <w:spacing w:after="0" w:line="360" w:lineRule="auto"/>
        <w:rPr>
          <w:rFonts w:ascii="Arial" w:eastAsia="Calibri" w:hAnsi="Arial" w:cs="Arial"/>
          <w:lang w:val="en-US"/>
        </w:rPr>
      </w:pPr>
      <w:r w:rsidRPr="00BC65DD">
        <w:rPr>
          <w:rFonts w:ascii="Arial" w:eastAsia="Calibri" w:hAnsi="Arial" w:cs="Arial"/>
          <w:lang w:val="en-US"/>
        </w:rPr>
        <w:t xml:space="preserve">O’Farrell, M., </w:t>
      </w:r>
      <w:r w:rsidRPr="00925CC8">
        <w:rPr>
          <w:rFonts w:ascii="Arial" w:eastAsia="Calibri" w:hAnsi="Arial" w:cs="Arial"/>
          <w:i/>
          <w:lang w:val="en-US"/>
        </w:rPr>
        <w:t>The Vanishing Act of Esme Lennox</w:t>
      </w:r>
    </w:p>
    <w:p w14:paraId="12785644"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Orwell, G., </w:t>
      </w:r>
      <w:r w:rsidRPr="000933F1">
        <w:rPr>
          <w:rFonts w:ascii="Arial" w:eastAsia="Calibri" w:hAnsi="Arial" w:cs="Arial"/>
          <w:i/>
          <w:lang w:val="en-US"/>
        </w:rPr>
        <w:t>1984</w:t>
      </w:r>
    </w:p>
    <w:p w14:paraId="2D922913"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Parrett, F., </w:t>
      </w:r>
      <w:r w:rsidRPr="00BC65DD">
        <w:rPr>
          <w:rFonts w:ascii="Arial" w:eastAsia="Calibri" w:hAnsi="Arial" w:cs="Arial"/>
          <w:i/>
          <w:lang w:val="en-US"/>
        </w:rPr>
        <w:t>Past the Shallows</w:t>
      </w:r>
    </w:p>
    <w:p w14:paraId="5B3E847C" w14:textId="18C295AE"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Salinger, J.D., </w:t>
      </w:r>
      <w:r w:rsidRPr="00BC65DD">
        <w:rPr>
          <w:rFonts w:ascii="Arial" w:eastAsia="Calibri" w:hAnsi="Arial" w:cs="Arial"/>
          <w:i/>
          <w:lang w:val="en-US"/>
        </w:rPr>
        <w:t>Catcher in the Rye</w:t>
      </w:r>
    </w:p>
    <w:p w14:paraId="7BF4EEE0" w14:textId="72FF6AEE" w:rsidR="00B166C1" w:rsidRPr="00B166C1" w:rsidRDefault="00B166C1" w:rsidP="00132A49">
      <w:pPr>
        <w:spacing w:after="0" w:line="360" w:lineRule="auto"/>
        <w:rPr>
          <w:rFonts w:ascii="Arial" w:eastAsia="Calibri" w:hAnsi="Arial" w:cs="Arial"/>
          <w:i/>
          <w:lang w:val="en-US"/>
        </w:rPr>
      </w:pPr>
      <w:r>
        <w:rPr>
          <w:rFonts w:ascii="Arial" w:eastAsia="Calibri" w:hAnsi="Arial" w:cs="Arial"/>
          <w:lang w:val="en-US"/>
        </w:rPr>
        <w:t xml:space="preserve">Saunders, G., </w:t>
      </w:r>
      <w:r>
        <w:rPr>
          <w:rFonts w:ascii="Arial" w:eastAsia="Calibri" w:hAnsi="Arial" w:cs="Arial"/>
          <w:i/>
          <w:lang w:val="en-US"/>
        </w:rPr>
        <w:t>Fox 8</w:t>
      </w:r>
    </w:p>
    <w:p w14:paraId="086D66F0"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Scott Fitzgerald, F., </w:t>
      </w:r>
      <w:r w:rsidRPr="00BC65DD">
        <w:rPr>
          <w:rFonts w:ascii="Arial" w:eastAsia="Calibri" w:hAnsi="Arial" w:cs="Arial"/>
          <w:i/>
          <w:lang w:val="en-US"/>
        </w:rPr>
        <w:t>The Great Gatsby</w:t>
      </w:r>
    </w:p>
    <w:p w14:paraId="6812A927"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Shusterman, F., </w:t>
      </w:r>
      <w:r w:rsidRPr="00BC65DD">
        <w:rPr>
          <w:rFonts w:ascii="Arial" w:eastAsia="Calibri" w:hAnsi="Arial" w:cs="Arial"/>
          <w:i/>
          <w:lang w:val="en-US"/>
        </w:rPr>
        <w:t>Unwind</w:t>
      </w:r>
    </w:p>
    <w:p w14:paraId="2EF01E34" w14:textId="77777777" w:rsidR="00BC65DD" w:rsidRPr="00BC65DD" w:rsidRDefault="00BC65DD" w:rsidP="00132A49">
      <w:pPr>
        <w:spacing w:after="0" w:line="360" w:lineRule="auto"/>
        <w:rPr>
          <w:rFonts w:ascii="Arial" w:eastAsia="Calibri" w:hAnsi="Arial" w:cs="Arial"/>
          <w:lang w:val="en-US"/>
        </w:rPr>
      </w:pPr>
      <w:proofErr w:type="spellStart"/>
      <w:r w:rsidRPr="00BC65DD">
        <w:rPr>
          <w:rFonts w:ascii="Arial" w:eastAsia="Calibri" w:hAnsi="Arial" w:cs="Arial"/>
          <w:lang w:val="en-US"/>
        </w:rPr>
        <w:t>Silvey</w:t>
      </w:r>
      <w:proofErr w:type="spellEnd"/>
      <w:r w:rsidRPr="00BC65DD">
        <w:rPr>
          <w:rFonts w:ascii="Arial" w:eastAsia="Calibri" w:hAnsi="Arial" w:cs="Arial"/>
          <w:lang w:val="en-US"/>
        </w:rPr>
        <w:t xml:space="preserve">, C., </w:t>
      </w:r>
      <w:r w:rsidRPr="00BC65DD">
        <w:rPr>
          <w:rFonts w:ascii="Arial" w:eastAsia="Calibri" w:hAnsi="Arial" w:cs="Arial"/>
          <w:i/>
          <w:lang w:val="en-US"/>
        </w:rPr>
        <w:t>Jasper Jones</w:t>
      </w:r>
    </w:p>
    <w:p w14:paraId="4CC36CFC" w14:textId="77777777" w:rsidR="00BC65DD" w:rsidRDefault="00BC65DD" w:rsidP="00132A49">
      <w:pPr>
        <w:spacing w:after="0" w:line="360" w:lineRule="auto"/>
        <w:rPr>
          <w:rFonts w:ascii="Arial" w:eastAsia="Calibri" w:hAnsi="Arial" w:cs="Arial"/>
          <w:i/>
          <w:lang w:val="en-US"/>
        </w:rPr>
      </w:pPr>
      <w:proofErr w:type="spellStart"/>
      <w:r w:rsidRPr="00BC65DD">
        <w:rPr>
          <w:rFonts w:ascii="Arial" w:eastAsia="Calibri" w:hAnsi="Arial" w:cs="Arial"/>
          <w:lang w:val="en-US"/>
        </w:rPr>
        <w:t>Simsion</w:t>
      </w:r>
      <w:proofErr w:type="spellEnd"/>
      <w:r w:rsidRPr="00BC65DD">
        <w:rPr>
          <w:rFonts w:ascii="Arial" w:eastAsia="Calibri" w:hAnsi="Arial" w:cs="Arial"/>
          <w:lang w:val="en-US"/>
        </w:rPr>
        <w:t xml:space="preserve">, G., </w:t>
      </w:r>
      <w:r w:rsidRPr="00BC65DD">
        <w:rPr>
          <w:rFonts w:ascii="Arial" w:eastAsia="Calibri" w:hAnsi="Arial" w:cs="Arial"/>
          <w:i/>
          <w:lang w:val="en-US"/>
        </w:rPr>
        <w:t>The Rosie Project</w:t>
      </w:r>
    </w:p>
    <w:p w14:paraId="0038CCF4" w14:textId="77777777" w:rsidR="00BC65DD" w:rsidRPr="00BC65DD" w:rsidRDefault="00BC65DD" w:rsidP="00132A49">
      <w:pPr>
        <w:spacing w:after="0" w:line="360" w:lineRule="auto"/>
        <w:rPr>
          <w:rFonts w:ascii="Arial" w:eastAsia="Calibri" w:hAnsi="Arial" w:cs="Arial"/>
          <w:lang w:val="de-DE"/>
        </w:rPr>
      </w:pPr>
      <w:r w:rsidRPr="00BC65DD">
        <w:rPr>
          <w:rFonts w:ascii="Arial" w:eastAsia="Calibri" w:hAnsi="Arial" w:cs="Arial"/>
          <w:lang w:val="de-DE"/>
        </w:rPr>
        <w:t xml:space="preserve">Spiegelman, A., </w:t>
      </w:r>
      <w:r w:rsidRPr="00BC65DD">
        <w:rPr>
          <w:rFonts w:ascii="Arial" w:eastAsia="Calibri" w:hAnsi="Arial" w:cs="Arial"/>
          <w:i/>
          <w:lang w:val="de-DE"/>
        </w:rPr>
        <w:t>Maus</w:t>
      </w:r>
      <w:r w:rsidRPr="00BC65DD">
        <w:rPr>
          <w:rFonts w:ascii="Arial" w:eastAsia="Calibri" w:hAnsi="Arial" w:cs="Arial"/>
          <w:lang w:val="de-DE"/>
        </w:rPr>
        <w:t xml:space="preserve"> (graphic novel)</w:t>
      </w:r>
    </w:p>
    <w:p w14:paraId="1E1B521B"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Stedman, M.L., </w:t>
      </w:r>
      <w:r w:rsidRPr="00BC65DD">
        <w:rPr>
          <w:rFonts w:ascii="Arial" w:eastAsia="Calibri" w:hAnsi="Arial" w:cs="Arial"/>
          <w:i/>
          <w:lang w:val="en-US"/>
        </w:rPr>
        <w:t>The Light Between Oceans</w:t>
      </w:r>
    </w:p>
    <w:p w14:paraId="1929A8C2"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Steinbeck, J., </w:t>
      </w:r>
      <w:r w:rsidRPr="00BC65DD">
        <w:rPr>
          <w:rFonts w:ascii="Arial" w:eastAsia="Calibri" w:hAnsi="Arial" w:cs="Arial"/>
          <w:i/>
          <w:lang w:val="en-US"/>
        </w:rPr>
        <w:t>Of Mice and Men</w:t>
      </w:r>
    </w:p>
    <w:p w14:paraId="6E3BDF42"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Thompson, W., </w:t>
      </w:r>
      <w:r w:rsidRPr="00BC65DD">
        <w:rPr>
          <w:rFonts w:ascii="Arial" w:eastAsia="Calibri" w:hAnsi="Arial" w:cs="Arial"/>
          <w:i/>
          <w:lang w:val="en-US"/>
        </w:rPr>
        <w:t>The Age of Miracles</w:t>
      </w:r>
    </w:p>
    <w:p w14:paraId="09F0DD71"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Tsiolkas, C., </w:t>
      </w:r>
      <w:r w:rsidRPr="00BC65DD">
        <w:rPr>
          <w:rFonts w:ascii="Arial" w:eastAsia="Calibri" w:hAnsi="Arial" w:cs="Arial"/>
          <w:i/>
          <w:lang w:val="en-US"/>
        </w:rPr>
        <w:t>The Slap</w:t>
      </w:r>
    </w:p>
    <w:p w14:paraId="786BF244" w14:textId="77777777" w:rsidR="00027CB6" w:rsidRPr="00027CB6" w:rsidRDefault="00027CB6" w:rsidP="00132A49">
      <w:pPr>
        <w:spacing w:after="0" w:line="360" w:lineRule="auto"/>
        <w:rPr>
          <w:rFonts w:ascii="Arial" w:eastAsia="Calibri" w:hAnsi="Arial" w:cs="Arial"/>
          <w:lang w:val="en-US"/>
        </w:rPr>
      </w:pPr>
      <w:r>
        <w:rPr>
          <w:rFonts w:ascii="Arial" w:eastAsia="Calibri" w:hAnsi="Arial" w:cs="Arial"/>
          <w:lang w:val="en-US"/>
        </w:rPr>
        <w:t xml:space="preserve">Williams, N., </w:t>
      </w:r>
      <w:r w:rsidRPr="00027CB6">
        <w:rPr>
          <w:rFonts w:ascii="Arial" w:eastAsia="Calibri" w:hAnsi="Arial" w:cs="Arial"/>
          <w:i/>
          <w:lang w:val="en-US"/>
        </w:rPr>
        <w:t>History of the rain</w:t>
      </w:r>
    </w:p>
    <w:p w14:paraId="603A2013"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Winch, T., </w:t>
      </w:r>
      <w:r w:rsidRPr="00BC65DD">
        <w:rPr>
          <w:rFonts w:ascii="Arial" w:eastAsia="Calibri" w:hAnsi="Arial" w:cs="Arial"/>
          <w:i/>
          <w:lang w:val="en-US"/>
        </w:rPr>
        <w:t>Swallow the Air</w:t>
      </w:r>
    </w:p>
    <w:p w14:paraId="30ED5F08" w14:textId="77777777" w:rsidR="00D75A3C" w:rsidRDefault="00D75A3C" w:rsidP="00132A49">
      <w:pPr>
        <w:spacing w:after="0" w:line="360" w:lineRule="auto"/>
        <w:rPr>
          <w:rFonts w:ascii="Arial" w:eastAsia="Calibri" w:hAnsi="Arial" w:cs="Arial"/>
          <w:lang w:val="en-US"/>
        </w:rPr>
      </w:pPr>
      <w:r>
        <w:rPr>
          <w:rFonts w:ascii="Arial" w:eastAsia="Calibri" w:hAnsi="Arial" w:cs="Arial"/>
          <w:lang w:val="en-US"/>
        </w:rPr>
        <w:t xml:space="preserve">Winton, T., </w:t>
      </w:r>
      <w:proofErr w:type="spellStart"/>
      <w:r w:rsidRPr="00D75A3C">
        <w:rPr>
          <w:rFonts w:ascii="Arial" w:eastAsia="Calibri" w:hAnsi="Arial" w:cs="Arial"/>
          <w:i/>
          <w:lang w:val="en-US"/>
        </w:rPr>
        <w:t>Cloudstreet</w:t>
      </w:r>
      <w:proofErr w:type="spellEnd"/>
    </w:p>
    <w:p w14:paraId="1D637F7D" w14:textId="77777777" w:rsid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Winton, T., </w:t>
      </w:r>
      <w:r w:rsidRPr="00BC65DD">
        <w:rPr>
          <w:rFonts w:ascii="Arial" w:eastAsia="Calibri" w:hAnsi="Arial" w:cs="Arial"/>
          <w:i/>
          <w:lang w:val="en-US"/>
        </w:rPr>
        <w:t>The Turning</w:t>
      </w:r>
      <w:r w:rsidRPr="00BC65DD">
        <w:rPr>
          <w:rFonts w:ascii="Arial" w:eastAsia="Calibri" w:hAnsi="Arial" w:cs="Arial"/>
          <w:lang w:val="en-US"/>
        </w:rPr>
        <w:t xml:space="preserve"> (short stories)</w:t>
      </w:r>
    </w:p>
    <w:p w14:paraId="0D1EA020" w14:textId="77777777" w:rsidR="00A6636B" w:rsidRPr="00BC65DD" w:rsidRDefault="00A6636B" w:rsidP="00132A49">
      <w:pPr>
        <w:spacing w:after="0" w:line="360" w:lineRule="auto"/>
        <w:rPr>
          <w:rFonts w:ascii="Arial" w:eastAsia="Calibri" w:hAnsi="Arial" w:cs="Arial"/>
          <w:lang w:val="en-US"/>
        </w:rPr>
      </w:pPr>
      <w:proofErr w:type="spellStart"/>
      <w:r>
        <w:rPr>
          <w:rFonts w:ascii="Arial" w:eastAsia="Calibri" w:hAnsi="Arial" w:cs="Arial"/>
          <w:lang w:val="en-US"/>
        </w:rPr>
        <w:t>Xue</w:t>
      </w:r>
      <w:proofErr w:type="spellEnd"/>
      <w:r>
        <w:rPr>
          <w:rFonts w:ascii="Arial" w:eastAsia="Calibri" w:hAnsi="Arial" w:cs="Arial"/>
          <w:lang w:val="en-US"/>
        </w:rPr>
        <w:t xml:space="preserve">, X., </w:t>
      </w:r>
      <w:r w:rsidR="004E7017" w:rsidRPr="004E7017">
        <w:rPr>
          <w:rFonts w:ascii="Arial" w:eastAsia="Calibri" w:hAnsi="Arial" w:cs="Arial"/>
          <w:i/>
          <w:lang w:val="en-US"/>
        </w:rPr>
        <w:t>Sky Burial</w:t>
      </w:r>
    </w:p>
    <w:p w14:paraId="6AF1AA90" w14:textId="77777777" w:rsidR="00BC65DD" w:rsidRPr="0083090A" w:rsidRDefault="00BC65DD" w:rsidP="00132A49">
      <w:pPr>
        <w:spacing w:after="0" w:line="360" w:lineRule="auto"/>
        <w:rPr>
          <w:rFonts w:ascii="Arial" w:eastAsia="Calibri" w:hAnsi="Arial" w:cs="Arial"/>
          <w:i/>
          <w:lang w:val="en-US"/>
        </w:rPr>
      </w:pPr>
      <w:proofErr w:type="spellStart"/>
      <w:r w:rsidRPr="00BC65DD">
        <w:rPr>
          <w:rFonts w:ascii="Arial" w:eastAsia="Calibri" w:hAnsi="Arial" w:cs="Arial"/>
          <w:lang w:val="en-US"/>
        </w:rPr>
        <w:t>Zable</w:t>
      </w:r>
      <w:proofErr w:type="spellEnd"/>
      <w:r w:rsidRPr="00BC65DD">
        <w:rPr>
          <w:rFonts w:ascii="Arial" w:eastAsia="Calibri" w:hAnsi="Arial" w:cs="Arial"/>
          <w:lang w:val="en-US"/>
        </w:rPr>
        <w:t>, A.,</w:t>
      </w:r>
      <w:r w:rsidR="00C76512">
        <w:rPr>
          <w:rFonts w:ascii="Arial" w:eastAsia="Calibri" w:hAnsi="Arial" w:cs="Arial"/>
          <w:lang w:val="en-US"/>
        </w:rPr>
        <w:t xml:space="preserve"> </w:t>
      </w:r>
      <w:r w:rsidRPr="00BC65DD">
        <w:rPr>
          <w:rFonts w:ascii="Arial" w:eastAsia="Calibri" w:hAnsi="Arial" w:cs="Arial"/>
          <w:i/>
          <w:lang w:val="en-US"/>
        </w:rPr>
        <w:t>Sea of Many Returns</w:t>
      </w:r>
      <w:r w:rsidR="0083090A">
        <w:rPr>
          <w:rFonts w:ascii="Arial" w:eastAsia="Calibri" w:hAnsi="Arial" w:cs="Arial"/>
          <w:i/>
          <w:lang w:val="en-US"/>
        </w:rPr>
        <w:t xml:space="preserve"> </w:t>
      </w:r>
      <w:r w:rsidR="0083090A">
        <w:rPr>
          <w:rFonts w:ascii="Arial" w:eastAsia="Calibri" w:hAnsi="Arial" w:cs="Arial"/>
          <w:lang w:val="en-US"/>
        </w:rPr>
        <w:t xml:space="preserve">or </w:t>
      </w:r>
      <w:r w:rsidR="0083090A">
        <w:rPr>
          <w:rFonts w:ascii="Arial" w:eastAsia="Calibri" w:hAnsi="Arial" w:cs="Arial"/>
          <w:i/>
          <w:lang w:val="en-US"/>
        </w:rPr>
        <w:t>Café Scheherazade</w:t>
      </w:r>
    </w:p>
    <w:p w14:paraId="54294654"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Zusak, M., </w:t>
      </w:r>
      <w:r w:rsidRPr="00BC65DD">
        <w:rPr>
          <w:rFonts w:ascii="Arial" w:eastAsia="Calibri" w:hAnsi="Arial" w:cs="Arial"/>
          <w:i/>
          <w:lang w:val="en-US"/>
        </w:rPr>
        <w:t>The Messenger</w:t>
      </w:r>
    </w:p>
    <w:p w14:paraId="4E7BF3A2" w14:textId="77777777" w:rsidR="00BC65DD" w:rsidRPr="00BC65DD" w:rsidRDefault="00BC65DD" w:rsidP="00132A49">
      <w:pPr>
        <w:spacing w:line="360" w:lineRule="auto"/>
        <w:rPr>
          <w:rFonts w:ascii="Arial" w:eastAsia="Calibri" w:hAnsi="Arial" w:cs="Arial"/>
          <w:lang w:val="en-US"/>
        </w:rPr>
      </w:pPr>
    </w:p>
    <w:p w14:paraId="043E7602" w14:textId="77777777" w:rsidR="00BC65DD" w:rsidRPr="00BC65DD" w:rsidRDefault="00BC65DD" w:rsidP="00BC65DD">
      <w:pPr>
        <w:spacing w:line="240" w:lineRule="auto"/>
        <w:rPr>
          <w:rFonts w:ascii="Arial" w:eastAsia="Calibri" w:hAnsi="Arial" w:cs="Arial"/>
          <w:b/>
          <w:lang w:val="en-US"/>
        </w:rPr>
      </w:pPr>
      <w:r w:rsidRPr="00BC65DD">
        <w:rPr>
          <w:rFonts w:ascii="Arial" w:eastAsia="Calibri" w:hAnsi="Arial" w:cs="Arial"/>
          <w:b/>
          <w:lang w:val="en-US"/>
        </w:rPr>
        <w:t>Poetry</w:t>
      </w:r>
    </w:p>
    <w:p w14:paraId="6B41CA45" w14:textId="77777777" w:rsidR="00BC65DD" w:rsidRPr="00BC65DD" w:rsidRDefault="00BC65DD" w:rsidP="00BC65DD">
      <w:pPr>
        <w:spacing w:before="60" w:after="0" w:line="224" w:lineRule="exact"/>
        <w:rPr>
          <w:rFonts w:ascii="Arial" w:eastAsia="MS Mincho" w:hAnsi="Arial" w:cs="Arial"/>
          <w:lang w:val="en-US"/>
        </w:rPr>
      </w:pPr>
      <w:r w:rsidRPr="00BC65DD">
        <w:rPr>
          <w:rFonts w:ascii="Arial" w:eastAsia="MS Mincho" w:hAnsi="Arial" w:cs="Arial"/>
          <w:lang w:val="en-US"/>
        </w:rPr>
        <w:t>The poetry category requires reading of a selection of poetry texts such as a poe</w:t>
      </w:r>
      <w:r w:rsidR="00E502A7">
        <w:rPr>
          <w:rFonts w:ascii="Arial" w:eastAsia="MS Mincho" w:hAnsi="Arial" w:cs="Arial"/>
          <w:lang w:val="en-US"/>
        </w:rPr>
        <w:t>t study, anthology, theme study or</w:t>
      </w:r>
      <w:r w:rsidRPr="00BC65DD">
        <w:rPr>
          <w:rFonts w:ascii="Arial" w:eastAsia="MS Mincho" w:hAnsi="Arial" w:cs="Arial"/>
          <w:lang w:val="en-US"/>
        </w:rPr>
        <w:t xml:space="preserve"> song lyrics. Appropriate resources include:</w:t>
      </w:r>
    </w:p>
    <w:p w14:paraId="55F9A4F6" w14:textId="77777777" w:rsidR="00BC65DD" w:rsidRPr="00BC65DD" w:rsidRDefault="00BC65DD" w:rsidP="00BC65DD">
      <w:pPr>
        <w:spacing w:before="60" w:after="0" w:line="224" w:lineRule="exact"/>
        <w:rPr>
          <w:rFonts w:ascii="Arial" w:eastAsia="MS Mincho" w:hAnsi="Arial" w:cs="Arial"/>
          <w:lang w:val="en-US"/>
        </w:rPr>
      </w:pPr>
    </w:p>
    <w:p w14:paraId="653A60C9" w14:textId="77777777" w:rsidR="00EB3D7F" w:rsidRPr="00EA0CA1" w:rsidRDefault="00EB3D7F" w:rsidP="00132A49">
      <w:pPr>
        <w:spacing w:after="0" w:line="360" w:lineRule="auto"/>
        <w:rPr>
          <w:rFonts w:ascii="Arial" w:eastAsia="MS Mincho" w:hAnsi="Arial" w:cs="Arial"/>
          <w:lang w:val="en-US"/>
        </w:rPr>
      </w:pPr>
      <w:r w:rsidRPr="00EA0CA1">
        <w:rPr>
          <w:rFonts w:ascii="Arial" w:eastAsia="MS Mincho" w:hAnsi="Arial" w:cs="Arial"/>
          <w:lang w:val="en-US"/>
        </w:rPr>
        <w:t>ABC</w:t>
      </w:r>
      <w:r w:rsidR="00036E66" w:rsidRPr="00EA0CA1">
        <w:rPr>
          <w:rFonts w:ascii="Arial" w:eastAsia="MS Mincho" w:hAnsi="Arial" w:cs="Arial"/>
          <w:lang w:val="en-US"/>
        </w:rPr>
        <w:t xml:space="preserve">, </w:t>
      </w:r>
      <w:r w:rsidRPr="00EA0CA1">
        <w:rPr>
          <w:rFonts w:ascii="Arial" w:hAnsi="Arial" w:cs="Arial"/>
          <w:bCs/>
          <w:i/>
          <w:iCs/>
        </w:rPr>
        <w:t>The Word: Rise of the Slam Poets</w:t>
      </w:r>
    </w:p>
    <w:p w14:paraId="0B9FDCAF" w14:textId="77777777" w:rsidR="00BC65DD" w:rsidRDefault="00BC65DD" w:rsidP="00132A49">
      <w:pPr>
        <w:spacing w:after="0" w:line="360" w:lineRule="auto"/>
        <w:rPr>
          <w:rFonts w:ascii="Arial" w:eastAsia="MS Mincho" w:hAnsi="Arial" w:cs="Arial"/>
          <w:u w:val="single"/>
          <w:lang w:val="en-US"/>
        </w:rPr>
      </w:pPr>
      <w:r w:rsidRPr="00BC65DD">
        <w:rPr>
          <w:rFonts w:ascii="Arial" w:eastAsia="MS Mincho" w:hAnsi="Arial" w:cs="Arial"/>
          <w:lang w:val="en-US"/>
        </w:rPr>
        <w:t xml:space="preserve">Australian Poetry, </w:t>
      </w:r>
      <w:hyperlink r:id="rId8" w:history="1">
        <w:r w:rsidR="00071514" w:rsidRPr="003D4946">
          <w:rPr>
            <w:rStyle w:val="Hyperlink"/>
            <w:rFonts w:ascii="Arial" w:eastAsia="MS Mincho" w:hAnsi="Arial" w:cs="Arial"/>
            <w:lang w:val="en-US"/>
          </w:rPr>
          <w:t>http://www.australianpoetry.org</w:t>
        </w:r>
      </w:hyperlink>
    </w:p>
    <w:p w14:paraId="0EE1DB00" w14:textId="77777777" w:rsidR="00BC65DD" w:rsidRDefault="00BC65DD" w:rsidP="00132A49">
      <w:pPr>
        <w:spacing w:after="0" w:line="360" w:lineRule="auto"/>
        <w:rPr>
          <w:rFonts w:ascii="Arial" w:eastAsia="MS Mincho" w:hAnsi="Arial" w:cs="Arial"/>
          <w:u w:val="single"/>
          <w:lang w:val="en-US"/>
        </w:rPr>
      </w:pPr>
      <w:r w:rsidRPr="00BC65DD">
        <w:rPr>
          <w:rFonts w:ascii="Arial" w:eastAsia="MS Mincho" w:hAnsi="Arial" w:cs="Arial"/>
          <w:lang w:val="en-US"/>
        </w:rPr>
        <w:lastRenderedPageBreak/>
        <w:t xml:space="preserve">Australian Poetry Library, </w:t>
      </w:r>
      <w:hyperlink r:id="rId9" w:history="1">
        <w:r w:rsidR="00071514" w:rsidRPr="003D4946">
          <w:rPr>
            <w:rStyle w:val="Hyperlink"/>
            <w:rFonts w:ascii="Arial" w:eastAsia="MS Mincho" w:hAnsi="Arial" w:cs="Arial"/>
            <w:lang w:val="en-US"/>
          </w:rPr>
          <w:t>http://www.poetrylibrary.edu.au</w:t>
        </w:r>
      </w:hyperlink>
    </w:p>
    <w:p w14:paraId="099B5609" w14:textId="77777777" w:rsidR="00BC65DD" w:rsidRDefault="00BC65DD" w:rsidP="00132A49">
      <w:pPr>
        <w:spacing w:after="0" w:line="360" w:lineRule="auto"/>
        <w:rPr>
          <w:rStyle w:val="Hyperlink"/>
          <w:rFonts w:ascii="Arial" w:eastAsia="MS Mincho" w:hAnsi="Arial" w:cs="Arial"/>
          <w:lang w:val="en-US"/>
        </w:rPr>
      </w:pPr>
      <w:r w:rsidRPr="00BC65DD">
        <w:rPr>
          <w:rFonts w:ascii="Arial" w:eastAsia="MS Mincho" w:hAnsi="Arial" w:cs="Arial"/>
          <w:lang w:val="en-US"/>
        </w:rPr>
        <w:t xml:space="preserve">Australian Poetry Slam, </w:t>
      </w:r>
      <w:hyperlink r:id="rId10" w:history="1">
        <w:r w:rsidR="00071514" w:rsidRPr="003D4946">
          <w:rPr>
            <w:rStyle w:val="Hyperlink"/>
            <w:rFonts w:ascii="Arial" w:eastAsia="MS Mincho" w:hAnsi="Arial" w:cs="Arial"/>
            <w:lang w:val="en-US"/>
          </w:rPr>
          <w:t>http://australianpoetryslam.com</w:t>
        </w:r>
      </w:hyperlink>
    </w:p>
    <w:p w14:paraId="2740523D" w14:textId="77777777" w:rsidR="00BD0828" w:rsidRPr="00BD0828" w:rsidRDefault="00BD0828" w:rsidP="00132A49">
      <w:pPr>
        <w:spacing w:after="0" w:line="360" w:lineRule="auto"/>
        <w:rPr>
          <w:rFonts w:ascii="Arial" w:eastAsia="MS Mincho" w:hAnsi="Arial" w:cs="Arial"/>
          <w:i/>
          <w:u w:val="single"/>
          <w:lang w:val="en-US"/>
        </w:rPr>
      </w:pPr>
      <w:proofErr w:type="spellStart"/>
      <w:r w:rsidRPr="00BD0828">
        <w:rPr>
          <w:rStyle w:val="Hyperlink"/>
          <w:rFonts w:ascii="Arial" w:eastAsia="MS Mincho" w:hAnsi="Arial" w:cs="Arial"/>
          <w:color w:val="auto"/>
          <w:u w:val="none"/>
          <w:lang w:val="en-US"/>
        </w:rPr>
        <w:t>Coloured</w:t>
      </w:r>
      <w:proofErr w:type="spellEnd"/>
      <w:r w:rsidRPr="00BD0828">
        <w:rPr>
          <w:rStyle w:val="Hyperlink"/>
          <w:rFonts w:ascii="Arial" w:eastAsia="MS Mincho" w:hAnsi="Arial" w:cs="Arial"/>
          <w:color w:val="auto"/>
          <w:u w:val="none"/>
          <w:lang w:val="en-US"/>
        </w:rPr>
        <w:t xml:space="preserve"> Stone, </w:t>
      </w:r>
      <w:r w:rsidRPr="00BD0828">
        <w:rPr>
          <w:rStyle w:val="Hyperlink"/>
          <w:rFonts w:ascii="Arial" w:eastAsia="MS Mincho" w:hAnsi="Arial" w:cs="Arial"/>
          <w:i/>
          <w:color w:val="auto"/>
          <w:u w:val="none"/>
          <w:lang w:val="en-US"/>
        </w:rPr>
        <w:t xml:space="preserve">No More Boomerang, </w:t>
      </w:r>
      <w:r w:rsidRPr="00BD0828">
        <w:rPr>
          <w:rStyle w:val="Hyperlink"/>
          <w:rFonts w:ascii="Arial" w:eastAsia="MS Mincho" w:hAnsi="Arial" w:cs="Arial"/>
          <w:lang w:val="en-US"/>
        </w:rPr>
        <w:t>https://www.youtube.com/watch?v=codU1Ei2Etg</w:t>
      </w:r>
    </w:p>
    <w:p w14:paraId="699FC620" w14:textId="77777777" w:rsidR="007B5400" w:rsidRDefault="007B5400" w:rsidP="00132A49">
      <w:pPr>
        <w:spacing w:after="0" w:line="360" w:lineRule="auto"/>
        <w:rPr>
          <w:rFonts w:ascii="Arial" w:eastAsia="MS Mincho" w:hAnsi="Arial" w:cs="Arial"/>
          <w:u w:val="single"/>
          <w:lang w:val="en-US"/>
        </w:rPr>
      </w:pPr>
      <w:r w:rsidRPr="00D75A3C">
        <w:rPr>
          <w:rFonts w:ascii="Arial" w:eastAsia="MS Mincho" w:hAnsi="Arial" w:cs="Arial"/>
          <w:lang w:val="en-US"/>
        </w:rPr>
        <w:t xml:space="preserve">Friendly Street Poets </w:t>
      </w:r>
      <w:hyperlink r:id="rId11" w:history="1">
        <w:r w:rsidR="00071514" w:rsidRPr="003D4946">
          <w:rPr>
            <w:rStyle w:val="Hyperlink"/>
            <w:rFonts w:ascii="Arial" w:eastAsia="MS Mincho" w:hAnsi="Arial" w:cs="Arial"/>
            <w:lang w:val="en-US"/>
          </w:rPr>
          <w:t>http://friendlystreetpoets.org.au</w:t>
        </w:r>
      </w:hyperlink>
    </w:p>
    <w:p w14:paraId="31809CE8" w14:textId="77777777" w:rsidR="00D75A3C" w:rsidRPr="00B91CF1" w:rsidRDefault="00D75A3C" w:rsidP="00132A49">
      <w:pPr>
        <w:spacing w:after="0" w:line="360" w:lineRule="auto"/>
        <w:rPr>
          <w:rFonts w:ascii="Arial" w:hAnsi="Arial" w:cs="Arial"/>
        </w:rPr>
      </w:pPr>
      <w:r w:rsidRPr="00B91CF1">
        <w:rPr>
          <w:rFonts w:ascii="Arial" w:hAnsi="Arial" w:cs="Arial"/>
        </w:rPr>
        <w:t xml:space="preserve">Goodfellow, G., </w:t>
      </w:r>
      <w:r w:rsidR="0075701E" w:rsidRPr="00184750">
        <w:rPr>
          <w:rFonts w:ascii="Arial" w:hAnsi="Arial" w:cs="Arial"/>
          <w:i/>
          <w:color w:val="000000"/>
        </w:rPr>
        <w:t>Opening the Windows to Catch the Sea Breeze</w:t>
      </w:r>
    </w:p>
    <w:p w14:paraId="2E103D9C" w14:textId="77777777" w:rsidR="00E46125" w:rsidRPr="00B91CF1" w:rsidRDefault="00E46125" w:rsidP="00132A49">
      <w:pPr>
        <w:spacing w:after="0" w:line="360" w:lineRule="auto"/>
        <w:rPr>
          <w:rFonts w:ascii="Arial" w:eastAsia="MS Mincho" w:hAnsi="Arial" w:cs="Arial"/>
          <w:lang w:val="en-US"/>
        </w:rPr>
      </w:pPr>
      <w:r w:rsidRPr="00B91CF1">
        <w:rPr>
          <w:rFonts w:ascii="Arial" w:eastAsia="MS Mincho" w:hAnsi="Arial" w:cs="Arial"/>
          <w:lang w:val="en-US"/>
        </w:rPr>
        <w:t>Kelly, P., song lyrics</w:t>
      </w:r>
    </w:p>
    <w:p w14:paraId="40184E88" w14:textId="77777777" w:rsidR="00B91CF1" w:rsidRPr="00B91CF1" w:rsidRDefault="00B91CF1" w:rsidP="00132A49">
      <w:pPr>
        <w:spacing w:after="0" w:line="360" w:lineRule="auto"/>
        <w:rPr>
          <w:rFonts w:ascii="Arial" w:hAnsi="Arial" w:cs="Arial"/>
        </w:rPr>
      </w:pPr>
      <w:proofErr w:type="spellStart"/>
      <w:proofErr w:type="gramStart"/>
      <w:r w:rsidRPr="00B91CF1">
        <w:rPr>
          <w:rFonts w:ascii="Arial" w:hAnsi="Arial" w:cs="Arial"/>
        </w:rPr>
        <w:t>Komninos</w:t>
      </w:r>
      <w:proofErr w:type="spellEnd"/>
      <w:r w:rsidRPr="00B91CF1">
        <w:rPr>
          <w:rFonts w:ascii="Arial" w:hAnsi="Arial" w:cs="Arial"/>
        </w:rPr>
        <w:t xml:space="preserve">,  </w:t>
      </w:r>
      <w:proofErr w:type="spellStart"/>
      <w:r w:rsidRPr="00B91CF1">
        <w:rPr>
          <w:rFonts w:ascii="Arial" w:hAnsi="Arial" w:cs="Arial"/>
          <w:i/>
        </w:rPr>
        <w:t>Komninos</w:t>
      </w:r>
      <w:proofErr w:type="spellEnd"/>
      <w:proofErr w:type="gramEnd"/>
      <w:r>
        <w:rPr>
          <w:rFonts w:ascii="Arial" w:hAnsi="Arial" w:cs="Arial"/>
          <w:i/>
        </w:rPr>
        <w:t xml:space="preserve"> by the </w:t>
      </w:r>
      <w:proofErr w:type="spellStart"/>
      <w:r>
        <w:rPr>
          <w:rFonts w:ascii="Arial" w:hAnsi="Arial" w:cs="Arial"/>
          <w:i/>
        </w:rPr>
        <w:t>Kupful</w:t>
      </w:r>
      <w:proofErr w:type="spellEnd"/>
      <w:r w:rsidRPr="00B91CF1">
        <w:rPr>
          <w:rFonts w:ascii="Arial" w:hAnsi="Arial" w:cs="Arial"/>
        </w:rPr>
        <w:t xml:space="preserve"> </w:t>
      </w:r>
    </w:p>
    <w:p w14:paraId="7F898E78" w14:textId="77777777" w:rsidR="00BC65DD" w:rsidRDefault="00BC65DD" w:rsidP="00132A49">
      <w:pPr>
        <w:spacing w:after="0" w:line="360" w:lineRule="auto"/>
        <w:rPr>
          <w:rFonts w:ascii="Arial" w:eastAsia="MS Mincho" w:hAnsi="Arial" w:cs="Arial"/>
          <w:i/>
          <w:lang w:val="en-US"/>
        </w:rPr>
      </w:pPr>
      <w:r w:rsidRPr="00B91CF1">
        <w:rPr>
          <w:rFonts w:ascii="Arial" w:eastAsia="MS Mincho" w:hAnsi="Arial" w:cs="Arial"/>
          <w:lang w:val="en-US"/>
        </w:rPr>
        <w:t xml:space="preserve">Martin, C., </w:t>
      </w:r>
      <w:r w:rsidRPr="00B91CF1">
        <w:rPr>
          <w:rFonts w:ascii="Arial" w:eastAsia="MS Mincho" w:hAnsi="Arial" w:cs="Arial"/>
          <w:i/>
          <w:lang w:val="en-US"/>
        </w:rPr>
        <w:t>War poems</w:t>
      </w:r>
    </w:p>
    <w:p w14:paraId="5B2B9458" w14:textId="77777777" w:rsidR="0023059D" w:rsidRPr="00B91CF1" w:rsidRDefault="0023059D" w:rsidP="00132A49">
      <w:pPr>
        <w:spacing w:after="0" w:line="360" w:lineRule="auto"/>
        <w:rPr>
          <w:rFonts w:ascii="Arial" w:eastAsia="MS Mincho" w:hAnsi="Arial" w:cs="Arial"/>
          <w:i/>
          <w:lang w:val="en-US"/>
        </w:rPr>
      </w:pPr>
      <w:r w:rsidRPr="0023059D">
        <w:rPr>
          <w:rFonts w:ascii="Arial" w:eastAsia="MS Mincho" w:hAnsi="Arial" w:cs="Arial"/>
          <w:i/>
          <w:lang w:val="en-US"/>
        </w:rPr>
        <w:t>http://redroomcompany.org/poems/</w:t>
      </w:r>
    </w:p>
    <w:p w14:paraId="31E6CC76" w14:textId="77777777" w:rsidR="007B5400" w:rsidRDefault="007B5400" w:rsidP="00132A49">
      <w:pPr>
        <w:spacing w:after="0" w:line="360" w:lineRule="auto"/>
        <w:rPr>
          <w:rFonts w:ascii="Arial" w:eastAsia="MS Mincho" w:hAnsi="Arial" w:cs="Arial"/>
          <w:lang w:val="en-US"/>
        </w:rPr>
      </w:pPr>
      <w:r>
        <w:rPr>
          <w:rFonts w:ascii="Arial" w:eastAsia="MS Mincho" w:hAnsi="Arial" w:cs="Arial"/>
          <w:lang w:val="en-US"/>
        </w:rPr>
        <w:t>SAETA, Spring Poetry Festival</w:t>
      </w:r>
    </w:p>
    <w:p w14:paraId="7E3E9232" w14:textId="77777777" w:rsidR="00027CB6" w:rsidRPr="007B5400" w:rsidRDefault="00027CB6" w:rsidP="00132A49">
      <w:pPr>
        <w:spacing w:after="0" w:line="360" w:lineRule="auto"/>
        <w:rPr>
          <w:rFonts w:ascii="Arial" w:eastAsia="MS Mincho" w:hAnsi="Arial" w:cs="Arial"/>
          <w:lang w:val="en-US"/>
        </w:rPr>
      </w:pPr>
      <w:r>
        <w:rPr>
          <w:rFonts w:ascii="Arial" w:eastAsia="MS Mincho" w:hAnsi="Arial" w:cs="Arial"/>
          <w:lang w:val="en-US"/>
        </w:rPr>
        <w:t xml:space="preserve">Watson, </w:t>
      </w:r>
      <w:proofErr w:type="spellStart"/>
      <w:r>
        <w:rPr>
          <w:rFonts w:ascii="Arial" w:eastAsia="MS Mincho" w:hAnsi="Arial" w:cs="Arial"/>
          <w:lang w:val="en-US"/>
        </w:rPr>
        <w:t>Samual</w:t>
      </w:r>
      <w:proofErr w:type="spellEnd"/>
      <w:r>
        <w:rPr>
          <w:rFonts w:ascii="Arial" w:eastAsia="MS Mincho" w:hAnsi="Arial" w:cs="Arial"/>
          <w:lang w:val="en-US"/>
        </w:rPr>
        <w:t xml:space="preserve"> Wagon</w:t>
      </w:r>
    </w:p>
    <w:p w14:paraId="417B855F" w14:textId="77777777" w:rsidR="00BC65DD" w:rsidRPr="00BC65DD" w:rsidRDefault="00BC65DD" w:rsidP="00BC65DD">
      <w:pPr>
        <w:spacing w:line="240" w:lineRule="auto"/>
        <w:rPr>
          <w:rFonts w:ascii="Arial" w:eastAsia="MS Mincho" w:hAnsi="Arial" w:cs="Arial"/>
          <w:lang w:val="en-US"/>
        </w:rPr>
      </w:pPr>
    </w:p>
    <w:p w14:paraId="3AB85512" w14:textId="77777777" w:rsidR="00BC65DD" w:rsidRPr="00BC65DD" w:rsidRDefault="00BC65DD" w:rsidP="00BC65DD">
      <w:pPr>
        <w:spacing w:line="240" w:lineRule="auto"/>
        <w:rPr>
          <w:rFonts w:ascii="Arial" w:eastAsia="Calibri" w:hAnsi="Arial" w:cs="Arial"/>
          <w:lang w:val="en-US"/>
        </w:rPr>
      </w:pPr>
      <w:r w:rsidRPr="00BC65DD">
        <w:rPr>
          <w:rFonts w:ascii="Arial" w:eastAsia="Calibri" w:hAnsi="Arial" w:cs="Arial"/>
          <w:b/>
          <w:lang w:val="en-US"/>
        </w:rPr>
        <w:t>Drama texts</w:t>
      </w:r>
    </w:p>
    <w:p w14:paraId="4CA458EC" w14:textId="77777777" w:rsidR="00390898" w:rsidRDefault="00390898" w:rsidP="00132A49">
      <w:pPr>
        <w:spacing w:after="0" w:line="360" w:lineRule="auto"/>
        <w:rPr>
          <w:rFonts w:ascii="Arial" w:eastAsia="Calibri" w:hAnsi="Arial" w:cs="Arial"/>
          <w:lang w:val="en-US"/>
        </w:rPr>
      </w:pPr>
      <w:r>
        <w:rPr>
          <w:rFonts w:ascii="Arial" w:eastAsia="Calibri" w:hAnsi="Arial" w:cs="Arial"/>
          <w:lang w:val="en-US"/>
        </w:rPr>
        <w:t xml:space="preserve">Aidoo, A., </w:t>
      </w:r>
      <w:r w:rsidRPr="00390898">
        <w:rPr>
          <w:rFonts w:ascii="Arial" w:eastAsia="Calibri" w:hAnsi="Arial" w:cs="Arial"/>
          <w:i/>
          <w:lang w:val="en-US"/>
        </w:rPr>
        <w:t>The Dilemma of a Ghost</w:t>
      </w:r>
    </w:p>
    <w:p w14:paraId="57F43737" w14:textId="77777777" w:rsidR="00BC65DD" w:rsidRDefault="00BC65DD" w:rsidP="00132A49">
      <w:pPr>
        <w:spacing w:after="0" w:line="360" w:lineRule="auto"/>
        <w:rPr>
          <w:rFonts w:ascii="Arial" w:eastAsia="Calibri" w:hAnsi="Arial" w:cs="Arial"/>
          <w:i/>
          <w:lang w:val="en-US"/>
        </w:rPr>
      </w:pPr>
      <w:proofErr w:type="spellStart"/>
      <w:r w:rsidRPr="00BC65DD">
        <w:rPr>
          <w:rFonts w:ascii="Arial" w:eastAsia="Calibri" w:hAnsi="Arial" w:cs="Arial"/>
          <w:lang w:val="en-US"/>
        </w:rPr>
        <w:t>Bovell</w:t>
      </w:r>
      <w:proofErr w:type="spellEnd"/>
      <w:r w:rsidRPr="00BC65DD">
        <w:rPr>
          <w:rFonts w:ascii="Arial" w:eastAsia="Calibri" w:hAnsi="Arial" w:cs="Arial"/>
          <w:lang w:val="en-US"/>
        </w:rPr>
        <w:t xml:space="preserve">, A., </w:t>
      </w:r>
      <w:r w:rsidRPr="00BC65DD">
        <w:rPr>
          <w:rFonts w:ascii="Arial" w:eastAsia="Calibri" w:hAnsi="Arial" w:cs="Arial"/>
          <w:i/>
          <w:lang w:val="en-US"/>
        </w:rPr>
        <w:t>When the Rain Stops Falling</w:t>
      </w:r>
    </w:p>
    <w:p w14:paraId="4EF71EE2" w14:textId="77777777" w:rsidR="000933F1" w:rsidRPr="000933F1" w:rsidRDefault="000933F1" w:rsidP="000933F1">
      <w:pPr>
        <w:spacing w:after="0" w:line="360" w:lineRule="auto"/>
        <w:rPr>
          <w:rFonts w:ascii="Arial" w:eastAsia="Calibri" w:hAnsi="Arial" w:cs="Arial"/>
          <w:lang w:val="en-US"/>
        </w:rPr>
      </w:pPr>
      <w:r w:rsidRPr="000933F1">
        <w:rPr>
          <w:rFonts w:ascii="Arial" w:eastAsia="Calibri" w:hAnsi="Arial" w:cs="Arial"/>
          <w:lang w:val="en-US"/>
        </w:rPr>
        <w:t xml:space="preserve">Cameron. M., </w:t>
      </w:r>
      <w:r w:rsidRPr="000933F1">
        <w:rPr>
          <w:rFonts w:ascii="Arial" w:eastAsia="Calibri" w:hAnsi="Arial" w:cs="Arial"/>
          <w:i/>
          <w:lang w:val="en-US"/>
        </w:rPr>
        <w:t>Ruby Moon</w:t>
      </w:r>
      <w:r w:rsidRPr="000933F1">
        <w:rPr>
          <w:rFonts w:ascii="Arial" w:eastAsia="Calibri" w:hAnsi="Arial" w:cs="Arial"/>
          <w:lang w:val="en-US"/>
        </w:rPr>
        <w:t xml:space="preserve"> </w:t>
      </w:r>
    </w:p>
    <w:p w14:paraId="79689F23" w14:textId="77777777" w:rsidR="000933F1" w:rsidRDefault="000933F1" w:rsidP="000933F1">
      <w:pPr>
        <w:spacing w:after="0" w:line="360" w:lineRule="auto"/>
        <w:rPr>
          <w:rFonts w:ascii="Arial" w:eastAsia="Calibri" w:hAnsi="Arial" w:cs="Arial"/>
          <w:i/>
          <w:lang w:val="en-US"/>
        </w:rPr>
      </w:pPr>
      <w:r w:rsidRPr="000933F1">
        <w:rPr>
          <w:rFonts w:ascii="Arial" w:eastAsia="Calibri" w:hAnsi="Arial" w:cs="Arial"/>
          <w:lang w:val="en-US"/>
        </w:rPr>
        <w:t xml:space="preserve">Enoch, W and Mailman, D., </w:t>
      </w:r>
      <w:r w:rsidRPr="000933F1">
        <w:rPr>
          <w:rFonts w:ascii="Arial" w:eastAsia="Calibri" w:hAnsi="Arial" w:cs="Arial"/>
          <w:i/>
          <w:lang w:val="en-US"/>
        </w:rPr>
        <w:t>The Seven Stages of Grieving</w:t>
      </w:r>
    </w:p>
    <w:p w14:paraId="3DADF627" w14:textId="77777777" w:rsidR="0083090A" w:rsidRPr="000933F1" w:rsidRDefault="0083090A" w:rsidP="000933F1">
      <w:pPr>
        <w:spacing w:after="0" w:line="360" w:lineRule="auto"/>
        <w:rPr>
          <w:rFonts w:ascii="Arial" w:eastAsia="Calibri" w:hAnsi="Arial" w:cs="Arial"/>
          <w:lang w:val="en-US"/>
        </w:rPr>
      </w:pPr>
      <w:proofErr w:type="spellStart"/>
      <w:r>
        <w:rPr>
          <w:rFonts w:ascii="Arial" w:eastAsia="Calibri" w:hAnsi="Arial" w:cs="Arial"/>
          <w:lang w:val="en-US"/>
        </w:rPr>
        <w:t>Gow</w:t>
      </w:r>
      <w:proofErr w:type="spellEnd"/>
      <w:r>
        <w:rPr>
          <w:rFonts w:ascii="Arial" w:eastAsia="Calibri" w:hAnsi="Arial" w:cs="Arial"/>
          <w:lang w:val="en-US"/>
        </w:rPr>
        <w:t>, M.,</w:t>
      </w:r>
      <w:r>
        <w:rPr>
          <w:rFonts w:ascii="Arial" w:eastAsia="Calibri" w:hAnsi="Arial" w:cs="Arial"/>
          <w:i/>
          <w:lang w:val="en-US"/>
        </w:rPr>
        <w:t xml:space="preserve"> Away</w:t>
      </w:r>
    </w:p>
    <w:p w14:paraId="55C91A7F" w14:textId="77777777" w:rsidR="00BC65DD" w:rsidRPr="000933F1" w:rsidRDefault="00BC65DD" w:rsidP="00132A49">
      <w:pPr>
        <w:spacing w:after="0" w:line="360" w:lineRule="auto"/>
        <w:rPr>
          <w:rFonts w:ascii="Arial" w:eastAsia="Calibri" w:hAnsi="Arial" w:cs="Arial"/>
          <w:i/>
          <w:lang w:val="en-US"/>
        </w:rPr>
      </w:pPr>
      <w:proofErr w:type="spellStart"/>
      <w:r w:rsidRPr="00BC65DD">
        <w:rPr>
          <w:rFonts w:ascii="Arial" w:eastAsia="Calibri" w:hAnsi="Arial" w:cs="Arial"/>
          <w:lang w:val="en-US"/>
        </w:rPr>
        <w:t>Kalnejais</w:t>
      </w:r>
      <w:proofErr w:type="spellEnd"/>
      <w:r w:rsidRPr="00BC65DD">
        <w:rPr>
          <w:rFonts w:ascii="Arial" w:eastAsia="Calibri" w:hAnsi="Arial" w:cs="Arial"/>
          <w:lang w:val="en-US"/>
        </w:rPr>
        <w:t xml:space="preserve">, R., </w:t>
      </w:r>
      <w:proofErr w:type="spellStart"/>
      <w:r w:rsidRPr="000933F1">
        <w:rPr>
          <w:rFonts w:ascii="Arial" w:eastAsia="Calibri" w:hAnsi="Arial" w:cs="Arial"/>
          <w:i/>
          <w:lang w:val="en-US"/>
        </w:rPr>
        <w:t>Babyteeth</w:t>
      </w:r>
      <w:proofErr w:type="spellEnd"/>
    </w:p>
    <w:p w14:paraId="1F0A5C4C"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Miller, A., </w:t>
      </w:r>
      <w:r w:rsidRPr="00BC65DD">
        <w:rPr>
          <w:rFonts w:ascii="Arial" w:eastAsia="Calibri" w:hAnsi="Arial" w:cs="Arial"/>
          <w:i/>
          <w:lang w:val="en-US"/>
        </w:rPr>
        <w:t>The Crucible</w:t>
      </w:r>
    </w:p>
    <w:p w14:paraId="6B838122" w14:textId="77777777" w:rsidR="00A12BF3" w:rsidRPr="00A12BF3" w:rsidRDefault="00A12BF3" w:rsidP="00132A49">
      <w:pPr>
        <w:spacing w:after="0" w:line="360" w:lineRule="auto"/>
        <w:rPr>
          <w:rFonts w:ascii="Arial" w:eastAsia="Calibri" w:hAnsi="Arial" w:cs="Arial"/>
          <w:lang w:val="en-US"/>
        </w:rPr>
      </w:pPr>
      <w:r>
        <w:rPr>
          <w:rFonts w:ascii="Arial" w:eastAsia="Calibri" w:hAnsi="Arial" w:cs="Arial"/>
          <w:lang w:val="en-US"/>
        </w:rPr>
        <w:t xml:space="preserve">Mueller, R., </w:t>
      </w:r>
      <w:r w:rsidRPr="00A12BF3">
        <w:rPr>
          <w:rFonts w:ascii="Arial" w:eastAsia="Calibri" w:hAnsi="Arial" w:cs="Arial"/>
          <w:i/>
          <w:lang w:val="en-US"/>
        </w:rPr>
        <w:t>The Messenger</w:t>
      </w:r>
    </w:p>
    <w:p w14:paraId="2EFDF807"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Murray-Smith, J., </w:t>
      </w:r>
      <w:r w:rsidRPr="00BC65DD">
        <w:rPr>
          <w:rFonts w:ascii="Arial" w:eastAsia="Calibri" w:hAnsi="Arial" w:cs="Arial"/>
          <w:i/>
          <w:lang w:val="en-US"/>
        </w:rPr>
        <w:t>The Female of the Species</w:t>
      </w:r>
    </w:p>
    <w:p w14:paraId="6020F5FD" w14:textId="77777777" w:rsidR="00BC65DD" w:rsidRPr="000933F1"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Oswald, D., </w:t>
      </w:r>
      <w:proofErr w:type="spellStart"/>
      <w:r w:rsidRPr="00BC65DD">
        <w:rPr>
          <w:rFonts w:ascii="Arial" w:eastAsia="Calibri" w:hAnsi="Arial" w:cs="Arial"/>
          <w:i/>
          <w:lang w:val="en-US"/>
        </w:rPr>
        <w:t>Mr</w:t>
      </w:r>
      <w:proofErr w:type="spellEnd"/>
      <w:r w:rsidRPr="00BC65DD">
        <w:rPr>
          <w:rFonts w:ascii="Arial" w:eastAsia="Calibri" w:hAnsi="Arial" w:cs="Arial"/>
          <w:i/>
          <w:lang w:val="en-US"/>
        </w:rPr>
        <w:t xml:space="preserve"> Bailey’s Minder</w:t>
      </w:r>
      <w:r w:rsidR="000933F1">
        <w:rPr>
          <w:rFonts w:ascii="Arial" w:eastAsia="Calibri" w:hAnsi="Arial" w:cs="Arial"/>
          <w:i/>
          <w:lang w:val="en-US"/>
        </w:rPr>
        <w:t xml:space="preserve"> </w:t>
      </w:r>
      <w:r w:rsidR="000933F1">
        <w:rPr>
          <w:rFonts w:ascii="Arial" w:eastAsia="Calibri" w:hAnsi="Arial" w:cs="Arial"/>
          <w:lang w:val="en-US"/>
        </w:rPr>
        <w:t xml:space="preserve">or </w:t>
      </w:r>
      <w:r w:rsidR="000933F1">
        <w:rPr>
          <w:rFonts w:ascii="Arial" w:eastAsia="Calibri" w:hAnsi="Arial" w:cs="Arial"/>
          <w:i/>
          <w:lang w:val="en-US"/>
        </w:rPr>
        <w:t>Gary’s House</w:t>
      </w:r>
    </w:p>
    <w:p w14:paraId="6B89D5C1" w14:textId="77777777" w:rsidR="00071514" w:rsidRDefault="00071514" w:rsidP="00071514">
      <w:pPr>
        <w:spacing w:after="0" w:line="360" w:lineRule="auto"/>
        <w:rPr>
          <w:rFonts w:ascii="Arial" w:eastAsia="Calibri" w:hAnsi="Arial" w:cs="Arial"/>
          <w:i/>
          <w:lang w:val="en-US"/>
        </w:rPr>
      </w:pPr>
      <w:r w:rsidRPr="00BC65DD">
        <w:rPr>
          <w:rFonts w:ascii="Arial" w:eastAsia="Calibri" w:hAnsi="Arial" w:cs="Arial"/>
          <w:lang w:val="en-US"/>
        </w:rPr>
        <w:t xml:space="preserve">Priestley, J., </w:t>
      </w:r>
      <w:r>
        <w:rPr>
          <w:rFonts w:ascii="Arial" w:eastAsia="Calibri" w:hAnsi="Arial" w:cs="Arial"/>
          <w:i/>
          <w:lang w:val="en-US"/>
        </w:rPr>
        <w:t>An Inspector Calls</w:t>
      </w:r>
    </w:p>
    <w:p w14:paraId="21DA4E11" w14:textId="77777777" w:rsidR="00307301" w:rsidRPr="00307301" w:rsidRDefault="00307301" w:rsidP="00071514">
      <w:pPr>
        <w:spacing w:after="0" w:line="360" w:lineRule="auto"/>
        <w:rPr>
          <w:rFonts w:ascii="Arial" w:eastAsia="Calibri" w:hAnsi="Arial" w:cs="Arial"/>
          <w:i/>
          <w:lang w:val="en-US"/>
        </w:rPr>
      </w:pPr>
      <w:proofErr w:type="spellStart"/>
      <w:r>
        <w:rPr>
          <w:rFonts w:ascii="Arial" w:eastAsia="Calibri" w:hAnsi="Arial" w:cs="Arial"/>
          <w:lang w:val="en-US"/>
        </w:rPr>
        <w:t>Romeril</w:t>
      </w:r>
      <w:proofErr w:type="spellEnd"/>
      <w:r>
        <w:rPr>
          <w:rFonts w:ascii="Arial" w:eastAsia="Calibri" w:hAnsi="Arial" w:cs="Arial"/>
          <w:lang w:val="en-US"/>
        </w:rPr>
        <w:t xml:space="preserve">, J., </w:t>
      </w:r>
      <w:r>
        <w:rPr>
          <w:rFonts w:ascii="Arial" w:eastAsia="Calibri" w:hAnsi="Arial" w:cs="Arial"/>
          <w:i/>
          <w:lang w:val="en-US"/>
        </w:rPr>
        <w:t>The Floating World</w:t>
      </w:r>
    </w:p>
    <w:p w14:paraId="4EF1ACE1"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Rose, R., </w:t>
      </w:r>
      <w:r w:rsidRPr="00BC65DD">
        <w:rPr>
          <w:rFonts w:ascii="Arial" w:eastAsia="Calibri" w:hAnsi="Arial" w:cs="Arial"/>
          <w:i/>
          <w:lang w:val="en-US"/>
        </w:rPr>
        <w:t>Twelve Angry Men</w:t>
      </w:r>
    </w:p>
    <w:p w14:paraId="28821140" w14:textId="77777777" w:rsidR="00A601EF" w:rsidRPr="00EA0CA1" w:rsidRDefault="00A601EF" w:rsidP="00A601EF">
      <w:pPr>
        <w:spacing w:after="0" w:line="360" w:lineRule="auto"/>
        <w:rPr>
          <w:rFonts w:ascii="Arial" w:eastAsia="Calibri" w:hAnsi="Arial" w:cs="Arial"/>
          <w:i/>
          <w:lang w:val="en-US"/>
        </w:rPr>
      </w:pPr>
      <w:proofErr w:type="spellStart"/>
      <w:r w:rsidRPr="00EA0CA1">
        <w:rPr>
          <w:rFonts w:ascii="Arial" w:eastAsia="Calibri" w:hAnsi="Arial" w:cs="Arial"/>
          <w:lang w:val="en-US"/>
        </w:rPr>
        <w:t>Sabawi</w:t>
      </w:r>
      <w:proofErr w:type="spellEnd"/>
      <w:r w:rsidRPr="00EA0CA1">
        <w:rPr>
          <w:rFonts w:ascii="Arial" w:eastAsia="Calibri" w:hAnsi="Arial" w:cs="Arial"/>
          <w:lang w:val="en-US"/>
        </w:rPr>
        <w:t xml:space="preserve">, S., </w:t>
      </w:r>
      <w:r w:rsidRPr="00EA0CA1">
        <w:rPr>
          <w:rFonts w:ascii="Arial" w:eastAsia="Calibri" w:hAnsi="Arial" w:cs="Arial"/>
          <w:i/>
          <w:lang w:val="en-US"/>
        </w:rPr>
        <w:t>Tales of a City by the Sea</w:t>
      </w:r>
    </w:p>
    <w:p w14:paraId="20DC921A" w14:textId="77777777" w:rsidR="00191316" w:rsidRPr="00BC65DD" w:rsidRDefault="00191316" w:rsidP="00132A49">
      <w:pPr>
        <w:spacing w:after="0" w:line="360" w:lineRule="auto"/>
        <w:rPr>
          <w:rFonts w:ascii="Arial" w:eastAsia="Calibri" w:hAnsi="Arial" w:cs="Arial"/>
          <w:lang w:val="en-US"/>
        </w:rPr>
      </w:pPr>
      <w:r w:rsidRPr="00191316">
        <w:rPr>
          <w:rFonts w:ascii="Arial" w:eastAsia="Calibri" w:hAnsi="Arial" w:cs="Arial"/>
          <w:lang w:val="en-US"/>
        </w:rPr>
        <w:t>Samuels, D</w:t>
      </w:r>
      <w:r>
        <w:rPr>
          <w:rFonts w:ascii="Arial" w:eastAsia="Calibri" w:hAnsi="Arial" w:cs="Arial"/>
          <w:lang w:val="en-US"/>
        </w:rPr>
        <w:t>.,</w:t>
      </w:r>
      <w:r>
        <w:rPr>
          <w:rFonts w:ascii="Arial" w:eastAsia="Calibri" w:hAnsi="Arial" w:cs="Arial"/>
          <w:i/>
          <w:lang w:val="en-US"/>
        </w:rPr>
        <w:t xml:space="preserve"> Kindertransport</w:t>
      </w:r>
    </w:p>
    <w:p w14:paraId="48DDBEB8" w14:textId="77777777" w:rsid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Shakespeare, W., </w:t>
      </w:r>
      <w:r w:rsidR="00071514" w:rsidRPr="00071514">
        <w:rPr>
          <w:rFonts w:ascii="Arial" w:eastAsia="Calibri" w:hAnsi="Arial" w:cs="Arial"/>
          <w:lang w:val="en-US"/>
        </w:rPr>
        <w:t>a</w:t>
      </w:r>
      <w:r w:rsidRPr="00071514">
        <w:rPr>
          <w:rFonts w:ascii="Arial" w:eastAsia="Calibri" w:hAnsi="Arial" w:cs="Arial"/>
          <w:lang w:val="en-US"/>
        </w:rPr>
        <w:t>ny play</w:t>
      </w:r>
    </w:p>
    <w:p w14:paraId="7DEA796C" w14:textId="77777777" w:rsidR="00217356" w:rsidRPr="00BC65DD" w:rsidRDefault="00217356" w:rsidP="00132A49">
      <w:pPr>
        <w:spacing w:after="0" w:line="360" w:lineRule="auto"/>
        <w:rPr>
          <w:rFonts w:ascii="Arial" w:eastAsia="Calibri" w:hAnsi="Arial" w:cs="Arial"/>
          <w:lang w:val="en-US"/>
        </w:rPr>
      </w:pPr>
      <w:r>
        <w:rPr>
          <w:rFonts w:ascii="Arial" w:eastAsia="Calibri" w:hAnsi="Arial" w:cs="Arial"/>
          <w:lang w:val="en-US"/>
        </w:rPr>
        <w:t>State Theatre Company, any production</w:t>
      </w:r>
    </w:p>
    <w:p w14:paraId="2741299C" w14:textId="77777777" w:rsidR="00BC65DD" w:rsidRPr="00BC65DD" w:rsidRDefault="00BC65DD" w:rsidP="00132A49">
      <w:pPr>
        <w:spacing w:after="0" w:line="360" w:lineRule="auto"/>
        <w:rPr>
          <w:rFonts w:ascii="Arial" w:eastAsia="Calibri" w:hAnsi="Arial" w:cs="Arial"/>
          <w:b/>
          <w:lang w:val="en-US"/>
        </w:rPr>
      </w:pPr>
    </w:p>
    <w:p w14:paraId="09E60571" w14:textId="77777777" w:rsidR="00BC65DD" w:rsidRPr="00BC65DD" w:rsidRDefault="00BC65DD" w:rsidP="00BC65DD">
      <w:pPr>
        <w:rPr>
          <w:rFonts w:ascii="Arial" w:eastAsia="Calibri" w:hAnsi="Arial" w:cs="Arial"/>
          <w:b/>
          <w:lang w:val="en-US"/>
        </w:rPr>
      </w:pPr>
      <w:r w:rsidRPr="00BC65DD">
        <w:rPr>
          <w:rFonts w:ascii="Arial" w:eastAsia="Calibri" w:hAnsi="Arial" w:cs="Arial"/>
          <w:b/>
          <w:lang w:val="en-US"/>
        </w:rPr>
        <w:t>Film</w:t>
      </w:r>
      <w:r w:rsidR="00EA0CA1">
        <w:rPr>
          <w:rFonts w:ascii="Arial" w:eastAsia="Calibri" w:hAnsi="Arial" w:cs="Arial"/>
          <w:b/>
          <w:lang w:val="en-US"/>
        </w:rPr>
        <w:t xml:space="preserve"> and television</w:t>
      </w:r>
      <w:r w:rsidRPr="00BC65DD">
        <w:rPr>
          <w:rFonts w:ascii="Arial" w:eastAsia="Calibri" w:hAnsi="Arial" w:cs="Arial"/>
          <w:b/>
          <w:lang w:val="en-US"/>
        </w:rPr>
        <w:t xml:space="preserve"> texts</w:t>
      </w:r>
    </w:p>
    <w:p w14:paraId="586B6344" w14:textId="77777777" w:rsidR="00A601EF" w:rsidRPr="00EA0CA1" w:rsidRDefault="00A601EF" w:rsidP="00132A49">
      <w:pPr>
        <w:spacing w:after="0" w:line="360" w:lineRule="auto"/>
        <w:rPr>
          <w:rFonts w:ascii="Arial" w:eastAsia="Calibri" w:hAnsi="Arial" w:cs="Arial"/>
          <w:lang w:val="en-US"/>
        </w:rPr>
      </w:pPr>
      <w:r w:rsidRPr="00EA0CA1">
        <w:rPr>
          <w:rFonts w:ascii="Arial" w:eastAsia="Calibri" w:hAnsi="Arial" w:cs="Arial"/>
          <w:lang w:val="en-US"/>
        </w:rPr>
        <w:t xml:space="preserve">Abu-Assad H., </w:t>
      </w:r>
      <w:r w:rsidRPr="00EA0CA1">
        <w:rPr>
          <w:rFonts w:ascii="Arial" w:eastAsia="Calibri" w:hAnsi="Arial" w:cs="Arial"/>
          <w:i/>
          <w:lang w:val="en-US"/>
        </w:rPr>
        <w:t>The Idol</w:t>
      </w:r>
    </w:p>
    <w:p w14:paraId="2BF40B6E" w14:textId="2B0C840F" w:rsidR="00B166C1" w:rsidRPr="00B166C1" w:rsidRDefault="00B166C1" w:rsidP="00132A49">
      <w:pPr>
        <w:spacing w:after="0" w:line="360" w:lineRule="auto"/>
        <w:rPr>
          <w:rFonts w:ascii="Arial" w:eastAsia="Calibri" w:hAnsi="Arial" w:cs="Arial"/>
          <w:i/>
          <w:lang w:val="en-US"/>
        </w:rPr>
      </w:pPr>
      <w:proofErr w:type="spellStart"/>
      <w:r>
        <w:rPr>
          <w:rFonts w:ascii="Arial" w:eastAsia="Calibri" w:hAnsi="Arial" w:cs="Arial"/>
          <w:lang w:val="en-US"/>
        </w:rPr>
        <w:t>Aertryck</w:t>
      </w:r>
      <w:proofErr w:type="spellEnd"/>
      <w:r>
        <w:rPr>
          <w:rFonts w:ascii="Arial" w:eastAsia="Calibri" w:hAnsi="Arial" w:cs="Arial"/>
          <w:lang w:val="en-US"/>
        </w:rPr>
        <w:t xml:space="preserve"> &amp; Danielson (directors), </w:t>
      </w:r>
      <w:r>
        <w:rPr>
          <w:rFonts w:ascii="Arial" w:eastAsia="Calibri" w:hAnsi="Arial" w:cs="Arial"/>
          <w:i/>
          <w:lang w:val="en-US"/>
        </w:rPr>
        <w:t xml:space="preserve">Ten </w:t>
      </w:r>
      <w:proofErr w:type="spellStart"/>
      <w:r>
        <w:rPr>
          <w:rFonts w:ascii="Arial" w:eastAsia="Calibri" w:hAnsi="Arial" w:cs="Arial"/>
          <w:i/>
          <w:lang w:val="en-US"/>
        </w:rPr>
        <w:t>Metre</w:t>
      </w:r>
      <w:proofErr w:type="spellEnd"/>
      <w:r>
        <w:rPr>
          <w:rFonts w:ascii="Arial" w:eastAsia="Calibri" w:hAnsi="Arial" w:cs="Arial"/>
          <w:i/>
          <w:lang w:val="en-US"/>
        </w:rPr>
        <w:t xml:space="preserve"> Tower</w:t>
      </w:r>
    </w:p>
    <w:p w14:paraId="2ACC0FC8" w14:textId="095C1090" w:rsidR="00CE49A1" w:rsidRDefault="00CE49A1" w:rsidP="00132A49">
      <w:pPr>
        <w:spacing w:after="0" w:line="360" w:lineRule="auto"/>
        <w:rPr>
          <w:rFonts w:ascii="Arial" w:eastAsia="Calibri" w:hAnsi="Arial" w:cs="Arial"/>
          <w:lang w:val="en-US"/>
        </w:rPr>
      </w:pPr>
      <w:r>
        <w:rPr>
          <w:rFonts w:ascii="Arial" w:eastAsia="Calibri" w:hAnsi="Arial" w:cs="Arial"/>
          <w:lang w:val="en-US"/>
        </w:rPr>
        <w:t>Ball, W</w:t>
      </w:r>
      <w:r w:rsidR="004E6A3B">
        <w:rPr>
          <w:rFonts w:ascii="Arial" w:eastAsia="Calibri" w:hAnsi="Arial" w:cs="Arial"/>
          <w:lang w:val="en-US"/>
        </w:rPr>
        <w:t>.,</w:t>
      </w:r>
      <w:r>
        <w:rPr>
          <w:rFonts w:ascii="Arial" w:eastAsia="Calibri" w:hAnsi="Arial" w:cs="Arial"/>
          <w:lang w:val="en-US"/>
        </w:rPr>
        <w:t xml:space="preserve"> </w:t>
      </w:r>
      <w:r w:rsidRPr="00CE49A1">
        <w:rPr>
          <w:rFonts w:ascii="Arial" w:eastAsia="Calibri" w:hAnsi="Arial" w:cs="Arial"/>
          <w:i/>
          <w:lang w:val="en-US"/>
        </w:rPr>
        <w:t>The Maze Runner</w:t>
      </w:r>
    </w:p>
    <w:p w14:paraId="71862A98" w14:textId="77777777" w:rsidR="00BC65DD" w:rsidRPr="006E1594"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Blair, W., </w:t>
      </w:r>
      <w:r w:rsidRPr="00BC65DD">
        <w:rPr>
          <w:rFonts w:ascii="Arial" w:eastAsia="Calibri" w:hAnsi="Arial" w:cs="Arial"/>
          <w:i/>
          <w:lang w:val="en-US"/>
        </w:rPr>
        <w:t>The Sapphires</w:t>
      </w:r>
      <w:bookmarkStart w:id="0" w:name="_GoBack"/>
      <w:bookmarkEnd w:id="0"/>
    </w:p>
    <w:p w14:paraId="431CF93D" w14:textId="77777777" w:rsidR="004E7017" w:rsidRPr="00BC65DD" w:rsidRDefault="004E7017" w:rsidP="00132A49">
      <w:pPr>
        <w:spacing w:after="0" w:line="360" w:lineRule="auto"/>
        <w:rPr>
          <w:rFonts w:ascii="Arial" w:eastAsia="Calibri" w:hAnsi="Arial" w:cs="Arial"/>
          <w:lang w:val="en-US"/>
        </w:rPr>
      </w:pPr>
      <w:r w:rsidRPr="004E7017">
        <w:rPr>
          <w:rFonts w:ascii="Arial" w:hAnsi="Arial" w:cs="Arial"/>
          <w:shd w:val="clear" w:color="auto" w:fill="FFFFFF"/>
        </w:rPr>
        <w:t xml:space="preserve">Blomkamp, N., </w:t>
      </w:r>
      <w:r w:rsidRPr="004E7017">
        <w:rPr>
          <w:rFonts w:ascii="Arial" w:hAnsi="Arial" w:cs="Arial"/>
          <w:i/>
          <w:shd w:val="clear" w:color="auto" w:fill="FFFFFF"/>
        </w:rPr>
        <w:t>District 9</w:t>
      </w:r>
    </w:p>
    <w:p w14:paraId="499261EA"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lastRenderedPageBreak/>
        <w:t xml:space="preserve">Boyle, D., </w:t>
      </w:r>
      <w:r w:rsidRPr="00BC65DD">
        <w:rPr>
          <w:rFonts w:ascii="Arial" w:eastAsia="Calibri" w:hAnsi="Arial" w:cs="Arial"/>
          <w:i/>
          <w:lang w:val="en-US"/>
        </w:rPr>
        <w:t>Slumdog Millionaire</w:t>
      </w:r>
    </w:p>
    <w:p w14:paraId="0FC33629" w14:textId="77777777" w:rsidR="00EA0CA1" w:rsidRPr="00EA0CA1" w:rsidRDefault="00EA0CA1" w:rsidP="00132A49">
      <w:pPr>
        <w:spacing w:after="0" w:line="360" w:lineRule="auto"/>
        <w:rPr>
          <w:rFonts w:ascii="Arial" w:eastAsia="Calibri" w:hAnsi="Arial" w:cs="Arial"/>
          <w:i/>
          <w:lang w:val="en-US"/>
        </w:rPr>
      </w:pPr>
      <w:r>
        <w:rPr>
          <w:rFonts w:ascii="Arial" w:eastAsia="Calibri" w:hAnsi="Arial" w:cs="Arial"/>
          <w:lang w:val="en-US"/>
        </w:rPr>
        <w:t xml:space="preserve">Brierley, S., </w:t>
      </w:r>
      <w:r>
        <w:rPr>
          <w:rFonts w:ascii="Arial" w:eastAsia="Calibri" w:hAnsi="Arial" w:cs="Arial"/>
          <w:i/>
          <w:lang w:val="en-US"/>
        </w:rPr>
        <w:t>Lion</w:t>
      </w:r>
    </w:p>
    <w:p w14:paraId="4F0188CD" w14:textId="77777777" w:rsidR="00C76512" w:rsidRDefault="00C76512" w:rsidP="00132A49">
      <w:pPr>
        <w:spacing w:after="0" w:line="360" w:lineRule="auto"/>
        <w:rPr>
          <w:rFonts w:ascii="Arial" w:eastAsia="Calibri" w:hAnsi="Arial" w:cs="Arial"/>
          <w:i/>
          <w:lang w:val="en-US"/>
        </w:rPr>
      </w:pPr>
      <w:proofErr w:type="spellStart"/>
      <w:proofErr w:type="gramStart"/>
      <w:r w:rsidRPr="00BC65DD">
        <w:rPr>
          <w:rFonts w:ascii="Arial" w:eastAsia="Calibri" w:hAnsi="Arial" w:cs="Arial"/>
          <w:lang w:val="en-US"/>
        </w:rPr>
        <w:t>Chadha</w:t>
      </w:r>
      <w:r>
        <w:rPr>
          <w:rFonts w:ascii="Arial" w:eastAsia="Calibri" w:hAnsi="Arial" w:cs="Arial"/>
          <w:lang w:val="en-US"/>
        </w:rPr>
        <w:t>,G</w:t>
      </w:r>
      <w:proofErr w:type="spellEnd"/>
      <w:r>
        <w:rPr>
          <w:rFonts w:ascii="Arial" w:eastAsia="Calibri" w:hAnsi="Arial" w:cs="Arial"/>
          <w:lang w:val="en-US"/>
        </w:rPr>
        <w:t>.</w:t>
      </w:r>
      <w:proofErr w:type="gramEnd"/>
      <w:r w:rsidRPr="00BC65DD">
        <w:rPr>
          <w:rFonts w:ascii="Arial" w:eastAsia="Calibri" w:hAnsi="Arial" w:cs="Arial"/>
          <w:lang w:val="en-US"/>
        </w:rPr>
        <w:t xml:space="preserve">, </w:t>
      </w:r>
      <w:r w:rsidRPr="00BC65DD">
        <w:rPr>
          <w:rFonts w:ascii="Arial" w:eastAsia="Calibri" w:hAnsi="Arial" w:cs="Arial"/>
          <w:i/>
          <w:lang w:val="en-US"/>
        </w:rPr>
        <w:t>Bride and Prejudice</w:t>
      </w:r>
    </w:p>
    <w:p w14:paraId="08EA0C60" w14:textId="77777777" w:rsidR="00BC65DD" w:rsidRDefault="00BC65DD" w:rsidP="00132A49">
      <w:pPr>
        <w:spacing w:after="0" w:line="360" w:lineRule="auto"/>
        <w:rPr>
          <w:rFonts w:ascii="Arial" w:eastAsia="Calibri" w:hAnsi="Arial" w:cs="Arial"/>
          <w:i/>
          <w:lang w:val="en-US"/>
        </w:rPr>
      </w:pPr>
      <w:proofErr w:type="spellStart"/>
      <w:r w:rsidRPr="00BC65DD">
        <w:rPr>
          <w:rFonts w:ascii="Arial" w:eastAsia="Calibri" w:hAnsi="Arial" w:cs="Arial"/>
          <w:lang w:val="en-US"/>
        </w:rPr>
        <w:t>Dauldrey</w:t>
      </w:r>
      <w:proofErr w:type="spellEnd"/>
      <w:r w:rsidRPr="00BC65DD">
        <w:rPr>
          <w:rFonts w:ascii="Arial" w:eastAsia="Calibri" w:hAnsi="Arial" w:cs="Arial"/>
          <w:lang w:val="en-US"/>
        </w:rPr>
        <w:t xml:space="preserve">, S., </w:t>
      </w:r>
      <w:r w:rsidRPr="00BC65DD">
        <w:rPr>
          <w:rFonts w:ascii="Arial" w:eastAsia="Calibri" w:hAnsi="Arial" w:cs="Arial"/>
          <w:i/>
          <w:lang w:val="en-US"/>
        </w:rPr>
        <w:t>Extremely Loud and Incredibly Close</w:t>
      </w:r>
    </w:p>
    <w:p w14:paraId="15E96192" w14:textId="77777777" w:rsidR="00C76512" w:rsidRPr="00BC65DD" w:rsidRDefault="00C76512" w:rsidP="00132A49">
      <w:pPr>
        <w:spacing w:after="0" w:line="360" w:lineRule="auto"/>
        <w:rPr>
          <w:rFonts w:ascii="Arial" w:eastAsia="Calibri" w:hAnsi="Arial" w:cs="Arial"/>
          <w:lang w:val="en-US"/>
        </w:rPr>
      </w:pPr>
      <w:r w:rsidRPr="00C76512">
        <w:rPr>
          <w:rFonts w:ascii="Arial" w:eastAsia="Calibri" w:hAnsi="Arial" w:cs="Arial"/>
          <w:lang w:val="en-US"/>
        </w:rPr>
        <w:t>Eastwood, C.,</w:t>
      </w:r>
      <w:r>
        <w:rPr>
          <w:rFonts w:ascii="Arial" w:eastAsia="Calibri" w:hAnsi="Arial" w:cs="Arial"/>
          <w:i/>
          <w:lang w:val="en-US"/>
        </w:rPr>
        <w:t xml:space="preserve"> Gran Torino </w:t>
      </w:r>
    </w:p>
    <w:p w14:paraId="3550D556" w14:textId="77777777" w:rsid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Elliot, A., </w:t>
      </w:r>
      <w:r w:rsidRPr="00BC65DD">
        <w:rPr>
          <w:rFonts w:ascii="Arial" w:eastAsia="Calibri" w:hAnsi="Arial" w:cs="Arial"/>
          <w:i/>
          <w:lang w:val="en-US"/>
        </w:rPr>
        <w:t>Mary and Max</w:t>
      </w:r>
      <w:r w:rsidRPr="00BC65DD">
        <w:rPr>
          <w:rFonts w:ascii="Arial" w:eastAsia="Calibri" w:hAnsi="Arial" w:cs="Arial"/>
          <w:lang w:val="en-US"/>
        </w:rPr>
        <w:t xml:space="preserve"> (</w:t>
      </w:r>
      <w:proofErr w:type="spellStart"/>
      <w:r w:rsidRPr="00BC65DD">
        <w:rPr>
          <w:rFonts w:ascii="Arial" w:eastAsia="Calibri" w:hAnsi="Arial" w:cs="Arial"/>
          <w:lang w:val="en-US"/>
        </w:rPr>
        <w:t>claymation</w:t>
      </w:r>
      <w:proofErr w:type="spellEnd"/>
      <w:r w:rsidRPr="00BC65DD">
        <w:rPr>
          <w:rFonts w:ascii="Arial" w:eastAsia="Calibri" w:hAnsi="Arial" w:cs="Arial"/>
          <w:lang w:val="en-US"/>
        </w:rPr>
        <w:t>)</w:t>
      </w:r>
    </w:p>
    <w:p w14:paraId="79152007" w14:textId="77777777" w:rsidR="00BE65B4" w:rsidRPr="00BC65DD" w:rsidRDefault="00BE65B4" w:rsidP="00132A49">
      <w:pPr>
        <w:spacing w:after="0" w:line="360" w:lineRule="auto"/>
        <w:rPr>
          <w:rFonts w:ascii="Arial" w:eastAsia="Calibri" w:hAnsi="Arial" w:cs="Arial"/>
          <w:i/>
          <w:lang w:val="en-US"/>
        </w:rPr>
      </w:pPr>
      <w:r>
        <w:rPr>
          <w:rFonts w:ascii="Arial" w:eastAsia="Calibri" w:hAnsi="Arial" w:cs="Arial"/>
          <w:lang w:val="en-US"/>
        </w:rPr>
        <w:t xml:space="preserve">Fincher, D., </w:t>
      </w:r>
      <w:r>
        <w:rPr>
          <w:rFonts w:ascii="Arial" w:eastAsia="Calibri" w:hAnsi="Arial" w:cs="Arial"/>
          <w:i/>
          <w:lang w:val="en-US"/>
        </w:rPr>
        <w:t>The Social N</w:t>
      </w:r>
      <w:r w:rsidRPr="00BE65B4">
        <w:rPr>
          <w:rFonts w:ascii="Arial" w:eastAsia="Calibri" w:hAnsi="Arial" w:cs="Arial"/>
          <w:i/>
          <w:lang w:val="en-US"/>
        </w:rPr>
        <w:t>etwork</w:t>
      </w:r>
    </w:p>
    <w:p w14:paraId="3A7A99F0" w14:textId="77777777" w:rsidR="00191316" w:rsidRDefault="00191316" w:rsidP="00132A49">
      <w:pPr>
        <w:spacing w:after="0" w:line="360" w:lineRule="auto"/>
        <w:rPr>
          <w:rFonts w:ascii="Arial" w:eastAsia="Calibri" w:hAnsi="Arial" w:cs="Arial"/>
          <w:i/>
          <w:lang w:val="en-US"/>
        </w:rPr>
      </w:pPr>
      <w:r w:rsidRPr="00191316">
        <w:rPr>
          <w:rFonts w:ascii="Arial" w:eastAsia="Calibri" w:hAnsi="Arial" w:cs="Arial"/>
          <w:lang w:val="en-US"/>
        </w:rPr>
        <w:t>Freeman, E</w:t>
      </w:r>
      <w:r w:rsidR="00217356">
        <w:rPr>
          <w:rFonts w:ascii="Arial" w:eastAsia="Calibri" w:hAnsi="Arial" w:cs="Arial"/>
          <w:lang w:val="en-US"/>
        </w:rPr>
        <w:t>.,</w:t>
      </w:r>
      <w:r>
        <w:rPr>
          <w:rFonts w:ascii="Arial" w:eastAsia="Calibri" w:hAnsi="Arial" w:cs="Arial"/>
          <w:i/>
          <w:lang w:val="en-US"/>
        </w:rPr>
        <w:t xml:space="preserve"> Glitch</w:t>
      </w:r>
    </w:p>
    <w:p w14:paraId="0C706D86" w14:textId="77777777" w:rsidR="00C76512" w:rsidRPr="00BC65DD" w:rsidRDefault="00C76512" w:rsidP="00132A49">
      <w:pPr>
        <w:spacing w:after="0" w:line="360" w:lineRule="auto"/>
        <w:rPr>
          <w:rFonts w:ascii="Arial" w:eastAsia="Calibri" w:hAnsi="Arial" w:cs="Arial"/>
          <w:lang w:val="en-US"/>
        </w:rPr>
      </w:pPr>
      <w:r w:rsidRPr="00BC65DD">
        <w:rPr>
          <w:rFonts w:ascii="Arial" w:eastAsia="Calibri" w:hAnsi="Arial" w:cs="Arial"/>
          <w:lang w:val="en-US"/>
        </w:rPr>
        <w:t xml:space="preserve">Goldberger, J., </w:t>
      </w:r>
      <w:r w:rsidRPr="00BC65DD">
        <w:rPr>
          <w:rFonts w:ascii="Arial" w:eastAsia="Calibri" w:hAnsi="Arial" w:cs="Arial"/>
          <w:i/>
          <w:lang w:val="en-US"/>
        </w:rPr>
        <w:t>Life of a King</w:t>
      </w:r>
    </w:p>
    <w:p w14:paraId="50265F48" w14:textId="77777777" w:rsidR="004E7017" w:rsidRDefault="004E7017" w:rsidP="00132A49">
      <w:pPr>
        <w:spacing w:after="0" w:line="360" w:lineRule="auto"/>
        <w:rPr>
          <w:rFonts w:ascii="Arial" w:eastAsia="Calibri" w:hAnsi="Arial" w:cs="Arial"/>
          <w:i/>
          <w:lang w:val="en-US"/>
        </w:rPr>
      </w:pPr>
      <w:r w:rsidRPr="004E7017">
        <w:rPr>
          <w:rFonts w:ascii="Arial" w:eastAsia="Calibri" w:hAnsi="Arial" w:cs="Arial"/>
          <w:lang w:val="en-US"/>
        </w:rPr>
        <w:t>Haggis</w:t>
      </w:r>
      <w:r>
        <w:rPr>
          <w:rFonts w:ascii="Arial" w:eastAsia="Calibri" w:hAnsi="Arial" w:cs="Arial"/>
          <w:lang w:val="en-US"/>
        </w:rPr>
        <w:t>,</w:t>
      </w:r>
      <w:r w:rsidRPr="004E7017">
        <w:rPr>
          <w:rFonts w:ascii="Arial" w:eastAsia="Calibri" w:hAnsi="Arial" w:cs="Arial"/>
          <w:lang w:val="en-US"/>
        </w:rPr>
        <w:t xml:space="preserve"> </w:t>
      </w:r>
      <w:r>
        <w:rPr>
          <w:rFonts w:ascii="Arial" w:eastAsia="Calibri" w:hAnsi="Arial" w:cs="Arial"/>
          <w:lang w:val="en-US"/>
        </w:rPr>
        <w:t>P</w:t>
      </w:r>
      <w:r w:rsidRPr="004E7017">
        <w:rPr>
          <w:rFonts w:ascii="Arial" w:eastAsia="Calibri" w:hAnsi="Arial" w:cs="Arial"/>
          <w:lang w:val="en-US"/>
        </w:rPr>
        <w:t>.,</w:t>
      </w:r>
      <w:r>
        <w:rPr>
          <w:rFonts w:ascii="Arial" w:eastAsia="Calibri" w:hAnsi="Arial" w:cs="Arial"/>
          <w:i/>
          <w:lang w:val="en-US"/>
        </w:rPr>
        <w:t xml:space="preserve"> Crash</w:t>
      </w:r>
    </w:p>
    <w:p w14:paraId="6B22306F" w14:textId="77777777" w:rsidR="00C76512" w:rsidRDefault="00C76512" w:rsidP="00132A49">
      <w:pPr>
        <w:spacing w:after="0" w:line="360" w:lineRule="auto"/>
        <w:rPr>
          <w:rFonts w:ascii="Arial" w:eastAsia="Calibri" w:hAnsi="Arial" w:cs="Arial"/>
          <w:i/>
          <w:lang w:val="en-US"/>
        </w:rPr>
      </w:pPr>
      <w:r w:rsidRPr="00C76512">
        <w:rPr>
          <w:rFonts w:ascii="Arial" w:eastAsia="Calibri" w:hAnsi="Arial" w:cs="Arial"/>
          <w:lang w:val="en-US"/>
        </w:rPr>
        <w:t>Hitchcock, A</w:t>
      </w:r>
      <w:r>
        <w:rPr>
          <w:rFonts w:ascii="Arial" w:eastAsia="Calibri" w:hAnsi="Arial" w:cs="Arial"/>
          <w:i/>
          <w:lang w:val="en-US"/>
        </w:rPr>
        <w:t>., The Birds</w:t>
      </w:r>
    </w:p>
    <w:p w14:paraId="19A90604" w14:textId="77777777" w:rsidR="00184750" w:rsidRPr="00184750" w:rsidRDefault="00184750" w:rsidP="00184750">
      <w:pPr>
        <w:autoSpaceDE w:val="0"/>
        <w:autoSpaceDN w:val="0"/>
        <w:adjustRightInd w:val="0"/>
        <w:spacing w:after="0" w:line="360" w:lineRule="auto"/>
        <w:rPr>
          <w:rFonts w:ascii="Arial" w:eastAsiaTheme="minorEastAsia" w:hAnsi="Arial" w:cs="Arial"/>
          <w:szCs w:val="24"/>
          <w:shd w:val="clear" w:color="auto" w:fill="FFFFFF"/>
        </w:rPr>
      </w:pPr>
      <w:r w:rsidRPr="00184750">
        <w:rPr>
          <w:rFonts w:ascii="Arial" w:eastAsiaTheme="minorEastAsia" w:hAnsi="Arial" w:cs="Arial"/>
          <w:szCs w:val="24"/>
          <w:shd w:val="clear" w:color="auto" w:fill="FFFFFF"/>
        </w:rPr>
        <w:t xml:space="preserve">Huynh, M., </w:t>
      </w:r>
      <w:r w:rsidRPr="00184750">
        <w:rPr>
          <w:rFonts w:ascii="Arial" w:eastAsiaTheme="minorEastAsia" w:hAnsi="Arial" w:cs="Arial"/>
          <w:i/>
          <w:szCs w:val="24"/>
          <w:shd w:val="clear" w:color="auto" w:fill="FFFFFF"/>
        </w:rPr>
        <w:t>The Boat</w:t>
      </w:r>
      <w:r w:rsidRPr="00184750">
        <w:rPr>
          <w:rFonts w:ascii="Arial" w:eastAsiaTheme="minorEastAsia" w:hAnsi="Arial" w:cs="Arial"/>
          <w:szCs w:val="24"/>
          <w:shd w:val="clear" w:color="auto" w:fill="FFFFFF"/>
        </w:rPr>
        <w:t xml:space="preserve"> (short animated film adapted from short story by Nam Le)</w:t>
      </w:r>
    </w:p>
    <w:p w14:paraId="04588C51" w14:textId="77777777" w:rsidR="0075701E" w:rsidRDefault="0075701E" w:rsidP="00132A49">
      <w:pPr>
        <w:spacing w:after="0" w:line="360" w:lineRule="auto"/>
        <w:rPr>
          <w:rFonts w:ascii="Arial" w:eastAsia="Calibri" w:hAnsi="Arial" w:cs="Arial"/>
          <w:i/>
          <w:lang w:val="en-US"/>
        </w:rPr>
      </w:pPr>
      <w:proofErr w:type="spellStart"/>
      <w:r w:rsidRPr="0075701E">
        <w:rPr>
          <w:rFonts w:ascii="Arial" w:eastAsia="Calibri" w:hAnsi="Arial" w:cs="Arial"/>
          <w:lang w:val="en-US"/>
        </w:rPr>
        <w:t>Kuenne</w:t>
      </w:r>
      <w:proofErr w:type="spellEnd"/>
      <w:r w:rsidRPr="0075701E">
        <w:rPr>
          <w:rFonts w:ascii="Arial" w:eastAsia="Calibri" w:hAnsi="Arial" w:cs="Arial"/>
          <w:lang w:val="en-US"/>
        </w:rPr>
        <w:t>,</w:t>
      </w:r>
      <w:r>
        <w:rPr>
          <w:rFonts w:ascii="Arial" w:eastAsia="Calibri" w:hAnsi="Arial" w:cs="Arial"/>
          <w:i/>
          <w:lang w:val="en-US"/>
        </w:rPr>
        <w:t xml:space="preserve"> </w:t>
      </w:r>
      <w:r w:rsidRPr="00184750">
        <w:rPr>
          <w:rFonts w:ascii="Arial" w:eastAsia="Calibri" w:hAnsi="Arial" w:cs="Arial"/>
          <w:lang w:val="en-US"/>
        </w:rPr>
        <w:t>K</w:t>
      </w:r>
      <w:r w:rsidR="00184750">
        <w:rPr>
          <w:rFonts w:ascii="Arial" w:eastAsia="Calibri" w:hAnsi="Arial" w:cs="Arial"/>
          <w:i/>
          <w:lang w:val="en-US"/>
        </w:rPr>
        <w:t>.,</w:t>
      </w:r>
      <w:r>
        <w:rPr>
          <w:rFonts w:ascii="Arial" w:eastAsia="Calibri" w:hAnsi="Arial" w:cs="Arial"/>
          <w:i/>
          <w:lang w:val="en-US"/>
        </w:rPr>
        <w:t xml:space="preserve"> Validation </w:t>
      </w:r>
      <w:r w:rsidRPr="0075701E">
        <w:rPr>
          <w:rFonts w:ascii="Arial" w:eastAsia="Calibri" w:hAnsi="Arial" w:cs="Arial"/>
          <w:lang w:val="en-US"/>
        </w:rPr>
        <w:t>(short film</w:t>
      </w:r>
      <w:r>
        <w:rPr>
          <w:rFonts w:ascii="Arial" w:eastAsia="Calibri" w:hAnsi="Arial" w:cs="Arial"/>
          <w:i/>
          <w:lang w:val="en-US"/>
        </w:rPr>
        <w:t>)</w:t>
      </w:r>
    </w:p>
    <w:p w14:paraId="540BB021"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Lee, A., </w:t>
      </w:r>
      <w:r w:rsidRPr="00BC65DD">
        <w:rPr>
          <w:rFonts w:ascii="Arial" w:eastAsia="Calibri" w:hAnsi="Arial" w:cs="Arial"/>
          <w:i/>
          <w:lang w:val="en-US"/>
        </w:rPr>
        <w:t>The Life of Pi</w:t>
      </w:r>
    </w:p>
    <w:p w14:paraId="5F70BE60" w14:textId="77777777" w:rsidR="00BC65DD" w:rsidRPr="00BC65DD" w:rsidRDefault="00BC65DD" w:rsidP="00132A49">
      <w:pPr>
        <w:spacing w:after="0" w:line="360" w:lineRule="auto"/>
        <w:rPr>
          <w:rFonts w:ascii="Arial" w:eastAsia="Calibri" w:hAnsi="Arial" w:cs="Arial"/>
          <w:lang w:val="en-US"/>
        </w:rPr>
      </w:pPr>
      <w:proofErr w:type="spellStart"/>
      <w:r w:rsidRPr="00BC65DD">
        <w:rPr>
          <w:rFonts w:ascii="Arial" w:eastAsia="Calibri" w:hAnsi="Arial" w:cs="Arial"/>
          <w:lang w:val="en-US"/>
        </w:rPr>
        <w:t>Lurhmann</w:t>
      </w:r>
      <w:proofErr w:type="spellEnd"/>
      <w:r w:rsidRPr="00BC65DD">
        <w:rPr>
          <w:rFonts w:ascii="Arial" w:eastAsia="Calibri" w:hAnsi="Arial" w:cs="Arial"/>
          <w:lang w:val="en-US"/>
        </w:rPr>
        <w:t xml:space="preserve">, B., </w:t>
      </w:r>
      <w:r w:rsidRPr="00BC65DD">
        <w:rPr>
          <w:rFonts w:ascii="Arial" w:eastAsia="Calibri" w:hAnsi="Arial" w:cs="Arial"/>
          <w:i/>
          <w:lang w:val="en-US"/>
        </w:rPr>
        <w:t>The Great Gatsby</w:t>
      </w:r>
    </w:p>
    <w:p w14:paraId="0344414B" w14:textId="77777777" w:rsidR="00BC65DD" w:rsidRPr="00BC65DD" w:rsidRDefault="00BC65DD" w:rsidP="00132A49">
      <w:pPr>
        <w:spacing w:after="0" w:line="360" w:lineRule="auto"/>
        <w:rPr>
          <w:rFonts w:ascii="Arial" w:eastAsia="Calibri" w:hAnsi="Arial" w:cs="Arial"/>
          <w:lang w:val="en-US"/>
        </w:rPr>
      </w:pPr>
      <w:r w:rsidRPr="00BC65DD">
        <w:rPr>
          <w:rFonts w:ascii="Arial" w:eastAsia="Calibri" w:hAnsi="Arial" w:cs="Arial"/>
          <w:lang w:val="en-US"/>
        </w:rPr>
        <w:t xml:space="preserve">Mangold, J., </w:t>
      </w:r>
      <w:r w:rsidRPr="00BC65DD">
        <w:rPr>
          <w:rFonts w:ascii="Arial" w:eastAsia="Calibri" w:hAnsi="Arial" w:cs="Arial"/>
          <w:i/>
          <w:lang w:val="en-US"/>
        </w:rPr>
        <w:t>Girl, Interrupted</w:t>
      </w:r>
    </w:p>
    <w:p w14:paraId="6C899A9B"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McGehee, S., </w:t>
      </w:r>
      <w:r w:rsidRPr="00BC65DD">
        <w:rPr>
          <w:rFonts w:ascii="Arial" w:eastAsia="Calibri" w:hAnsi="Arial" w:cs="Arial"/>
          <w:i/>
          <w:lang w:val="en-US"/>
        </w:rPr>
        <w:t>What Maisie Knew</w:t>
      </w:r>
    </w:p>
    <w:p w14:paraId="75FD2DA2" w14:textId="77777777" w:rsidR="00EA0CA1" w:rsidRPr="00EA0CA1" w:rsidRDefault="00EA0CA1" w:rsidP="00132A49">
      <w:pPr>
        <w:spacing w:after="0" w:line="360" w:lineRule="auto"/>
        <w:rPr>
          <w:rFonts w:ascii="Arial" w:eastAsia="Calibri" w:hAnsi="Arial" w:cs="Arial"/>
          <w:i/>
          <w:lang w:val="en-US"/>
        </w:rPr>
      </w:pPr>
      <w:r>
        <w:rPr>
          <w:rFonts w:ascii="Arial" w:eastAsia="Calibri" w:hAnsi="Arial" w:cs="Arial"/>
          <w:lang w:val="en-US"/>
        </w:rPr>
        <w:t xml:space="preserve">Miller, B., </w:t>
      </w:r>
      <w:r>
        <w:rPr>
          <w:rFonts w:ascii="Arial" w:eastAsia="Calibri" w:hAnsi="Arial" w:cs="Arial"/>
          <w:i/>
          <w:lang w:val="en-US"/>
        </w:rPr>
        <w:t>The Handmaid’s Tale</w:t>
      </w:r>
    </w:p>
    <w:p w14:paraId="0CCCA467" w14:textId="77777777" w:rsidR="00217356" w:rsidRDefault="00217356" w:rsidP="00132A49">
      <w:pPr>
        <w:spacing w:after="0" w:line="360" w:lineRule="auto"/>
        <w:rPr>
          <w:rFonts w:ascii="Arial" w:eastAsia="Calibri" w:hAnsi="Arial" w:cs="Arial"/>
          <w:lang w:val="en-US"/>
        </w:rPr>
      </w:pPr>
      <w:r w:rsidRPr="00071514">
        <w:rPr>
          <w:rFonts w:ascii="Arial" w:eastAsia="Calibri" w:hAnsi="Arial" w:cs="Arial"/>
          <w:lang w:val="en-US"/>
        </w:rPr>
        <w:t>Minghella, A.,</w:t>
      </w:r>
      <w:r>
        <w:rPr>
          <w:rFonts w:ascii="Arial" w:eastAsia="Calibri" w:hAnsi="Arial" w:cs="Arial"/>
          <w:i/>
          <w:lang w:val="en-US"/>
        </w:rPr>
        <w:t xml:space="preserve"> The No.1 Ladies</w:t>
      </w:r>
      <w:r w:rsidR="004E6A3B">
        <w:rPr>
          <w:rFonts w:ascii="Arial" w:eastAsia="Calibri" w:hAnsi="Arial" w:cs="Arial"/>
          <w:i/>
          <w:lang w:val="en-US"/>
        </w:rPr>
        <w:t>’</w:t>
      </w:r>
      <w:r>
        <w:rPr>
          <w:rFonts w:ascii="Arial" w:eastAsia="Calibri" w:hAnsi="Arial" w:cs="Arial"/>
          <w:i/>
          <w:lang w:val="en-US"/>
        </w:rPr>
        <w:t xml:space="preserve"> Detective Agency </w:t>
      </w:r>
      <w:r w:rsidRPr="00217356">
        <w:rPr>
          <w:rFonts w:ascii="Arial" w:eastAsia="Calibri" w:hAnsi="Arial" w:cs="Arial"/>
          <w:lang w:val="en-US"/>
        </w:rPr>
        <w:t>(television series)</w:t>
      </w:r>
    </w:p>
    <w:p w14:paraId="21CBC355" w14:textId="77777777" w:rsidR="00184750" w:rsidRPr="00217356" w:rsidRDefault="00184750" w:rsidP="00132A49">
      <w:pPr>
        <w:spacing w:after="0" w:line="360" w:lineRule="auto"/>
        <w:rPr>
          <w:rFonts w:ascii="Arial" w:eastAsia="Calibri" w:hAnsi="Arial" w:cs="Arial"/>
          <w:lang w:val="en-US"/>
        </w:rPr>
      </w:pPr>
      <w:r>
        <w:rPr>
          <w:rFonts w:ascii="Arial" w:eastAsia="Calibri" w:hAnsi="Arial" w:cs="Arial"/>
          <w:lang w:val="en-US"/>
        </w:rPr>
        <w:t xml:space="preserve">Moorhouse, J., </w:t>
      </w:r>
      <w:r w:rsidRPr="00184750">
        <w:rPr>
          <w:rFonts w:ascii="Arial" w:eastAsia="Calibri" w:hAnsi="Arial" w:cs="Arial"/>
          <w:i/>
          <w:lang w:val="en-US"/>
        </w:rPr>
        <w:t>The Dressmaker</w:t>
      </w:r>
    </w:p>
    <w:p w14:paraId="21116B66" w14:textId="4BB61BA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Mordaunt, K., </w:t>
      </w:r>
      <w:r w:rsidRPr="00BC65DD">
        <w:rPr>
          <w:rFonts w:ascii="Arial" w:eastAsia="Calibri" w:hAnsi="Arial" w:cs="Arial"/>
          <w:i/>
          <w:lang w:val="en-US"/>
        </w:rPr>
        <w:t>The Rocket</w:t>
      </w:r>
    </w:p>
    <w:p w14:paraId="244FC4CA" w14:textId="029781D2" w:rsidR="00B166C1" w:rsidRPr="00B166C1" w:rsidRDefault="00B166C1" w:rsidP="00132A49">
      <w:pPr>
        <w:spacing w:after="0" w:line="360" w:lineRule="auto"/>
        <w:rPr>
          <w:rFonts w:ascii="Arial" w:eastAsia="Calibri" w:hAnsi="Arial" w:cs="Arial"/>
          <w:i/>
          <w:lang w:val="en-US"/>
        </w:rPr>
      </w:pPr>
      <w:r>
        <w:rPr>
          <w:rFonts w:ascii="Arial" w:eastAsia="Calibri" w:hAnsi="Arial" w:cs="Arial"/>
          <w:lang w:val="en-US"/>
        </w:rPr>
        <w:t xml:space="preserve">Netflix series., </w:t>
      </w:r>
      <w:r>
        <w:rPr>
          <w:rFonts w:ascii="Arial" w:eastAsia="Calibri" w:hAnsi="Arial" w:cs="Arial"/>
          <w:i/>
          <w:lang w:val="en-US"/>
        </w:rPr>
        <w:t>Unorthodox</w:t>
      </w:r>
    </w:p>
    <w:p w14:paraId="3451E187"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Noyce, P., </w:t>
      </w:r>
      <w:r w:rsidRPr="00BC65DD">
        <w:rPr>
          <w:rFonts w:ascii="Arial" w:eastAsia="Calibri" w:hAnsi="Arial" w:cs="Arial"/>
          <w:i/>
          <w:lang w:val="en-US"/>
        </w:rPr>
        <w:t>Rabbit Proof Fence</w:t>
      </w:r>
    </w:p>
    <w:p w14:paraId="4445B7BB" w14:textId="77777777" w:rsidR="00307301" w:rsidRPr="00307301" w:rsidRDefault="00307301" w:rsidP="00132A49">
      <w:pPr>
        <w:spacing w:after="0" w:line="360" w:lineRule="auto"/>
        <w:rPr>
          <w:rFonts w:ascii="Arial" w:eastAsia="Calibri" w:hAnsi="Arial" w:cs="Arial"/>
          <w:lang w:val="en-US"/>
        </w:rPr>
      </w:pPr>
      <w:r>
        <w:rPr>
          <w:rFonts w:ascii="Arial" w:eastAsia="Calibri" w:hAnsi="Arial" w:cs="Arial"/>
          <w:lang w:val="en-US"/>
        </w:rPr>
        <w:t xml:space="preserve">Page, A., </w:t>
      </w:r>
      <w:r w:rsidRPr="00307301">
        <w:rPr>
          <w:rFonts w:ascii="Arial" w:eastAsia="Calibri" w:hAnsi="Arial" w:cs="Arial"/>
          <w:i/>
          <w:lang w:val="en-US"/>
        </w:rPr>
        <w:t>The Kiss</w:t>
      </w:r>
      <w:r>
        <w:rPr>
          <w:rFonts w:ascii="Arial" w:eastAsia="Calibri" w:hAnsi="Arial" w:cs="Arial"/>
          <w:lang w:val="en-US"/>
        </w:rPr>
        <w:t xml:space="preserve"> (short film)</w:t>
      </w:r>
    </w:p>
    <w:p w14:paraId="41A669E9" w14:textId="77777777" w:rsid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Penn, S., </w:t>
      </w:r>
      <w:r w:rsidRPr="00BC65DD">
        <w:rPr>
          <w:rFonts w:ascii="Arial" w:eastAsia="Calibri" w:hAnsi="Arial" w:cs="Arial"/>
          <w:i/>
          <w:lang w:val="en-US"/>
        </w:rPr>
        <w:t>Into the Wild</w:t>
      </w:r>
    </w:p>
    <w:p w14:paraId="2839D57B" w14:textId="77777777" w:rsidR="00191316" w:rsidRDefault="00191316" w:rsidP="00132A49">
      <w:pPr>
        <w:spacing w:after="0" w:line="360" w:lineRule="auto"/>
        <w:rPr>
          <w:rFonts w:ascii="Arial" w:eastAsia="Calibri" w:hAnsi="Arial" w:cs="Arial"/>
          <w:i/>
          <w:lang w:val="en-US"/>
        </w:rPr>
      </w:pPr>
      <w:r w:rsidRPr="00191316">
        <w:rPr>
          <w:rFonts w:ascii="Arial" w:eastAsia="Calibri" w:hAnsi="Arial" w:cs="Arial"/>
          <w:lang w:val="en-US"/>
        </w:rPr>
        <w:t>Perkins, R.,</w:t>
      </w:r>
      <w:r>
        <w:rPr>
          <w:rFonts w:ascii="Arial" w:eastAsia="Calibri" w:hAnsi="Arial" w:cs="Arial"/>
          <w:i/>
          <w:lang w:val="en-US"/>
        </w:rPr>
        <w:t xml:space="preserve"> Redfern Now</w:t>
      </w:r>
    </w:p>
    <w:p w14:paraId="4DBF8E40" w14:textId="77777777" w:rsidR="00390898" w:rsidRPr="00BC65DD" w:rsidRDefault="00390898" w:rsidP="00132A49">
      <w:pPr>
        <w:spacing w:after="0" w:line="360" w:lineRule="auto"/>
        <w:rPr>
          <w:rFonts w:ascii="Arial" w:eastAsia="Calibri" w:hAnsi="Arial" w:cs="Arial"/>
          <w:lang w:val="en-US"/>
        </w:rPr>
      </w:pPr>
      <w:r w:rsidRPr="00390898">
        <w:rPr>
          <w:rFonts w:ascii="Arial" w:eastAsia="Calibri" w:hAnsi="Arial" w:cs="Arial"/>
          <w:lang w:val="en-US"/>
        </w:rPr>
        <w:t>Polanski, R.,</w:t>
      </w:r>
      <w:r>
        <w:rPr>
          <w:rFonts w:ascii="Arial" w:eastAsia="Calibri" w:hAnsi="Arial" w:cs="Arial"/>
          <w:i/>
          <w:lang w:val="en-US"/>
        </w:rPr>
        <w:t xml:space="preserve"> Chinatown</w:t>
      </w:r>
    </w:p>
    <w:p w14:paraId="48C0FA6D" w14:textId="77777777" w:rsidR="00BC65DD" w:rsidRPr="00BC65DD" w:rsidRDefault="00BC65DD" w:rsidP="00132A49">
      <w:pPr>
        <w:spacing w:after="0" w:line="360" w:lineRule="auto"/>
        <w:rPr>
          <w:rFonts w:ascii="Arial" w:eastAsia="Calibri" w:hAnsi="Arial" w:cs="Arial"/>
          <w:i/>
          <w:lang w:val="en-US"/>
        </w:rPr>
      </w:pPr>
      <w:r w:rsidRPr="00BC65DD">
        <w:rPr>
          <w:rFonts w:ascii="Arial" w:eastAsia="Calibri" w:hAnsi="Arial" w:cs="Arial"/>
          <w:lang w:val="en-US"/>
        </w:rPr>
        <w:t xml:space="preserve">The Turning Ensemble, </w:t>
      </w:r>
      <w:r w:rsidRPr="00BC65DD">
        <w:rPr>
          <w:rFonts w:ascii="Arial" w:eastAsia="Calibri" w:hAnsi="Arial" w:cs="Arial"/>
          <w:i/>
          <w:lang w:val="en-US"/>
        </w:rPr>
        <w:t>The Turning</w:t>
      </w:r>
    </w:p>
    <w:p w14:paraId="2E5404E3" w14:textId="77777777" w:rsidR="00BE65B4" w:rsidRPr="00BC65DD" w:rsidRDefault="00BE65B4" w:rsidP="00132A49">
      <w:pPr>
        <w:spacing w:after="0" w:line="360" w:lineRule="auto"/>
        <w:rPr>
          <w:rFonts w:ascii="Arial" w:eastAsia="Calibri" w:hAnsi="Arial" w:cs="Arial"/>
          <w:lang w:val="en-US"/>
        </w:rPr>
      </w:pPr>
      <w:r w:rsidRPr="00BE65B4">
        <w:rPr>
          <w:rFonts w:ascii="Arial" w:eastAsia="Calibri" w:hAnsi="Arial" w:cs="Arial"/>
          <w:lang w:val="en-US"/>
        </w:rPr>
        <w:t>Webber, P</w:t>
      </w:r>
      <w:r w:rsidRPr="00BC65DD">
        <w:rPr>
          <w:rFonts w:ascii="Arial" w:eastAsia="Calibri" w:hAnsi="Arial" w:cs="Arial"/>
          <w:lang w:val="en-US"/>
        </w:rPr>
        <w:t xml:space="preserve">., </w:t>
      </w:r>
      <w:r w:rsidRPr="00BC65DD">
        <w:rPr>
          <w:rFonts w:ascii="Arial" w:eastAsia="Calibri" w:hAnsi="Arial" w:cs="Arial"/>
          <w:i/>
          <w:lang w:val="en-US"/>
        </w:rPr>
        <w:t>Girl with a Pearl Earring</w:t>
      </w:r>
    </w:p>
    <w:p w14:paraId="684C3169" w14:textId="77777777" w:rsidR="00BE65B4" w:rsidRDefault="00BC65DD" w:rsidP="0049213C">
      <w:pPr>
        <w:spacing w:after="0" w:line="360" w:lineRule="auto"/>
        <w:rPr>
          <w:rFonts w:ascii="Arial" w:eastAsia="Calibri" w:hAnsi="Arial" w:cs="Arial"/>
          <w:i/>
          <w:lang w:val="en-US"/>
        </w:rPr>
      </w:pPr>
      <w:r w:rsidRPr="00BC65DD">
        <w:rPr>
          <w:rFonts w:ascii="Arial" w:eastAsia="Calibri" w:hAnsi="Arial" w:cs="Arial"/>
          <w:lang w:val="en-US"/>
        </w:rPr>
        <w:t xml:space="preserve">Van Sant, Gus, </w:t>
      </w:r>
      <w:r w:rsidRPr="00BC65DD">
        <w:rPr>
          <w:rFonts w:ascii="Arial" w:eastAsia="Calibri" w:hAnsi="Arial" w:cs="Arial"/>
          <w:i/>
          <w:lang w:val="en-US"/>
        </w:rPr>
        <w:t>Finding Forrester</w:t>
      </w:r>
      <w:r w:rsidR="00E46125">
        <w:rPr>
          <w:rFonts w:ascii="Arial" w:eastAsia="Calibri" w:hAnsi="Arial" w:cs="Arial"/>
          <w:i/>
          <w:lang w:val="en-US"/>
        </w:rPr>
        <w:t xml:space="preserve"> </w:t>
      </w:r>
      <w:r w:rsidR="00E46125" w:rsidRPr="00E46125">
        <w:rPr>
          <w:rFonts w:ascii="Arial" w:eastAsia="Calibri" w:hAnsi="Arial" w:cs="Arial"/>
          <w:lang w:val="en-US"/>
        </w:rPr>
        <w:t>or</w:t>
      </w:r>
      <w:r w:rsidR="00E46125">
        <w:rPr>
          <w:rFonts w:ascii="Arial" w:eastAsia="Calibri" w:hAnsi="Arial" w:cs="Arial"/>
          <w:i/>
          <w:lang w:val="en-US"/>
        </w:rPr>
        <w:t xml:space="preserve"> Good Will Hunting</w:t>
      </w:r>
    </w:p>
    <w:p w14:paraId="4E1064C8" w14:textId="77777777" w:rsidR="00EA0CA1" w:rsidRPr="00EA0CA1" w:rsidRDefault="00EA0CA1" w:rsidP="0049213C">
      <w:pPr>
        <w:spacing w:after="0" w:line="360" w:lineRule="auto"/>
        <w:rPr>
          <w:rFonts w:ascii="Arial" w:eastAsia="Calibri" w:hAnsi="Arial" w:cs="Arial"/>
          <w:b/>
          <w:i/>
          <w:lang w:val="en-US"/>
        </w:rPr>
      </w:pPr>
      <w:r>
        <w:rPr>
          <w:rFonts w:ascii="Arial" w:eastAsia="Calibri" w:hAnsi="Arial" w:cs="Arial"/>
          <w:lang w:val="en-US"/>
        </w:rPr>
        <w:t xml:space="preserve">Whelan, D., </w:t>
      </w:r>
      <w:r>
        <w:rPr>
          <w:rFonts w:ascii="Arial" w:eastAsia="Calibri" w:hAnsi="Arial" w:cs="Arial"/>
          <w:i/>
          <w:lang w:val="en-US"/>
        </w:rPr>
        <w:t xml:space="preserve">The </w:t>
      </w:r>
      <w:proofErr w:type="spellStart"/>
      <w:r>
        <w:rPr>
          <w:rFonts w:ascii="Arial" w:eastAsia="Calibri" w:hAnsi="Arial" w:cs="Arial"/>
          <w:i/>
          <w:lang w:val="en-US"/>
        </w:rPr>
        <w:t>Ghan</w:t>
      </w:r>
      <w:proofErr w:type="spellEnd"/>
      <w:r>
        <w:rPr>
          <w:rFonts w:ascii="Arial" w:eastAsia="Calibri" w:hAnsi="Arial" w:cs="Arial"/>
          <w:i/>
          <w:lang w:val="en-US"/>
        </w:rPr>
        <w:t>: Australia’s Greatest Train Journey</w:t>
      </w:r>
    </w:p>
    <w:p w14:paraId="65F72C1D" w14:textId="77777777" w:rsidR="0049213C" w:rsidRDefault="0049213C" w:rsidP="00BC65DD">
      <w:pPr>
        <w:rPr>
          <w:rFonts w:ascii="Arial" w:eastAsia="Calibri" w:hAnsi="Arial" w:cs="Arial"/>
          <w:b/>
          <w:lang w:val="en-US"/>
        </w:rPr>
      </w:pPr>
    </w:p>
    <w:p w14:paraId="56643E1C" w14:textId="77777777" w:rsidR="00EA0CA1" w:rsidRDefault="00EA0CA1">
      <w:pPr>
        <w:rPr>
          <w:rFonts w:ascii="Arial" w:eastAsia="Calibri" w:hAnsi="Arial" w:cs="Arial"/>
          <w:b/>
          <w:lang w:val="en-US"/>
        </w:rPr>
      </w:pPr>
      <w:r>
        <w:rPr>
          <w:rFonts w:ascii="Arial" w:eastAsia="Calibri" w:hAnsi="Arial" w:cs="Arial"/>
          <w:b/>
          <w:lang w:val="en-US"/>
        </w:rPr>
        <w:br w:type="page"/>
      </w:r>
    </w:p>
    <w:p w14:paraId="5EAF8F63" w14:textId="77777777" w:rsidR="00BC65DD" w:rsidRPr="00BC65DD" w:rsidRDefault="00BC65DD" w:rsidP="00BC65DD">
      <w:pPr>
        <w:rPr>
          <w:rFonts w:ascii="Arial" w:eastAsia="Calibri" w:hAnsi="Arial" w:cs="Arial"/>
          <w:b/>
          <w:lang w:val="en-US"/>
        </w:rPr>
      </w:pPr>
      <w:r w:rsidRPr="00BC65DD">
        <w:rPr>
          <w:rFonts w:ascii="Arial" w:eastAsia="Calibri" w:hAnsi="Arial" w:cs="Arial"/>
          <w:b/>
          <w:lang w:val="en-US"/>
        </w:rPr>
        <w:lastRenderedPageBreak/>
        <w:t>Media texts</w:t>
      </w:r>
    </w:p>
    <w:p w14:paraId="101CB34B" w14:textId="77777777" w:rsidR="00BC65DD" w:rsidRPr="00BC65DD" w:rsidRDefault="00BC65DD" w:rsidP="00BC65DD">
      <w:pPr>
        <w:spacing w:before="60" w:after="0" w:line="240" w:lineRule="auto"/>
        <w:rPr>
          <w:rFonts w:ascii="Arial" w:eastAsia="Times New Roman" w:hAnsi="Arial" w:cs="Arial"/>
          <w:lang w:val="en-US"/>
        </w:rPr>
      </w:pPr>
      <w:r w:rsidRPr="00BC65DD">
        <w:rPr>
          <w:rFonts w:ascii="Arial" w:eastAsia="Times New Roman" w:hAnsi="Arial" w:cs="Arial"/>
          <w:lang w:val="en-US"/>
        </w:rPr>
        <w:t>Media texts include advertisements, talkback radio programs, magazines, news presentations, sports reporting, political commentary or cartoons, editorials, websites, social media, blogs, podcasts, gaming, and other forms of digital media. Other resources may be accessed at:</w:t>
      </w:r>
    </w:p>
    <w:p w14:paraId="3816EE0F" w14:textId="77777777" w:rsidR="00BC65DD" w:rsidRPr="00BC65DD" w:rsidRDefault="00BC65DD" w:rsidP="00BC65DD">
      <w:pPr>
        <w:spacing w:before="60" w:after="0" w:line="240" w:lineRule="auto"/>
        <w:rPr>
          <w:rFonts w:ascii="Arial" w:eastAsia="Calibri" w:hAnsi="Arial" w:cs="Arial"/>
          <w:b/>
          <w:lang w:val="en-US"/>
        </w:rPr>
      </w:pPr>
    </w:p>
    <w:p w14:paraId="62B7768F" w14:textId="77777777" w:rsidR="00071514" w:rsidRDefault="00BC65DD" w:rsidP="00132A49">
      <w:pPr>
        <w:shd w:val="clear" w:color="auto" w:fill="FFFFFF"/>
        <w:spacing w:after="0" w:line="360" w:lineRule="auto"/>
        <w:rPr>
          <w:rFonts w:ascii="Arial" w:eastAsia="Times New Roman" w:hAnsi="Arial" w:cs="Arial"/>
          <w:lang w:val="en-US"/>
        </w:rPr>
      </w:pPr>
      <w:r w:rsidRPr="00E502A7">
        <w:rPr>
          <w:rFonts w:ascii="Arial" w:eastAsia="Calibri" w:hAnsi="Arial" w:cs="Arial"/>
          <w:lang w:eastAsia="zh-CN"/>
        </w:rPr>
        <w:t xml:space="preserve">Australian Children’s Television Foundation, </w:t>
      </w:r>
      <w:r w:rsidRPr="00E502A7">
        <w:rPr>
          <w:rFonts w:ascii="Arial" w:eastAsia="Calibri" w:hAnsi="Arial" w:cs="Arial"/>
          <w:i/>
          <w:iCs/>
          <w:lang w:eastAsia="zh-CN"/>
        </w:rPr>
        <w:t xml:space="preserve">MY:24 </w:t>
      </w:r>
      <w:r w:rsidRPr="00E502A7">
        <w:rPr>
          <w:rFonts w:ascii="Arial" w:eastAsia="Calibri" w:hAnsi="Arial" w:cs="Arial"/>
          <w:iCs/>
          <w:lang w:eastAsia="zh-CN"/>
        </w:rPr>
        <w:t xml:space="preserve">(documentary), </w:t>
      </w:r>
      <w:r w:rsidRPr="00E502A7">
        <w:rPr>
          <w:rFonts w:ascii="Arial" w:eastAsia="Calibri" w:hAnsi="Arial" w:cs="Arial"/>
          <w:lang w:eastAsia="zh-CN"/>
        </w:rPr>
        <w:t xml:space="preserve">supported by a mobile phone microdocumentary app </w:t>
      </w:r>
      <w:hyperlink r:id="rId12" w:anchor="edprogram" w:history="1">
        <w:r w:rsidR="00071514" w:rsidRPr="003D4946">
          <w:rPr>
            <w:rStyle w:val="Hyperlink"/>
            <w:rFonts w:ascii="Arial" w:eastAsia="Calibri" w:hAnsi="Arial" w:cs="Arial"/>
            <w:iCs/>
            <w:lang w:eastAsia="zh-CN"/>
          </w:rPr>
          <w:t>http://actf.com.au/education-programs/my24-app#edprogram</w:t>
        </w:r>
      </w:hyperlink>
    </w:p>
    <w:p w14:paraId="334C463C" w14:textId="77777777" w:rsidR="00BC65DD" w:rsidRDefault="00BC65DD" w:rsidP="00132A49">
      <w:pPr>
        <w:shd w:val="clear" w:color="auto" w:fill="FFFFFF"/>
        <w:spacing w:after="0" w:line="360" w:lineRule="auto"/>
        <w:rPr>
          <w:rFonts w:ascii="Arial" w:eastAsia="Times New Roman" w:hAnsi="Arial" w:cs="Arial"/>
          <w:u w:val="single"/>
          <w:lang w:val="en-US"/>
        </w:rPr>
      </w:pPr>
      <w:r w:rsidRPr="00E502A7">
        <w:rPr>
          <w:rFonts w:ascii="Arial" w:eastAsia="Times New Roman" w:hAnsi="Arial" w:cs="Arial"/>
          <w:lang w:val="en-US"/>
        </w:rPr>
        <w:t xml:space="preserve">Adichie, M., Big Think, </w:t>
      </w:r>
      <w:hyperlink r:id="rId13" w:history="1">
        <w:r w:rsidR="00071514" w:rsidRPr="003D4946">
          <w:rPr>
            <w:rStyle w:val="Hyperlink"/>
            <w:rFonts w:ascii="Arial" w:eastAsia="Times New Roman" w:hAnsi="Arial" w:cs="Arial"/>
            <w:lang w:val="en-US"/>
          </w:rPr>
          <w:t>http://bigthink.com</w:t>
        </w:r>
      </w:hyperlink>
    </w:p>
    <w:p w14:paraId="102F300F" w14:textId="77777777" w:rsidR="00BC65DD" w:rsidRPr="00071514" w:rsidRDefault="00BC65DD" w:rsidP="00132A49">
      <w:pPr>
        <w:spacing w:after="0" w:line="360" w:lineRule="auto"/>
        <w:rPr>
          <w:rFonts w:ascii="Arial" w:eastAsia="Times New Roman" w:hAnsi="Arial" w:cs="Arial"/>
          <w:b/>
          <w:lang w:val="en-US" w:eastAsia="zh-CN"/>
        </w:rPr>
      </w:pPr>
      <w:r w:rsidRPr="00E502A7">
        <w:rPr>
          <w:rFonts w:ascii="Arial" w:eastAsia="SimSun" w:hAnsi="Arial" w:cs="Times New Roman"/>
          <w:i/>
          <w:lang w:eastAsia="zh-CN"/>
        </w:rPr>
        <w:t>Australian Stereotypes in TV Ads</w:t>
      </w:r>
      <w:r w:rsidRPr="00E502A7">
        <w:rPr>
          <w:rFonts w:ascii="Arial" w:eastAsia="SimSun" w:hAnsi="Arial" w:cs="Times New Roman"/>
          <w:lang w:eastAsia="zh-CN"/>
        </w:rPr>
        <w:t xml:space="preserve">, The Inspiration Room, </w:t>
      </w:r>
      <w:hyperlink r:id="rId14" w:history="1">
        <w:r w:rsidR="00071514" w:rsidRPr="003D4946">
          <w:rPr>
            <w:rStyle w:val="Hyperlink"/>
            <w:rFonts w:ascii="Arial" w:eastAsia="SimSun" w:hAnsi="Arial" w:cs="Arial"/>
            <w:lang w:eastAsia="zh-CN"/>
          </w:rPr>
          <w:t>http://theinspirationroom.com/daily/australian-stereotypes</w:t>
        </w:r>
      </w:hyperlink>
      <w:r w:rsidR="00071514">
        <w:rPr>
          <w:rFonts w:ascii="Arial" w:eastAsia="SimSun" w:hAnsi="Arial" w:cs="Arial"/>
          <w:lang w:eastAsia="zh-CN"/>
        </w:rPr>
        <w:t xml:space="preserve"> </w:t>
      </w:r>
      <w:r w:rsidRPr="00071514">
        <w:rPr>
          <w:rFonts w:ascii="Arial" w:eastAsia="SimSun" w:hAnsi="Arial" w:cs="Arial"/>
          <w:lang w:eastAsia="zh-CN"/>
        </w:rPr>
        <w:t>(TV advertisements)</w:t>
      </w:r>
    </w:p>
    <w:p w14:paraId="7D537521" w14:textId="77777777" w:rsidR="00BC65DD" w:rsidRPr="00E502A7" w:rsidRDefault="00BC65DD" w:rsidP="00132A49">
      <w:pPr>
        <w:shd w:val="clear" w:color="auto" w:fill="FFFFFF"/>
        <w:spacing w:after="0" w:line="360" w:lineRule="auto"/>
        <w:rPr>
          <w:rFonts w:ascii="Arial" w:eastAsia="Times New Roman" w:hAnsi="Arial" w:cs="Arial"/>
          <w:lang w:val="en-US"/>
        </w:rPr>
      </w:pPr>
      <w:r w:rsidRPr="00E502A7">
        <w:rPr>
          <w:rFonts w:ascii="Arial" w:eastAsia="Times New Roman" w:hAnsi="Arial" w:cs="Arial"/>
          <w:i/>
          <w:lang w:val="en-US"/>
        </w:rPr>
        <w:t>The Danger of a Single Story,</w:t>
      </w:r>
      <w:r w:rsidRPr="00E502A7">
        <w:rPr>
          <w:rFonts w:ascii="Arial" w:eastAsia="Times New Roman" w:hAnsi="Arial" w:cs="Arial"/>
          <w:lang w:val="en-US"/>
        </w:rPr>
        <w:t xml:space="preserve"> </w:t>
      </w:r>
      <w:hyperlink r:id="rId15" w:history="1">
        <w:r w:rsidR="00071514" w:rsidRPr="003D4946">
          <w:rPr>
            <w:rStyle w:val="Hyperlink"/>
            <w:rFonts w:ascii="Arial" w:eastAsia="Times New Roman" w:hAnsi="Arial" w:cs="Arial"/>
            <w:lang w:val="en-US" w:eastAsia="zh-CN"/>
          </w:rPr>
          <w:t>http://www.ted.com</w:t>
        </w:r>
      </w:hyperlink>
      <w:r w:rsidRPr="00E502A7">
        <w:rPr>
          <w:rFonts w:ascii="Arial" w:eastAsia="Times New Roman" w:hAnsi="Arial" w:cs="Arial"/>
          <w:lang w:val="en-US" w:eastAsia="zh-CN"/>
        </w:rPr>
        <w:t xml:space="preserve"> (TED talk)</w:t>
      </w:r>
    </w:p>
    <w:p w14:paraId="05C17059" w14:textId="77777777" w:rsidR="00BC65DD" w:rsidRDefault="00BC65DD" w:rsidP="00132A49">
      <w:pPr>
        <w:shd w:val="clear" w:color="auto" w:fill="FFFFFF"/>
        <w:spacing w:after="0" w:line="360" w:lineRule="auto"/>
        <w:rPr>
          <w:rFonts w:ascii="Arial" w:eastAsia="SimSun" w:hAnsi="Arial" w:cs="Arial"/>
          <w:lang w:eastAsia="zh-CN"/>
        </w:rPr>
      </w:pPr>
      <w:r w:rsidRPr="00E502A7">
        <w:rPr>
          <w:rFonts w:ascii="Arial" w:eastAsia="Times New Roman" w:hAnsi="Arial" w:cs="Arial"/>
          <w:lang w:val="en-US"/>
        </w:rPr>
        <w:t>Elec</w:t>
      </w:r>
      <w:r w:rsidR="00071514">
        <w:rPr>
          <w:rFonts w:ascii="Arial" w:eastAsia="Times New Roman" w:hAnsi="Arial" w:cs="Arial"/>
          <w:lang w:val="en-US"/>
        </w:rPr>
        <w:t xml:space="preserve">tronic Literature Organization, </w:t>
      </w:r>
      <w:hyperlink r:id="rId16" w:history="1">
        <w:r w:rsidR="00071514" w:rsidRPr="003D4946">
          <w:rPr>
            <w:rStyle w:val="Hyperlink"/>
            <w:rFonts w:ascii="Arial" w:eastAsia="Times New Roman" w:hAnsi="Arial" w:cs="Arial"/>
            <w:lang w:val="en-US"/>
          </w:rPr>
          <w:t>http://eliterature.org/news/showcase</w:t>
        </w:r>
      </w:hyperlink>
      <w:r w:rsidR="00071514" w:rsidRPr="00071514">
        <w:rPr>
          <w:rFonts w:ascii="Arial" w:eastAsia="Times New Roman" w:hAnsi="Arial" w:cs="Arial"/>
          <w:lang w:val="en-US"/>
        </w:rPr>
        <w:t xml:space="preserve"> </w:t>
      </w:r>
      <w:r w:rsidRPr="00071514">
        <w:rPr>
          <w:rFonts w:ascii="Arial" w:eastAsia="SimSun" w:hAnsi="Arial" w:cs="Arial"/>
          <w:lang w:eastAsia="zh-CN"/>
        </w:rPr>
        <w:t>(multimedia texts)</w:t>
      </w:r>
    </w:p>
    <w:p w14:paraId="68FFB576" w14:textId="77777777" w:rsidR="00FE25AF" w:rsidRDefault="00FE25AF" w:rsidP="00132A49">
      <w:pPr>
        <w:shd w:val="clear" w:color="auto" w:fill="FFFFFF"/>
        <w:spacing w:after="0" w:line="360" w:lineRule="auto"/>
        <w:rPr>
          <w:rFonts w:ascii="Arial" w:hAnsi="Arial" w:cs="Arial"/>
          <w:b/>
          <w:bCs/>
          <w:color w:val="006621"/>
          <w:sz w:val="21"/>
          <w:szCs w:val="21"/>
          <w:shd w:val="clear" w:color="auto" w:fill="FFFFFF"/>
        </w:rPr>
      </w:pPr>
      <w:r>
        <w:rPr>
          <w:rFonts w:ascii="Arial" w:eastAsia="SimSun" w:hAnsi="Arial" w:cs="Arial"/>
          <w:i/>
          <w:lang w:eastAsia="zh-CN"/>
        </w:rPr>
        <w:t xml:space="preserve">The Long Read, </w:t>
      </w:r>
      <w:r w:rsidRPr="00FE25AF">
        <w:rPr>
          <w:rFonts w:ascii="Arial" w:eastAsia="SimSun" w:hAnsi="Arial" w:cs="Arial"/>
          <w:i/>
          <w:lang w:eastAsia="zh-CN"/>
        </w:rPr>
        <w:t>The Guardian</w:t>
      </w:r>
      <w:r>
        <w:rPr>
          <w:rFonts w:ascii="Arial" w:eastAsia="SimSun" w:hAnsi="Arial" w:cs="Arial"/>
          <w:lang w:eastAsia="zh-CN"/>
        </w:rPr>
        <w:t xml:space="preserve"> </w:t>
      </w:r>
      <w:hyperlink r:id="rId17" w:history="1">
        <w:r w:rsidRPr="00003EC1">
          <w:rPr>
            <w:rStyle w:val="Hyperlink"/>
            <w:rFonts w:ascii="Arial" w:hAnsi="Arial" w:cs="Arial"/>
            <w:sz w:val="21"/>
            <w:szCs w:val="21"/>
            <w:shd w:val="clear" w:color="auto" w:fill="FFFFFF"/>
          </w:rPr>
          <w:t>www.the</w:t>
        </w:r>
        <w:r w:rsidRPr="00003EC1">
          <w:rPr>
            <w:rStyle w:val="Hyperlink"/>
            <w:rFonts w:ascii="Arial" w:hAnsi="Arial" w:cs="Arial"/>
            <w:b/>
            <w:bCs/>
            <w:sz w:val="21"/>
            <w:szCs w:val="21"/>
            <w:shd w:val="clear" w:color="auto" w:fill="FFFFFF"/>
          </w:rPr>
          <w:t>guardian</w:t>
        </w:r>
        <w:r w:rsidRPr="00003EC1">
          <w:rPr>
            <w:rStyle w:val="Hyperlink"/>
            <w:rFonts w:ascii="Arial" w:hAnsi="Arial" w:cs="Arial"/>
            <w:sz w:val="21"/>
            <w:szCs w:val="21"/>
            <w:shd w:val="clear" w:color="auto" w:fill="FFFFFF"/>
          </w:rPr>
          <w:t>.com/news/series/the-</w:t>
        </w:r>
        <w:r w:rsidRPr="00003EC1">
          <w:rPr>
            <w:rStyle w:val="Hyperlink"/>
            <w:rFonts w:ascii="Arial" w:hAnsi="Arial" w:cs="Arial"/>
            <w:b/>
            <w:bCs/>
            <w:sz w:val="21"/>
            <w:szCs w:val="21"/>
            <w:shd w:val="clear" w:color="auto" w:fill="FFFFFF"/>
          </w:rPr>
          <w:t>long</w:t>
        </w:r>
        <w:r w:rsidRPr="00003EC1">
          <w:rPr>
            <w:rStyle w:val="Hyperlink"/>
            <w:rFonts w:ascii="Arial" w:hAnsi="Arial" w:cs="Arial"/>
            <w:sz w:val="21"/>
            <w:szCs w:val="21"/>
            <w:shd w:val="clear" w:color="auto" w:fill="FFFFFF"/>
          </w:rPr>
          <w:t>-</w:t>
        </w:r>
        <w:r w:rsidRPr="00003EC1">
          <w:rPr>
            <w:rStyle w:val="Hyperlink"/>
            <w:rFonts w:ascii="Arial" w:hAnsi="Arial" w:cs="Arial"/>
            <w:b/>
            <w:bCs/>
            <w:sz w:val="21"/>
            <w:szCs w:val="21"/>
            <w:shd w:val="clear" w:color="auto" w:fill="FFFFFF"/>
          </w:rPr>
          <w:t>read</w:t>
        </w:r>
      </w:hyperlink>
      <w:r>
        <w:rPr>
          <w:rFonts w:ascii="Arial" w:hAnsi="Arial" w:cs="Arial"/>
          <w:color w:val="006621"/>
          <w:sz w:val="21"/>
          <w:szCs w:val="21"/>
          <w:shd w:val="clear" w:color="auto" w:fill="FFFFFF"/>
        </w:rPr>
        <w:t xml:space="preserve"> (long journalism)</w:t>
      </w:r>
    </w:p>
    <w:p w14:paraId="34E1535F" w14:textId="77777777" w:rsidR="00BC65DD" w:rsidRPr="00304CBB" w:rsidRDefault="00BC65DD" w:rsidP="00132A49">
      <w:pPr>
        <w:shd w:val="clear" w:color="auto" w:fill="FFFFFF"/>
        <w:spacing w:after="0" w:line="360" w:lineRule="auto"/>
        <w:rPr>
          <w:rFonts w:ascii="Arial" w:eastAsia="Times New Roman" w:hAnsi="Arial" w:cs="Arial"/>
          <w:u w:val="single"/>
          <w:lang w:val="en-US"/>
        </w:rPr>
      </w:pPr>
      <w:proofErr w:type="spellStart"/>
      <w:r w:rsidRPr="00304CBB">
        <w:rPr>
          <w:rFonts w:ascii="Arial" w:eastAsia="Times New Roman" w:hAnsi="Arial" w:cs="Arial"/>
          <w:i/>
          <w:lang w:val="en-US"/>
        </w:rPr>
        <w:t>Heywire</w:t>
      </w:r>
      <w:proofErr w:type="spellEnd"/>
      <w:r w:rsidRPr="00304CBB">
        <w:rPr>
          <w:rFonts w:ascii="Arial" w:eastAsia="Times New Roman" w:hAnsi="Arial" w:cs="Arial"/>
          <w:lang w:val="en-US"/>
        </w:rPr>
        <w:t xml:space="preserve">, ABC, </w:t>
      </w:r>
      <w:hyperlink r:id="rId18" w:history="1">
        <w:r w:rsidR="00071514" w:rsidRPr="00304CBB">
          <w:rPr>
            <w:rStyle w:val="Hyperlink"/>
            <w:rFonts w:ascii="Arial" w:eastAsia="Times New Roman" w:hAnsi="Arial" w:cs="Arial"/>
            <w:lang w:val="en-US"/>
          </w:rPr>
          <w:t>http://www.abc.net.au/heywire</w:t>
        </w:r>
      </w:hyperlink>
    </w:p>
    <w:p w14:paraId="434845BE" w14:textId="77777777" w:rsidR="00071514" w:rsidRPr="00304CBB" w:rsidRDefault="00BC65DD" w:rsidP="00132A49">
      <w:pPr>
        <w:shd w:val="clear" w:color="auto" w:fill="FFFFFF"/>
        <w:spacing w:after="0" w:line="360" w:lineRule="auto"/>
        <w:rPr>
          <w:rStyle w:val="Hyperlink"/>
          <w:rFonts w:ascii="Arial" w:eastAsia="Times New Roman" w:hAnsi="Arial" w:cs="Arial"/>
          <w:lang w:val="en-US"/>
        </w:rPr>
      </w:pPr>
      <w:r w:rsidRPr="00304CBB">
        <w:rPr>
          <w:rFonts w:ascii="Arial" w:eastAsia="Times New Roman" w:hAnsi="Arial" w:cs="Arial"/>
          <w:i/>
          <w:lang w:val="en-US"/>
        </w:rPr>
        <w:t>The Huffington Post</w:t>
      </w:r>
      <w:r w:rsidRPr="00304CBB">
        <w:rPr>
          <w:rFonts w:ascii="Arial" w:eastAsia="Times New Roman" w:hAnsi="Arial" w:cs="Arial"/>
          <w:lang w:val="en-US"/>
        </w:rPr>
        <w:t xml:space="preserve">, </w:t>
      </w:r>
      <w:hyperlink r:id="rId19" w:history="1">
        <w:r w:rsidR="00071514" w:rsidRPr="00304CBB">
          <w:rPr>
            <w:rStyle w:val="Hyperlink"/>
            <w:rFonts w:ascii="Arial" w:eastAsia="Times New Roman" w:hAnsi="Arial" w:cs="Arial"/>
            <w:lang w:val="en-US"/>
          </w:rPr>
          <w:t>http://www.huffingtonpost.com</w:t>
        </w:r>
      </w:hyperlink>
      <w:r w:rsidR="00FE25AF" w:rsidRPr="00304CBB">
        <w:rPr>
          <w:rStyle w:val="Hyperlink"/>
          <w:rFonts w:ascii="Arial" w:eastAsia="Times New Roman" w:hAnsi="Arial" w:cs="Arial"/>
          <w:lang w:val="en-US"/>
        </w:rPr>
        <w:t xml:space="preserve"> </w:t>
      </w:r>
    </w:p>
    <w:p w14:paraId="46A868E2" w14:textId="77777777" w:rsidR="00304CBB" w:rsidRDefault="00570510" w:rsidP="00304CBB">
      <w:pPr>
        <w:rPr>
          <w:rFonts w:ascii="Arial" w:hAnsi="Arial" w:cs="Arial"/>
          <w:color w:val="0000FF" w:themeColor="hyperlink"/>
          <w:u w:val="single"/>
          <w:lang w:val="en-US"/>
        </w:rPr>
      </w:pPr>
      <w:hyperlink r:id="rId20" w:history="1">
        <w:r w:rsidR="00FE25AF" w:rsidRPr="00304CBB">
          <w:rPr>
            <w:rStyle w:val="Hyperlink"/>
            <w:rFonts w:ascii="Arial" w:eastAsia="Times New Roman" w:hAnsi="Arial" w:cs="Arial"/>
            <w:lang w:val="en-US"/>
          </w:rPr>
          <w:t>http://www.nytimes.com/section/magazine</w:t>
        </w:r>
      </w:hyperlink>
      <w:r w:rsidR="00FE25AF" w:rsidRPr="00304CBB">
        <w:rPr>
          <w:rFonts w:ascii="Arial" w:eastAsia="Times New Roman" w:hAnsi="Arial" w:cs="Arial"/>
          <w:lang w:val="en-US"/>
        </w:rPr>
        <w:t>(long journalism)</w:t>
      </w:r>
      <w:r w:rsidR="00304CBB">
        <w:rPr>
          <w:rFonts w:ascii="Arial" w:eastAsia="Times New Roman" w:hAnsi="Arial" w:cs="Arial"/>
          <w:lang w:val="en-US"/>
        </w:rPr>
        <w:t xml:space="preserve"> </w:t>
      </w:r>
      <w:r w:rsidR="000933F1">
        <w:rPr>
          <w:rFonts w:ascii="Arial" w:eastAsia="Times New Roman" w:hAnsi="Arial" w:cs="Arial"/>
          <w:lang w:val="en-US"/>
        </w:rPr>
        <w:t>(</w:t>
      </w:r>
      <w:r w:rsidR="00304CBB">
        <w:rPr>
          <w:rFonts w:ascii="Arial" w:eastAsia="Times New Roman" w:hAnsi="Arial" w:cs="Arial"/>
          <w:lang w:val="en-US"/>
        </w:rPr>
        <w:t>e.g.</w:t>
      </w:r>
      <w:r w:rsidR="00304CBB" w:rsidRPr="00304CBB">
        <w:rPr>
          <w:rFonts w:ascii="Arial" w:hAnsi="Arial" w:cs="Arial"/>
          <w:lang w:val="en-US"/>
        </w:rPr>
        <w:t xml:space="preserve"> </w:t>
      </w:r>
      <w:proofErr w:type="spellStart"/>
      <w:r w:rsidR="00304CBB" w:rsidRPr="00304CBB">
        <w:rPr>
          <w:rFonts w:ascii="Arial" w:hAnsi="Arial" w:cs="Arial"/>
          <w:lang w:val="en-US"/>
        </w:rPr>
        <w:t>Kleinfield</w:t>
      </w:r>
      <w:proofErr w:type="spellEnd"/>
      <w:r w:rsidR="00304CBB" w:rsidRPr="00304CBB">
        <w:rPr>
          <w:rFonts w:ascii="Arial" w:hAnsi="Arial" w:cs="Arial"/>
          <w:lang w:val="en-US"/>
        </w:rPr>
        <w:t xml:space="preserve">, N.R. </w:t>
      </w:r>
      <w:r w:rsidR="00304CBB" w:rsidRPr="00304CBB">
        <w:rPr>
          <w:rFonts w:ascii="Arial" w:hAnsi="Arial" w:cs="Arial"/>
          <w:i/>
          <w:lang w:val="en-US"/>
        </w:rPr>
        <w:t>The lonely death of George Bell</w:t>
      </w:r>
      <w:r w:rsidR="00304CBB" w:rsidRPr="00304CBB">
        <w:rPr>
          <w:rFonts w:ascii="Arial" w:hAnsi="Arial" w:cs="Arial"/>
          <w:lang w:val="en-US"/>
        </w:rPr>
        <w:t xml:space="preserve"> </w:t>
      </w:r>
      <w:hyperlink r:id="rId21" w:history="1">
        <w:r w:rsidR="00304CBB" w:rsidRPr="00304CBB">
          <w:rPr>
            <w:rFonts w:ascii="Arial" w:hAnsi="Arial" w:cs="Arial"/>
            <w:color w:val="0000FF" w:themeColor="hyperlink"/>
            <w:u w:val="single"/>
            <w:lang w:val="en-US"/>
          </w:rPr>
          <w:t>http://www.nytimes.com/2015/10/18/nyregion/dying-alone-in-new-york-city.html?_r=0</w:t>
        </w:r>
      </w:hyperlink>
      <w:r w:rsidR="000933F1">
        <w:rPr>
          <w:rFonts w:ascii="Arial" w:hAnsi="Arial" w:cs="Arial"/>
          <w:color w:val="0000FF" w:themeColor="hyperlink"/>
          <w:u w:val="single"/>
          <w:lang w:val="en-US"/>
        </w:rPr>
        <w:t>)</w:t>
      </w:r>
    </w:p>
    <w:p w14:paraId="45CC7E4B" w14:textId="77777777" w:rsidR="00BC65DD" w:rsidRPr="00304CBB" w:rsidRDefault="00BC65DD" w:rsidP="00132A49">
      <w:pPr>
        <w:shd w:val="clear" w:color="auto" w:fill="FFFFFF"/>
        <w:spacing w:after="0" w:line="360" w:lineRule="auto"/>
        <w:rPr>
          <w:rFonts w:ascii="Arial" w:eastAsia="Times New Roman" w:hAnsi="Arial" w:cs="Arial"/>
          <w:u w:val="single"/>
          <w:lang w:val="fr-FR"/>
        </w:rPr>
      </w:pPr>
      <w:r w:rsidRPr="00304CBB">
        <w:rPr>
          <w:rFonts w:ascii="Arial" w:eastAsia="Times New Roman" w:hAnsi="Arial" w:cs="Arial"/>
          <w:lang w:val="fr-FR"/>
        </w:rPr>
        <w:t xml:space="preserve">Palin, M., </w:t>
      </w:r>
      <w:hyperlink r:id="rId22" w:history="1">
        <w:r w:rsidR="00071514" w:rsidRPr="00304CBB">
          <w:rPr>
            <w:rStyle w:val="Hyperlink"/>
            <w:rFonts w:ascii="Arial" w:eastAsia="Times New Roman" w:hAnsi="Arial" w:cs="Arial"/>
            <w:lang w:val="fr-FR"/>
          </w:rPr>
          <w:t>http://www.palinstravels.co.uk</w:t>
        </w:r>
      </w:hyperlink>
    </w:p>
    <w:p w14:paraId="5115D511" w14:textId="77777777" w:rsidR="00BC65DD" w:rsidRDefault="00BC65DD" w:rsidP="00132A49">
      <w:pPr>
        <w:shd w:val="clear" w:color="auto" w:fill="FFFFFF"/>
        <w:spacing w:after="0" w:line="360" w:lineRule="auto"/>
        <w:rPr>
          <w:rFonts w:ascii="Arial" w:eastAsia="Times New Roman" w:hAnsi="Arial" w:cs="Arial"/>
          <w:lang w:val="en-US"/>
        </w:rPr>
      </w:pPr>
      <w:r w:rsidRPr="00304CBB">
        <w:rPr>
          <w:rFonts w:ascii="Arial" w:eastAsia="Times New Roman" w:hAnsi="Arial" w:cs="Arial"/>
          <w:lang w:val="en-US"/>
        </w:rPr>
        <w:t xml:space="preserve">Pemberley Digital, </w:t>
      </w:r>
      <w:hyperlink r:id="rId23" w:history="1">
        <w:r w:rsidR="00071514" w:rsidRPr="00304CBB">
          <w:rPr>
            <w:rStyle w:val="Hyperlink"/>
            <w:rFonts w:ascii="Arial" w:eastAsia="Times New Roman" w:hAnsi="Arial" w:cs="Arial"/>
            <w:lang w:val="en-US"/>
          </w:rPr>
          <w:t>www.pemberleydigital.com</w:t>
        </w:r>
      </w:hyperlink>
      <w:r w:rsidR="00071514" w:rsidRPr="00304CBB">
        <w:rPr>
          <w:rFonts w:ascii="Arial" w:eastAsia="Times New Roman" w:hAnsi="Arial" w:cs="Arial"/>
          <w:lang w:val="en-US"/>
        </w:rPr>
        <w:t xml:space="preserve"> </w:t>
      </w:r>
      <w:r w:rsidRPr="00304CBB">
        <w:rPr>
          <w:rFonts w:ascii="Arial" w:eastAsia="Times New Roman" w:hAnsi="Arial" w:cs="Arial"/>
          <w:lang w:val="en-US"/>
        </w:rPr>
        <w:t>(retellings of timeless stories in innovative ways)</w:t>
      </w:r>
    </w:p>
    <w:p w14:paraId="4D9BD480" w14:textId="77777777" w:rsidR="0023059D" w:rsidRDefault="00570510" w:rsidP="0023059D">
      <w:pPr>
        <w:shd w:val="clear" w:color="auto" w:fill="FFFFFF"/>
        <w:spacing w:after="0" w:line="240" w:lineRule="atLeast"/>
        <w:rPr>
          <w:rFonts w:ascii="Arial" w:eastAsia="Times New Roman" w:hAnsi="Arial" w:cs="Arial"/>
          <w:color w:val="000000" w:themeColor="text1"/>
          <w:shd w:val="clear" w:color="auto" w:fill="FFFFFF"/>
          <w:lang w:eastAsia="en-AU"/>
        </w:rPr>
      </w:pPr>
      <w:hyperlink r:id="rId24" w:history="1">
        <w:r w:rsidR="0023059D" w:rsidRPr="0023059D">
          <w:rPr>
            <w:rFonts w:ascii="Arial" w:eastAsiaTheme="minorEastAsia" w:hAnsi="Arial" w:cs="Times New Roman"/>
            <w:color w:val="0000FF" w:themeColor="hyperlink"/>
            <w:szCs w:val="24"/>
            <w:u w:val="single"/>
          </w:rPr>
          <w:t>http://www.sbs.com.au/features?cid=infocus</w:t>
        </w:r>
      </w:hyperlink>
      <w:r w:rsidR="0023059D">
        <w:rPr>
          <w:rFonts w:ascii="Arial" w:eastAsiaTheme="minorEastAsia" w:hAnsi="Arial" w:cs="Times New Roman"/>
          <w:szCs w:val="24"/>
        </w:rPr>
        <w:t xml:space="preserve"> </w:t>
      </w:r>
      <w:r w:rsidR="0023059D" w:rsidRPr="0023059D">
        <w:rPr>
          <w:rFonts w:ascii="Arial" w:eastAsia="Times New Roman" w:hAnsi="Arial" w:cs="Arial"/>
          <w:color w:val="000000" w:themeColor="text1"/>
          <w:shd w:val="clear" w:color="auto" w:fill="FFFFFF"/>
          <w:lang w:eastAsia="en-AU"/>
        </w:rPr>
        <w:t>(website includes ‘long reads’ and interactive texts)</w:t>
      </w:r>
    </w:p>
    <w:p w14:paraId="6E341ED8" w14:textId="77777777" w:rsidR="0023059D" w:rsidRPr="00304CBB" w:rsidRDefault="0023059D" w:rsidP="0023059D">
      <w:pPr>
        <w:shd w:val="clear" w:color="auto" w:fill="FFFFFF"/>
        <w:spacing w:after="0" w:line="240" w:lineRule="atLeast"/>
        <w:rPr>
          <w:rFonts w:ascii="Arial" w:eastAsia="Times New Roman" w:hAnsi="Arial" w:cs="Arial"/>
          <w:lang w:val="en-US"/>
        </w:rPr>
      </w:pPr>
    </w:p>
    <w:p w14:paraId="60903755" w14:textId="77777777" w:rsidR="00FE25AF" w:rsidRDefault="00FE25AF" w:rsidP="00FE25AF">
      <w:pPr>
        <w:shd w:val="clear" w:color="auto" w:fill="FFFFFF"/>
        <w:spacing w:after="0" w:line="360" w:lineRule="auto"/>
        <w:rPr>
          <w:rFonts w:ascii="Arial" w:eastAsia="Times New Roman" w:hAnsi="Arial" w:cs="Arial"/>
          <w:u w:val="single"/>
          <w:lang w:val="en-US"/>
        </w:rPr>
      </w:pPr>
      <w:r w:rsidRPr="00E502A7">
        <w:rPr>
          <w:rFonts w:ascii="Arial" w:eastAsia="Times New Roman" w:hAnsi="Arial" w:cs="Arial"/>
          <w:i/>
          <w:lang w:val="en-US"/>
        </w:rPr>
        <w:t>TED talks</w:t>
      </w:r>
      <w:r w:rsidRPr="00E502A7">
        <w:rPr>
          <w:rFonts w:ascii="Arial" w:eastAsia="Times New Roman" w:hAnsi="Arial" w:cs="Arial"/>
          <w:lang w:val="en-US"/>
        </w:rPr>
        <w:t xml:space="preserve">, </w:t>
      </w:r>
      <w:hyperlink r:id="rId25" w:history="1">
        <w:r w:rsidRPr="003D4946">
          <w:rPr>
            <w:rStyle w:val="Hyperlink"/>
            <w:rFonts w:ascii="Arial" w:eastAsia="Times New Roman" w:hAnsi="Arial" w:cs="Arial"/>
            <w:lang w:val="en-US"/>
          </w:rPr>
          <w:t>http://www.ted.com</w:t>
        </w:r>
      </w:hyperlink>
    </w:p>
    <w:p w14:paraId="17A7A341" w14:textId="77777777" w:rsidR="00FE25AF" w:rsidRDefault="007B5400" w:rsidP="00132A49">
      <w:pPr>
        <w:spacing w:line="360" w:lineRule="auto"/>
        <w:rPr>
          <w:rStyle w:val="Hyperlink"/>
          <w:rFonts w:ascii="Arial" w:hAnsi="Arial" w:cs="Arial"/>
        </w:rPr>
      </w:pPr>
      <w:proofErr w:type="spellStart"/>
      <w:r w:rsidRPr="00E502A7">
        <w:rPr>
          <w:rFonts w:ascii="Arial" w:hAnsi="Arial" w:cs="Arial"/>
          <w:i/>
        </w:rPr>
        <w:t>Tropfest</w:t>
      </w:r>
      <w:proofErr w:type="spellEnd"/>
      <w:r w:rsidRPr="00E502A7">
        <w:rPr>
          <w:rFonts w:ascii="Arial" w:hAnsi="Arial" w:cs="Arial"/>
          <w:i/>
        </w:rPr>
        <w:t>: The World’s Largest Short Film F</w:t>
      </w:r>
      <w:r w:rsidR="00BE65B4" w:rsidRPr="00E502A7">
        <w:rPr>
          <w:rFonts w:ascii="Arial" w:hAnsi="Arial" w:cs="Arial"/>
          <w:i/>
        </w:rPr>
        <w:t>estival</w:t>
      </w:r>
      <w:r w:rsidR="00AE117A" w:rsidRPr="00E502A7">
        <w:rPr>
          <w:rFonts w:ascii="Arial" w:hAnsi="Arial" w:cs="Arial"/>
        </w:rPr>
        <w:t xml:space="preserve">, </w:t>
      </w:r>
      <w:hyperlink r:id="rId26" w:history="1">
        <w:r w:rsidR="0049213C" w:rsidRPr="003D4946">
          <w:rPr>
            <w:rStyle w:val="Hyperlink"/>
            <w:rFonts w:ascii="Arial" w:hAnsi="Arial" w:cs="Arial"/>
          </w:rPr>
          <w:t>http://www.tropfest.com.au</w:t>
        </w:r>
      </w:hyperlink>
      <w:r w:rsidR="00FE25AF">
        <w:rPr>
          <w:rStyle w:val="Hyperlink"/>
          <w:rFonts w:ascii="Arial" w:hAnsi="Arial" w:cs="Arial"/>
        </w:rPr>
        <w:t xml:space="preserve"> </w:t>
      </w:r>
    </w:p>
    <w:p w14:paraId="152EB342" w14:textId="77777777" w:rsidR="00304CBB" w:rsidRDefault="00304CBB" w:rsidP="00132A49">
      <w:pPr>
        <w:spacing w:line="360" w:lineRule="auto"/>
        <w:rPr>
          <w:rStyle w:val="Hyperlink"/>
          <w:rFonts w:ascii="Arial" w:hAnsi="Arial" w:cs="Arial"/>
        </w:rPr>
      </w:pPr>
    </w:p>
    <w:p w14:paraId="3B9F98C2" w14:textId="77777777" w:rsidR="00FE25AF" w:rsidRPr="00BE65B4" w:rsidRDefault="00FE25AF" w:rsidP="00132A49">
      <w:pPr>
        <w:spacing w:line="360" w:lineRule="auto"/>
        <w:rPr>
          <w:rFonts w:ascii="Arial" w:hAnsi="Arial" w:cs="Arial"/>
        </w:rPr>
      </w:pPr>
    </w:p>
    <w:sectPr w:rsidR="00FE25AF" w:rsidRPr="00BE65B4" w:rsidSect="009C6CAA">
      <w:footerReference w:type="default" r:id="rId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85EE3" w14:textId="77777777" w:rsidR="00570510" w:rsidRDefault="00570510" w:rsidP="0049213C">
      <w:pPr>
        <w:spacing w:after="0" w:line="240" w:lineRule="auto"/>
      </w:pPr>
      <w:r>
        <w:separator/>
      </w:r>
    </w:p>
  </w:endnote>
  <w:endnote w:type="continuationSeparator" w:id="0">
    <w:p w14:paraId="1DB66B17" w14:textId="77777777" w:rsidR="00570510" w:rsidRDefault="00570510" w:rsidP="0049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145A4" w14:textId="5BE522D1" w:rsidR="00B14724" w:rsidRDefault="0049213C" w:rsidP="00B14724">
    <w:pPr>
      <w:pStyle w:val="Footer"/>
      <w:rPr>
        <w:rFonts w:ascii="Arial" w:hAnsi="Arial" w:cs="Arial"/>
        <w:sz w:val="16"/>
      </w:rPr>
    </w:pPr>
    <w:r w:rsidRPr="00744840">
      <w:rPr>
        <w:rFonts w:ascii="Arial" w:hAnsi="Arial" w:cs="Arial"/>
        <w:sz w:val="16"/>
      </w:rPr>
      <w:t>English – Text List</w:t>
    </w:r>
    <w:r w:rsidR="006E1594">
      <w:rPr>
        <w:rFonts w:ascii="Arial" w:hAnsi="Arial" w:cs="Arial"/>
        <w:sz w:val="16"/>
      </w:rPr>
      <w:t xml:space="preserve"> </w:t>
    </w:r>
  </w:p>
  <w:p w14:paraId="10194FAA" w14:textId="1C5F293D" w:rsidR="0049213C" w:rsidRPr="00744840" w:rsidRDefault="0049213C" w:rsidP="00B14724">
    <w:pPr>
      <w:pStyle w:val="Footer"/>
      <w:rPr>
        <w:rFonts w:ascii="Arial" w:hAnsi="Arial" w:cs="Arial"/>
        <w:sz w:val="16"/>
      </w:rPr>
    </w:pPr>
    <w:r w:rsidRPr="00744840">
      <w:rPr>
        <w:rFonts w:ascii="Arial" w:hAnsi="Arial" w:cs="Arial"/>
        <w:sz w:val="16"/>
      </w:rPr>
      <w:t xml:space="preserve">Ref: </w:t>
    </w:r>
    <w:r w:rsidRPr="00744840">
      <w:rPr>
        <w:rFonts w:ascii="Arial" w:hAnsi="Arial" w:cs="Arial"/>
        <w:sz w:val="16"/>
      </w:rPr>
      <w:fldChar w:fldCharType="begin"/>
    </w:r>
    <w:r w:rsidRPr="00744840">
      <w:rPr>
        <w:rFonts w:ascii="Arial" w:hAnsi="Arial" w:cs="Arial"/>
        <w:sz w:val="16"/>
      </w:rPr>
      <w:instrText xml:space="preserve"> DOCPROPERTY  Objective-Id  \* MERGEFORMAT </w:instrText>
    </w:r>
    <w:r w:rsidRPr="00744840">
      <w:rPr>
        <w:rFonts w:ascii="Arial" w:hAnsi="Arial" w:cs="Arial"/>
        <w:sz w:val="16"/>
      </w:rPr>
      <w:fldChar w:fldCharType="separate"/>
    </w:r>
    <w:r w:rsidR="00B166C1">
      <w:rPr>
        <w:rFonts w:ascii="Arial" w:hAnsi="Arial" w:cs="Arial"/>
        <w:sz w:val="16"/>
      </w:rPr>
      <w:t>A478620</w:t>
    </w:r>
    <w:r w:rsidRPr="00744840">
      <w:rPr>
        <w:rFonts w:ascii="Arial" w:hAnsi="Arial" w:cs="Arial"/>
        <w:sz w:val="16"/>
      </w:rPr>
      <w:fldChar w:fldCharType="end"/>
    </w:r>
    <w:r w:rsidR="006E1594">
      <w:rPr>
        <w:rFonts w:ascii="Arial" w:hAnsi="Arial" w:cs="Arial"/>
        <w:sz w:val="16"/>
      </w:rPr>
      <w:t xml:space="preserve"> (version 1.1)</w:t>
    </w:r>
    <w:r w:rsidRPr="00744840">
      <w:rPr>
        <w:rFonts w:ascii="Arial" w:hAnsi="Arial" w:cs="Arial"/>
        <w:sz w:val="16"/>
      </w:rPr>
      <w:tab/>
    </w:r>
    <w:r w:rsidRPr="00744840">
      <w:rPr>
        <w:rFonts w:ascii="Arial" w:hAnsi="Arial" w:cs="Arial"/>
        <w:sz w:val="16"/>
      </w:rPr>
      <w:tab/>
    </w:r>
    <w:r w:rsidRPr="00744840">
      <w:rPr>
        <w:rFonts w:ascii="Arial" w:hAnsi="Arial" w:cs="Arial"/>
        <w:sz w:val="16"/>
      </w:rPr>
      <w:fldChar w:fldCharType="begin"/>
    </w:r>
    <w:r w:rsidRPr="00744840">
      <w:rPr>
        <w:rFonts w:ascii="Arial" w:hAnsi="Arial" w:cs="Arial"/>
        <w:sz w:val="16"/>
      </w:rPr>
      <w:instrText xml:space="preserve"> PAGE  \* MERGEFORMAT </w:instrText>
    </w:r>
    <w:r w:rsidRPr="00744840">
      <w:rPr>
        <w:rFonts w:ascii="Arial" w:hAnsi="Arial" w:cs="Arial"/>
        <w:sz w:val="16"/>
      </w:rPr>
      <w:fldChar w:fldCharType="separate"/>
    </w:r>
    <w:r w:rsidR="00E265B4">
      <w:rPr>
        <w:rFonts w:ascii="Arial" w:hAnsi="Arial" w:cs="Arial"/>
        <w:noProof/>
        <w:sz w:val="16"/>
      </w:rPr>
      <w:t>2</w:t>
    </w:r>
    <w:r w:rsidRPr="00744840">
      <w:rPr>
        <w:rFonts w:ascii="Arial" w:hAnsi="Arial" w:cs="Arial"/>
        <w:sz w:val="16"/>
      </w:rPr>
      <w:fldChar w:fldCharType="end"/>
    </w:r>
    <w:r w:rsidRPr="00744840">
      <w:rPr>
        <w:rFonts w:ascii="Arial" w:hAnsi="Arial" w:cs="Arial"/>
        <w:sz w:val="16"/>
      </w:rPr>
      <w:t xml:space="preserve"> of </w:t>
    </w:r>
    <w:r w:rsidRPr="00744840">
      <w:rPr>
        <w:rFonts w:ascii="Arial" w:hAnsi="Arial" w:cs="Arial"/>
        <w:sz w:val="16"/>
      </w:rPr>
      <w:fldChar w:fldCharType="begin"/>
    </w:r>
    <w:r w:rsidRPr="00744840">
      <w:rPr>
        <w:rFonts w:ascii="Arial" w:hAnsi="Arial" w:cs="Arial"/>
        <w:sz w:val="16"/>
      </w:rPr>
      <w:instrText xml:space="preserve"> NUMPAGES  \* MERGEFORMAT </w:instrText>
    </w:r>
    <w:r w:rsidRPr="00744840">
      <w:rPr>
        <w:rFonts w:ascii="Arial" w:hAnsi="Arial" w:cs="Arial"/>
        <w:sz w:val="16"/>
      </w:rPr>
      <w:fldChar w:fldCharType="separate"/>
    </w:r>
    <w:r w:rsidR="00E265B4">
      <w:rPr>
        <w:rFonts w:ascii="Arial" w:hAnsi="Arial" w:cs="Arial"/>
        <w:noProof/>
        <w:sz w:val="16"/>
      </w:rPr>
      <w:t>5</w:t>
    </w:r>
    <w:r w:rsidRPr="00744840">
      <w:rPr>
        <w:rFonts w:ascii="Arial" w:hAnsi="Arial" w:cs="Arial"/>
        <w:sz w:val="16"/>
      </w:rPr>
      <w:fldChar w:fldCharType="end"/>
    </w:r>
  </w:p>
  <w:p w14:paraId="3611F13E" w14:textId="60EB0877" w:rsidR="0049213C" w:rsidRPr="00744840" w:rsidRDefault="0049213C" w:rsidP="0049213C">
    <w:pPr>
      <w:pStyle w:val="Footer"/>
      <w:rPr>
        <w:rFonts w:ascii="Arial" w:hAnsi="Arial" w:cs="Arial"/>
      </w:rPr>
    </w:pPr>
    <w:r w:rsidRPr="00744840">
      <w:rPr>
        <w:rFonts w:ascii="Arial" w:hAnsi="Arial" w:cs="Arial"/>
        <w:sz w:val="16"/>
      </w:rPr>
      <w:t xml:space="preserve">Last Updated: </w:t>
    </w:r>
    <w:r w:rsidRPr="00744840">
      <w:rPr>
        <w:rFonts w:ascii="Arial" w:hAnsi="Arial" w:cs="Arial"/>
        <w:sz w:val="16"/>
      </w:rPr>
      <w:fldChar w:fldCharType="begin"/>
    </w:r>
    <w:r w:rsidRPr="00744840">
      <w:rPr>
        <w:rFonts w:ascii="Arial" w:hAnsi="Arial" w:cs="Arial"/>
        <w:sz w:val="16"/>
      </w:rPr>
      <w:instrText xml:space="preserve"> DOCPROPERTY  LastSavedTime  \* MERGEFORMAT </w:instrText>
    </w:r>
    <w:r w:rsidRPr="00744840">
      <w:rPr>
        <w:rFonts w:ascii="Arial" w:hAnsi="Arial" w:cs="Arial"/>
        <w:sz w:val="16"/>
      </w:rPr>
      <w:fldChar w:fldCharType="separate"/>
    </w:r>
    <w:r w:rsidR="006E1594">
      <w:rPr>
        <w:rFonts w:ascii="Arial" w:hAnsi="Arial" w:cs="Arial"/>
        <w:sz w:val="16"/>
      </w:rPr>
      <w:t>8/12/2020 11:17 AM</w:t>
    </w:r>
    <w:r w:rsidRPr="00744840">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16DAD" w14:textId="77777777" w:rsidR="00570510" w:rsidRDefault="00570510" w:rsidP="0049213C">
      <w:pPr>
        <w:spacing w:after="0" w:line="240" w:lineRule="auto"/>
      </w:pPr>
      <w:r>
        <w:separator/>
      </w:r>
    </w:p>
  </w:footnote>
  <w:footnote w:type="continuationSeparator" w:id="0">
    <w:p w14:paraId="3FCA9BB9" w14:textId="77777777" w:rsidR="00570510" w:rsidRDefault="00570510" w:rsidP="004921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5DD"/>
    <w:rsid w:val="00027CB6"/>
    <w:rsid w:val="00036E66"/>
    <w:rsid w:val="000629A4"/>
    <w:rsid w:val="00071514"/>
    <w:rsid w:val="000933F1"/>
    <w:rsid w:val="000A2141"/>
    <w:rsid w:val="000D03CF"/>
    <w:rsid w:val="00132A49"/>
    <w:rsid w:val="0014649B"/>
    <w:rsid w:val="00184750"/>
    <w:rsid w:val="00191316"/>
    <w:rsid w:val="001A7FB1"/>
    <w:rsid w:val="00217356"/>
    <w:rsid w:val="0023059D"/>
    <w:rsid w:val="00304CBB"/>
    <w:rsid w:val="00307301"/>
    <w:rsid w:val="00350603"/>
    <w:rsid w:val="0036253C"/>
    <w:rsid w:val="00390898"/>
    <w:rsid w:val="00425B87"/>
    <w:rsid w:val="0049213C"/>
    <w:rsid w:val="004B185A"/>
    <w:rsid w:val="004C0881"/>
    <w:rsid w:val="004E6A3B"/>
    <w:rsid w:val="004E7017"/>
    <w:rsid w:val="0056071F"/>
    <w:rsid w:val="00570510"/>
    <w:rsid w:val="00664141"/>
    <w:rsid w:val="006E1594"/>
    <w:rsid w:val="00744840"/>
    <w:rsid w:val="0075701E"/>
    <w:rsid w:val="007B5400"/>
    <w:rsid w:val="0083090A"/>
    <w:rsid w:val="00892E10"/>
    <w:rsid w:val="008F7668"/>
    <w:rsid w:val="00916FA3"/>
    <w:rsid w:val="00925CC8"/>
    <w:rsid w:val="009C6CAA"/>
    <w:rsid w:val="009F348A"/>
    <w:rsid w:val="00A12BF3"/>
    <w:rsid w:val="00A27004"/>
    <w:rsid w:val="00A52815"/>
    <w:rsid w:val="00A601EF"/>
    <w:rsid w:val="00A6636B"/>
    <w:rsid w:val="00A828C0"/>
    <w:rsid w:val="00AD1AB4"/>
    <w:rsid w:val="00AE117A"/>
    <w:rsid w:val="00B14724"/>
    <w:rsid w:val="00B166C1"/>
    <w:rsid w:val="00B91CF1"/>
    <w:rsid w:val="00BC65DD"/>
    <w:rsid w:val="00BD0828"/>
    <w:rsid w:val="00BE65B4"/>
    <w:rsid w:val="00C76512"/>
    <w:rsid w:val="00CE49A1"/>
    <w:rsid w:val="00CF5F60"/>
    <w:rsid w:val="00D3369B"/>
    <w:rsid w:val="00D75A3C"/>
    <w:rsid w:val="00DC07E1"/>
    <w:rsid w:val="00E265B4"/>
    <w:rsid w:val="00E265DB"/>
    <w:rsid w:val="00E46125"/>
    <w:rsid w:val="00E502A7"/>
    <w:rsid w:val="00E915C8"/>
    <w:rsid w:val="00EA0CA1"/>
    <w:rsid w:val="00EB3D7F"/>
    <w:rsid w:val="00EF6C57"/>
    <w:rsid w:val="00FE25AF"/>
    <w:rsid w:val="00FF0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37C72"/>
  <w15:docId w15:val="{0F647C3F-64C6-41B5-99FA-2A78C22A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5DD"/>
    <w:rPr>
      <w:color w:val="0000FF"/>
      <w:u w:val="single"/>
    </w:rPr>
  </w:style>
  <w:style w:type="character" w:styleId="CommentReference">
    <w:name w:val="annotation reference"/>
    <w:rsid w:val="00BC65DD"/>
    <w:rPr>
      <w:sz w:val="16"/>
      <w:szCs w:val="16"/>
    </w:rPr>
  </w:style>
  <w:style w:type="paragraph" w:styleId="CommentText">
    <w:name w:val="annotation text"/>
    <w:basedOn w:val="Normal"/>
    <w:link w:val="CommentTextChar"/>
    <w:rsid w:val="00BC65DD"/>
    <w:pPr>
      <w:spacing w:after="0" w:line="240" w:lineRule="auto"/>
    </w:pPr>
    <w:rPr>
      <w:rFonts w:ascii="Arial" w:eastAsia="SimSun" w:hAnsi="Arial" w:cs="Times New Roman"/>
      <w:sz w:val="20"/>
      <w:szCs w:val="20"/>
      <w:lang w:eastAsia="zh-CN"/>
    </w:rPr>
  </w:style>
  <w:style w:type="character" w:customStyle="1" w:styleId="CommentTextChar">
    <w:name w:val="Comment Text Char"/>
    <w:basedOn w:val="DefaultParagraphFont"/>
    <w:link w:val="CommentText"/>
    <w:rsid w:val="00BC65DD"/>
    <w:rPr>
      <w:rFonts w:ascii="Arial" w:eastAsia="SimSun" w:hAnsi="Arial" w:cs="Times New Roman"/>
      <w:sz w:val="20"/>
      <w:szCs w:val="20"/>
      <w:lang w:eastAsia="zh-CN"/>
    </w:rPr>
  </w:style>
  <w:style w:type="paragraph" w:styleId="BalloonText">
    <w:name w:val="Balloon Text"/>
    <w:basedOn w:val="Normal"/>
    <w:link w:val="BalloonTextChar"/>
    <w:uiPriority w:val="99"/>
    <w:semiHidden/>
    <w:unhideWhenUsed/>
    <w:rsid w:val="00BC6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DD"/>
    <w:rPr>
      <w:rFonts w:ascii="Tahoma" w:hAnsi="Tahoma" w:cs="Tahoma"/>
      <w:sz w:val="16"/>
      <w:szCs w:val="16"/>
    </w:rPr>
  </w:style>
  <w:style w:type="character" w:customStyle="1" w:styleId="apple-converted-space">
    <w:name w:val="apple-converted-space"/>
    <w:basedOn w:val="DefaultParagraphFont"/>
    <w:rsid w:val="004E7017"/>
  </w:style>
  <w:style w:type="character" w:styleId="Emphasis">
    <w:name w:val="Emphasis"/>
    <w:basedOn w:val="DefaultParagraphFont"/>
    <w:uiPriority w:val="20"/>
    <w:qFormat/>
    <w:rsid w:val="004E7017"/>
    <w:rPr>
      <w:i/>
      <w:iCs/>
    </w:rPr>
  </w:style>
  <w:style w:type="paragraph" w:styleId="CommentSubject">
    <w:name w:val="annotation subject"/>
    <w:basedOn w:val="CommentText"/>
    <w:next w:val="CommentText"/>
    <w:link w:val="CommentSubjectChar"/>
    <w:uiPriority w:val="99"/>
    <w:semiHidden/>
    <w:unhideWhenUsed/>
    <w:rsid w:val="00191316"/>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91316"/>
    <w:rPr>
      <w:rFonts w:ascii="Arial" w:eastAsia="SimSun" w:hAnsi="Arial" w:cs="Times New Roman"/>
      <w:b/>
      <w:bCs/>
      <w:sz w:val="20"/>
      <w:szCs w:val="20"/>
      <w:lang w:eastAsia="zh-CN"/>
    </w:rPr>
  </w:style>
  <w:style w:type="character" w:styleId="FollowedHyperlink">
    <w:name w:val="FollowedHyperlink"/>
    <w:basedOn w:val="DefaultParagraphFont"/>
    <w:uiPriority w:val="99"/>
    <w:semiHidden/>
    <w:unhideWhenUsed/>
    <w:rsid w:val="007B5400"/>
    <w:rPr>
      <w:color w:val="800080" w:themeColor="followedHyperlink"/>
      <w:u w:val="single"/>
    </w:rPr>
  </w:style>
  <w:style w:type="paragraph" w:styleId="Header">
    <w:name w:val="header"/>
    <w:basedOn w:val="Normal"/>
    <w:link w:val="HeaderChar"/>
    <w:uiPriority w:val="99"/>
    <w:unhideWhenUsed/>
    <w:rsid w:val="004921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13C"/>
  </w:style>
  <w:style w:type="paragraph" w:styleId="Footer">
    <w:name w:val="footer"/>
    <w:basedOn w:val="Normal"/>
    <w:link w:val="FooterChar"/>
    <w:unhideWhenUsed/>
    <w:rsid w:val="0049213C"/>
    <w:pPr>
      <w:tabs>
        <w:tab w:val="center" w:pos="4513"/>
        <w:tab w:val="right" w:pos="9026"/>
      </w:tabs>
      <w:spacing w:after="0" w:line="240" w:lineRule="auto"/>
    </w:pPr>
  </w:style>
  <w:style w:type="character" w:customStyle="1" w:styleId="FooterChar">
    <w:name w:val="Footer Char"/>
    <w:basedOn w:val="DefaultParagraphFont"/>
    <w:link w:val="Footer"/>
    <w:rsid w:val="00492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poetry.org" TargetMode="External"/><Relationship Id="rId13" Type="http://schemas.openxmlformats.org/officeDocument/2006/relationships/hyperlink" Target="http://bigthink.com" TargetMode="External"/><Relationship Id="rId18" Type="http://schemas.openxmlformats.org/officeDocument/2006/relationships/hyperlink" Target="http://www.abc.net.au/heywire" TargetMode="External"/><Relationship Id="rId26" Type="http://schemas.openxmlformats.org/officeDocument/2006/relationships/hyperlink" Target="http://www.tropfest.com.au" TargetMode="External"/><Relationship Id="rId3" Type="http://schemas.openxmlformats.org/officeDocument/2006/relationships/styles" Target="styles.xml"/><Relationship Id="rId21" Type="http://schemas.openxmlformats.org/officeDocument/2006/relationships/hyperlink" Target="http://www.nytimes.com/2015/10/18/nyregion/dying-alone-in-new-york-city.html?_r=0" TargetMode="External"/><Relationship Id="rId7" Type="http://schemas.openxmlformats.org/officeDocument/2006/relationships/endnotes" Target="endnotes.xml"/><Relationship Id="rId12" Type="http://schemas.openxmlformats.org/officeDocument/2006/relationships/hyperlink" Target="http://actf.com.au/education-programs/my24-app" TargetMode="External"/><Relationship Id="rId17" Type="http://schemas.openxmlformats.org/officeDocument/2006/relationships/hyperlink" Target="http://www.theguardian.com/news/series/the-long-read" TargetMode="External"/><Relationship Id="rId25" Type="http://schemas.openxmlformats.org/officeDocument/2006/relationships/hyperlink" Target="http://www.ted.com" TargetMode="External"/><Relationship Id="rId2" Type="http://schemas.openxmlformats.org/officeDocument/2006/relationships/customXml" Target="../customXml/item2.xml"/><Relationship Id="rId16" Type="http://schemas.openxmlformats.org/officeDocument/2006/relationships/hyperlink" Target="http://eliterature.org/news/showcase" TargetMode="External"/><Relationship Id="rId20" Type="http://schemas.openxmlformats.org/officeDocument/2006/relationships/hyperlink" Target="http://www.nytimes.com/section/magaz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iendlystreetpoets.org.au" TargetMode="External"/><Relationship Id="rId24" Type="http://schemas.openxmlformats.org/officeDocument/2006/relationships/hyperlink" Target="http://www.sbs.com.au/features?cid=infocus" TargetMode="External"/><Relationship Id="rId5" Type="http://schemas.openxmlformats.org/officeDocument/2006/relationships/webSettings" Target="webSettings.xml"/><Relationship Id="rId15" Type="http://schemas.openxmlformats.org/officeDocument/2006/relationships/hyperlink" Target="http://www.ted.com" TargetMode="External"/><Relationship Id="rId23" Type="http://schemas.openxmlformats.org/officeDocument/2006/relationships/hyperlink" Target="http://www.pemberleydigital.com" TargetMode="External"/><Relationship Id="rId28" Type="http://schemas.openxmlformats.org/officeDocument/2006/relationships/fontTable" Target="fontTable.xml"/><Relationship Id="rId10" Type="http://schemas.openxmlformats.org/officeDocument/2006/relationships/hyperlink" Target="http://australianpoetryslam.com" TargetMode="External"/><Relationship Id="rId19" Type="http://schemas.openxmlformats.org/officeDocument/2006/relationships/hyperlink" Target="http://www.huffingtonpost.com" TargetMode="External"/><Relationship Id="rId4" Type="http://schemas.openxmlformats.org/officeDocument/2006/relationships/settings" Target="settings.xml"/><Relationship Id="rId9" Type="http://schemas.openxmlformats.org/officeDocument/2006/relationships/hyperlink" Target="http://www.poetrylibrary.edu.au" TargetMode="External"/><Relationship Id="rId14" Type="http://schemas.openxmlformats.org/officeDocument/2006/relationships/hyperlink" Target="http://theinspirationroom.com/daily/australian-stereotypes" TargetMode="External"/><Relationship Id="rId22" Type="http://schemas.openxmlformats.org/officeDocument/2006/relationships/hyperlink" Target="http://www.palinstravels.co.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A478620</value>
    </field>
    <field name="Objective-Title">
      <value order="0">Stage 2 English text list</value>
    </field>
    <field name="Objective-Description">
      <value order="0"/>
    </field>
    <field name="Objective-CreationStamp">
      <value order="0">2015-09-17T22:14:12Z</value>
    </field>
    <field name="Objective-IsApproved">
      <value order="0">false</value>
    </field>
    <field name="Objective-IsPublished">
      <value order="0">false</value>
    </field>
    <field name="Objective-DatePublished">
      <value order="0"/>
    </field>
    <field name="Objective-ModificationStamp">
      <value order="0">2020-12-08T00:45:08Z</value>
    </field>
    <field name="Objective-Owner">
      <value order="0">Meridie Howley</value>
    </field>
    <field name="Objective-Path">
      <value order="0">Objective Global Folder:SACE Support Materials:SACE Support Materials Stage 1:English:English Stage 1 (from 2016):Subject Advice and Strategies - includes text list</value>
    </field>
    <field name="Objective-Parent">
      <value order="0">Subject Advice and Strategies - includes text list</value>
    </field>
    <field name="Objective-State">
      <value order="0">Being Edited</value>
    </field>
    <field name="Objective-VersionId">
      <value order="0">vA1613455</value>
    </field>
    <field name="Objective-Version">
      <value order="0">7.1</value>
    </field>
    <field name="Objective-VersionNumber">
      <value order="0">25</value>
    </field>
    <field name="Objective-VersionComment">
      <value order="0">add new texts</value>
    </field>
    <field name="Objective-FileNumber">
      <value order="0">qA13660</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C1930782-2EAF-40D0-96B9-55EFF2A8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Collins, Karen (SACE)</cp:lastModifiedBy>
  <cp:revision>2</cp:revision>
  <dcterms:created xsi:type="dcterms:W3CDTF">2020-12-08T00:48:00Z</dcterms:created>
  <dcterms:modified xsi:type="dcterms:W3CDTF">2020-12-08T00:48:00Z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A478620</vt:lpwstr>
  </property>
  <property fmtid="{D5CDD505-2E9C-101B-9397-08002B2CF9AE}" pid="4" name="Objective-Title">
    <vt:lpwstr>Stage 2 English text list</vt:lpwstr>
  </property>
  <property fmtid="{D5CDD505-2E9C-101B-9397-08002B2CF9AE}" pid="5" name="Objective-Comment">
    <vt:lpwstr/>
  </property>
  <property fmtid="{D5CDD505-2E9C-101B-9397-08002B2CF9AE}" pid="6" name="Objective-CreationStamp">
    <vt:filetime>2015-09-17T22:14:12Z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2020-12-08T00:45:08Z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1:English:English Stage 1 (from 2016):Subject Advice and Strategies - includes text list</vt:lpwstr>
  </property>
  <property fmtid="{D5CDD505-2E9C-101B-9397-08002B2CF9AE}" pid="13" name="Objective-Parent">
    <vt:lpwstr>Subject Advice and Strategies - includes text list</vt:lpwstr>
  </property>
  <property fmtid="{D5CDD505-2E9C-101B-9397-08002B2CF9AE}" pid="14" name="Objective-State">
    <vt:lpwstr>Being Edited</vt:lpwstr>
  </property>
  <property fmtid="{D5CDD505-2E9C-101B-9397-08002B2CF9AE}" pid="15" name="Objective-Version">
    <vt:lpwstr>7.1</vt:lpwstr>
  </property>
  <property fmtid="{D5CDD505-2E9C-101B-9397-08002B2CF9AE}" pid="16" name="Objective-VersionNumber">
    <vt:r8>25</vt:r8>
  </property>
  <property fmtid="{D5CDD505-2E9C-101B-9397-08002B2CF9AE}" pid="17" name="Objective-VersionComment">
    <vt:lpwstr>add new texts</vt:lpwstr>
  </property>
  <property fmtid="{D5CDD505-2E9C-101B-9397-08002B2CF9AE}" pid="18" name="Objective-FileNumber">
    <vt:lpwstr>qA13660</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vA1613455</vt:lpwstr>
  </property>
  <property fmtid="{D5CDD505-2E9C-101B-9397-08002B2CF9AE}" pid="23" name="Objective-Security Classification">
    <vt:lpwstr/>
  </property>
</Properties>
</file>