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71" w:rsidRPr="00EF4218" w:rsidRDefault="00DF3571" w:rsidP="00DF3571">
      <w:pPr>
        <w:rPr>
          <w:rFonts w:ascii="Arial Narrow" w:hAnsi="Arial Narrow"/>
          <w:b/>
          <w:sz w:val="28"/>
          <w:szCs w:val="28"/>
        </w:rPr>
      </w:pPr>
      <w:bookmarkStart w:id="0" w:name="_GoBack"/>
      <w:bookmarkEnd w:id="0"/>
      <w:r w:rsidRPr="00EF4218">
        <w:rPr>
          <w:rFonts w:ascii="Arial Narrow" w:hAnsi="Arial Narrow"/>
          <w:b/>
          <w:sz w:val="28"/>
          <w:szCs w:val="28"/>
        </w:rPr>
        <w:t>TEXT LIST</w:t>
      </w:r>
      <w:r>
        <w:rPr>
          <w:rFonts w:ascii="Arial Narrow" w:hAnsi="Arial Narrow"/>
          <w:b/>
          <w:sz w:val="28"/>
          <w:szCs w:val="28"/>
        </w:rPr>
        <w:t xml:space="preserve"> </w:t>
      </w:r>
    </w:p>
    <w:p w:rsidR="00DF3571" w:rsidRDefault="00DF3571" w:rsidP="00DF3571">
      <w:pPr>
        <w:rPr>
          <w:bCs/>
        </w:rPr>
      </w:pPr>
    </w:p>
    <w:p w:rsidR="00DF3571" w:rsidRDefault="00DF3571" w:rsidP="00DF3571">
      <w:pPr>
        <w:rPr>
          <w:bCs/>
        </w:rPr>
      </w:pPr>
      <w:r w:rsidRPr="00FE48EB">
        <w:rPr>
          <w:rFonts w:eastAsia="Times New Roman"/>
          <w:lang w:val="en-US"/>
        </w:rPr>
        <w:t>The following texts are suggestions for the study of Essential English. These examples are not meant to be prescriptive or exhaustive, but are indicative of the nature of appropriate texts.</w:t>
      </w:r>
      <w:r>
        <w:rPr>
          <w:rFonts w:eastAsia="Times New Roman"/>
          <w:lang w:val="en-US"/>
        </w:rPr>
        <w:t xml:space="preserve"> </w:t>
      </w:r>
      <w:r w:rsidRPr="00FE48EB">
        <w:rPr>
          <w:rFonts w:eastAsia="Times New Roman"/>
          <w:lang w:val="en-US"/>
        </w:rPr>
        <w:t xml:space="preserve">Teachers are encouraged to use texts which are relevant to the context and student interest. </w:t>
      </w:r>
    </w:p>
    <w:p w:rsidR="00DF3571" w:rsidRDefault="00DF3571" w:rsidP="00DF3571">
      <w:pPr>
        <w:rPr>
          <w:rFonts w:eastAsia="Calibri"/>
          <w:b/>
          <w:lang w:val="en-US"/>
        </w:rPr>
      </w:pPr>
    </w:p>
    <w:p w:rsidR="00DF3571" w:rsidRPr="00FE48EB" w:rsidRDefault="00DF3571" w:rsidP="000D0D7E">
      <w:pPr>
        <w:spacing w:after="120" w:line="276" w:lineRule="auto"/>
        <w:rPr>
          <w:rFonts w:eastAsia="Times New Roman"/>
          <w:i/>
          <w:iCs/>
          <w:lang w:eastAsia="en-AU"/>
        </w:rPr>
      </w:pPr>
      <w:r w:rsidRPr="00FE48EB">
        <w:rPr>
          <w:rFonts w:eastAsia="Calibri"/>
          <w:b/>
          <w:lang w:val="en-US"/>
        </w:rPr>
        <w:t>Extended texts</w:t>
      </w:r>
      <w:r w:rsidRPr="00FE48EB">
        <w:rPr>
          <w:rFonts w:eastAsia="Times New Roman"/>
          <w:i/>
          <w:iCs/>
          <w:lang w:eastAsia="en-AU"/>
        </w:rPr>
        <w:t xml:space="preserve"> </w:t>
      </w:r>
    </w:p>
    <w:p w:rsidR="001F21FC" w:rsidRDefault="00DF3571" w:rsidP="000D0D7E">
      <w:pPr>
        <w:spacing w:line="360" w:lineRule="auto"/>
        <w:rPr>
          <w:rFonts w:eastAsia="Times New Roman"/>
          <w:i/>
          <w:iCs/>
          <w:lang w:eastAsia="en-AU"/>
        </w:rPr>
      </w:pPr>
      <w:r w:rsidRPr="00217BCF">
        <w:rPr>
          <w:rFonts w:eastAsia="Times New Roman"/>
          <w:lang w:eastAsia="en-AU"/>
        </w:rPr>
        <w:t>Burke</w:t>
      </w:r>
      <w:r w:rsidRPr="00FE48EB">
        <w:rPr>
          <w:rFonts w:eastAsia="Times New Roman"/>
          <w:i/>
          <w:iCs/>
          <w:lang w:eastAsia="en-AU"/>
        </w:rPr>
        <w:t xml:space="preserve"> </w:t>
      </w:r>
      <w:r w:rsidRPr="00217BCF">
        <w:rPr>
          <w:rFonts w:eastAsia="Times New Roman"/>
          <w:lang w:eastAsia="en-AU"/>
        </w:rPr>
        <w:t>J.C</w:t>
      </w:r>
      <w:r w:rsidRPr="00FE48EB">
        <w:rPr>
          <w:rFonts w:eastAsia="Times New Roman"/>
          <w:lang w:eastAsia="en-AU"/>
        </w:rPr>
        <w:t>.</w:t>
      </w:r>
      <w:r>
        <w:rPr>
          <w:rFonts w:eastAsia="Times New Roman"/>
          <w:lang w:eastAsia="en-AU"/>
        </w:rPr>
        <w:t>,</w:t>
      </w:r>
      <w:r w:rsidRPr="00217BCF">
        <w:rPr>
          <w:rFonts w:eastAsia="Times New Roman"/>
          <w:lang w:eastAsia="en-AU"/>
        </w:rPr>
        <w:t xml:space="preserve"> </w:t>
      </w:r>
      <w:proofErr w:type="gramStart"/>
      <w:r w:rsidRPr="00FE48EB">
        <w:rPr>
          <w:rFonts w:eastAsia="Times New Roman"/>
          <w:i/>
          <w:iCs/>
          <w:lang w:eastAsia="en-AU"/>
        </w:rPr>
        <w:t>The</w:t>
      </w:r>
      <w:proofErr w:type="gramEnd"/>
      <w:r w:rsidRPr="00FE48EB">
        <w:rPr>
          <w:rFonts w:eastAsia="Times New Roman"/>
          <w:i/>
          <w:iCs/>
          <w:lang w:eastAsia="en-AU"/>
        </w:rPr>
        <w:t xml:space="preserve"> Story of Tom Brennan</w:t>
      </w:r>
    </w:p>
    <w:p w:rsidR="001F21FC" w:rsidRPr="001F21FC" w:rsidRDefault="001F21FC" w:rsidP="000D0D7E">
      <w:pPr>
        <w:spacing w:line="360" w:lineRule="auto"/>
        <w:rPr>
          <w:rFonts w:eastAsia="Times New Roman"/>
          <w:iCs/>
          <w:lang w:eastAsia="en-AU"/>
        </w:rPr>
      </w:pPr>
      <w:r w:rsidRPr="008B766D">
        <w:rPr>
          <w:rFonts w:eastAsia="Calibri"/>
          <w:lang w:val="en-US"/>
        </w:rPr>
        <w:t>Dahl, R</w:t>
      </w:r>
      <w:r>
        <w:rPr>
          <w:rFonts w:eastAsia="Calibri"/>
          <w:lang w:val="en-US"/>
        </w:rPr>
        <w:t xml:space="preserve">., </w:t>
      </w:r>
      <w:r>
        <w:rPr>
          <w:rFonts w:eastAsia="Times New Roman"/>
          <w:i/>
          <w:iCs/>
          <w:lang w:eastAsia="en-AU"/>
        </w:rPr>
        <w:t xml:space="preserve">The Complete Short Stories: Volume 1 </w:t>
      </w:r>
      <w:r w:rsidRPr="001F21FC">
        <w:rPr>
          <w:rFonts w:eastAsia="Times New Roman"/>
          <w:iCs/>
          <w:lang w:eastAsia="en-AU"/>
        </w:rPr>
        <w:t>(</w:t>
      </w:r>
      <w:r>
        <w:rPr>
          <w:rFonts w:eastAsia="Times New Roman"/>
          <w:iCs/>
          <w:lang w:eastAsia="en-AU"/>
        </w:rPr>
        <w:t>short stories)</w:t>
      </w:r>
    </w:p>
    <w:p w:rsidR="00DF3571" w:rsidRDefault="00DF3571" w:rsidP="000D0D7E">
      <w:pPr>
        <w:spacing w:line="360" w:lineRule="auto"/>
        <w:rPr>
          <w:rFonts w:eastAsia="Times New Roman"/>
          <w:i/>
          <w:iCs/>
          <w:lang w:eastAsia="en-AU"/>
        </w:rPr>
      </w:pPr>
      <w:proofErr w:type="spellStart"/>
      <w:r w:rsidRPr="00217BCF">
        <w:rPr>
          <w:rFonts w:eastAsia="Times New Roman"/>
          <w:lang w:eastAsia="en-AU"/>
        </w:rPr>
        <w:t>Danalis</w:t>
      </w:r>
      <w:proofErr w:type="spellEnd"/>
      <w:r w:rsidRPr="00FE48EB">
        <w:rPr>
          <w:rFonts w:eastAsia="Times New Roman"/>
          <w:lang w:eastAsia="en-AU"/>
        </w:rPr>
        <w:t>,</w:t>
      </w:r>
      <w:r w:rsidRPr="00FE48EB">
        <w:rPr>
          <w:rFonts w:eastAsia="Times New Roman"/>
          <w:i/>
          <w:iCs/>
          <w:lang w:eastAsia="en-AU"/>
        </w:rPr>
        <w:t xml:space="preserve"> </w:t>
      </w:r>
      <w:r w:rsidRPr="00217BCF">
        <w:rPr>
          <w:rFonts w:eastAsia="Times New Roman"/>
          <w:lang w:eastAsia="en-AU"/>
        </w:rPr>
        <w:t>J</w:t>
      </w:r>
      <w:r>
        <w:rPr>
          <w:rFonts w:eastAsia="Times New Roman"/>
          <w:lang w:eastAsia="en-AU"/>
        </w:rPr>
        <w:t>.,</w:t>
      </w:r>
      <w:r w:rsidRPr="00217BCF">
        <w:rPr>
          <w:rFonts w:eastAsia="Times New Roman"/>
          <w:lang w:eastAsia="en-AU"/>
        </w:rPr>
        <w:t xml:space="preserve"> </w:t>
      </w:r>
      <w:r w:rsidRPr="00FE48EB">
        <w:rPr>
          <w:rFonts w:eastAsia="Times New Roman"/>
          <w:i/>
          <w:iCs/>
          <w:lang w:eastAsia="en-AU"/>
        </w:rPr>
        <w:t>Riding the Black Cockatoo</w:t>
      </w:r>
    </w:p>
    <w:p w:rsidR="007F7728" w:rsidRDefault="007F7728" w:rsidP="000D0D7E">
      <w:pPr>
        <w:spacing w:line="360" w:lineRule="auto"/>
        <w:rPr>
          <w:rFonts w:eastAsia="Times New Roman"/>
          <w:i/>
          <w:iCs/>
          <w:lang w:eastAsia="en-AU"/>
        </w:rPr>
      </w:pPr>
      <w:r w:rsidRPr="007F7728">
        <w:rPr>
          <w:rFonts w:eastAsia="Times New Roman"/>
          <w:iCs/>
          <w:lang w:eastAsia="en-AU"/>
        </w:rPr>
        <w:t>Gardner, S</w:t>
      </w:r>
      <w:r>
        <w:rPr>
          <w:rFonts w:eastAsia="Times New Roman"/>
          <w:i/>
          <w:iCs/>
          <w:lang w:eastAsia="en-AU"/>
        </w:rPr>
        <w:t>., Kevin the Plumber</w:t>
      </w:r>
    </w:p>
    <w:p w:rsidR="00DF3571" w:rsidRPr="00FE48EB" w:rsidRDefault="006A0024" w:rsidP="000D0D7E">
      <w:pPr>
        <w:spacing w:line="360" w:lineRule="auto"/>
        <w:rPr>
          <w:rFonts w:eastAsia="Times New Roman"/>
          <w:lang w:eastAsia="en-AU"/>
        </w:rPr>
      </w:pPr>
      <w:r>
        <w:rPr>
          <w:rFonts w:eastAsia="Times New Roman"/>
          <w:iCs/>
          <w:lang w:eastAsia="en-AU"/>
        </w:rPr>
        <w:t>Gardn</w:t>
      </w:r>
      <w:r w:rsidR="00DF3571" w:rsidRPr="008B766D">
        <w:rPr>
          <w:rFonts w:eastAsia="Times New Roman"/>
          <w:iCs/>
          <w:lang w:eastAsia="en-AU"/>
        </w:rPr>
        <w:t>er, S</w:t>
      </w:r>
      <w:r w:rsidR="00DF3571">
        <w:rPr>
          <w:rFonts w:eastAsia="Times New Roman"/>
          <w:iCs/>
          <w:lang w:eastAsia="en-AU"/>
        </w:rPr>
        <w:t>.,</w:t>
      </w:r>
      <w:r w:rsidR="00DF3571">
        <w:rPr>
          <w:rFonts w:eastAsia="Times New Roman"/>
          <w:i/>
          <w:iCs/>
          <w:lang w:eastAsia="en-AU"/>
        </w:rPr>
        <w:t xml:space="preserve"> White Ute Dreaming</w:t>
      </w:r>
    </w:p>
    <w:p w:rsidR="00C34B51" w:rsidRDefault="00DF3571" w:rsidP="000D0D7E">
      <w:pPr>
        <w:spacing w:line="360" w:lineRule="auto"/>
        <w:rPr>
          <w:rFonts w:eastAsia="Times New Roman"/>
          <w:i/>
          <w:iCs/>
          <w:lang w:eastAsia="en-AU"/>
        </w:rPr>
      </w:pPr>
      <w:r w:rsidRPr="00217BCF">
        <w:rPr>
          <w:rFonts w:eastAsia="Times New Roman"/>
          <w:lang w:eastAsia="en-AU"/>
        </w:rPr>
        <w:t>Haddon</w:t>
      </w:r>
      <w:r w:rsidRPr="00FE48EB">
        <w:rPr>
          <w:rFonts w:eastAsia="Times New Roman"/>
          <w:lang w:eastAsia="en-AU"/>
        </w:rPr>
        <w:t xml:space="preserve">, </w:t>
      </w:r>
      <w:r w:rsidRPr="00217BCF">
        <w:rPr>
          <w:rFonts w:eastAsia="Times New Roman"/>
          <w:lang w:eastAsia="en-AU"/>
        </w:rPr>
        <w:t>M</w:t>
      </w:r>
      <w:r>
        <w:rPr>
          <w:rFonts w:eastAsia="Times New Roman"/>
          <w:lang w:eastAsia="en-AU"/>
        </w:rPr>
        <w:t xml:space="preserve">., </w:t>
      </w:r>
      <w:r w:rsidRPr="00FE48EB">
        <w:rPr>
          <w:rFonts w:eastAsia="Times New Roman"/>
          <w:i/>
          <w:iCs/>
          <w:lang w:eastAsia="en-AU"/>
        </w:rPr>
        <w:t>Curious Incident of the Dog in the Night-time</w:t>
      </w:r>
    </w:p>
    <w:p w:rsidR="00612166" w:rsidRDefault="00DF3571" w:rsidP="000D0D7E">
      <w:pPr>
        <w:spacing w:line="360" w:lineRule="auto"/>
        <w:rPr>
          <w:rFonts w:eastAsia="Times New Roman"/>
          <w:i/>
          <w:iCs/>
          <w:lang w:eastAsia="en-AU"/>
        </w:rPr>
      </w:pPr>
      <w:proofErr w:type="spellStart"/>
      <w:r w:rsidRPr="00217BCF">
        <w:rPr>
          <w:rFonts w:eastAsia="Times New Roman"/>
          <w:lang w:eastAsia="en-AU"/>
        </w:rPr>
        <w:t>Heiss</w:t>
      </w:r>
      <w:proofErr w:type="spellEnd"/>
      <w:r w:rsidRPr="00FE48EB">
        <w:rPr>
          <w:rFonts w:eastAsia="Times New Roman"/>
          <w:lang w:eastAsia="en-AU"/>
        </w:rPr>
        <w:t xml:space="preserve">, </w:t>
      </w:r>
      <w:r w:rsidRPr="00217BCF">
        <w:rPr>
          <w:rFonts w:eastAsia="Times New Roman"/>
          <w:lang w:eastAsia="en-AU"/>
        </w:rPr>
        <w:t>A</w:t>
      </w:r>
      <w:r>
        <w:rPr>
          <w:rFonts w:eastAsia="Times New Roman"/>
          <w:lang w:eastAsia="en-AU"/>
        </w:rPr>
        <w:t xml:space="preserve">., </w:t>
      </w:r>
      <w:r w:rsidRPr="00FE48EB">
        <w:rPr>
          <w:rFonts w:eastAsia="Times New Roman"/>
          <w:i/>
          <w:iCs/>
          <w:lang w:eastAsia="en-AU"/>
        </w:rPr>
        <w:t xml:space="preserve">Manhattan Dreaming </w:t>
      </w:r>
    </w:p>
    <w:p w:rsidR="00DF3571" w:rsidRDefault="00612166" w:rsidP="000D0D7E">
      <w:pPr>
        <w:spacing w:line="360" w:lineRule="auto"/>
        <w:rPr>
          <w:rFonts w:eastAsia="Times New Roman"/>
          <w:lang w:eastAsia="en-AU"/>
        </w:rPr>
      </w:pPr>
      <w:r w:rsidRPr="00612166">
        <w:rPr>
          <w:rFonts w:eastAsia="Times New Roman"/>
          <w:iCs/>
          <w:lang w:eastAsia="en-AU"/>
        </w:rPr>
        <w:t>Herrick, S.,</w:t>
      </w:r>
      <w:r>
        <w:rPr>
          <w:rFonts w:eastAsia="Times New Roman"/>
          <w:i/>
          <w:iCs/>
          <w:lang w:eastAsia="en-AU"/>
        </w:rPr>
        <w:t xml:space="preserve"> Cold Skin </w:t>
      </w:r>
      <w:r w:rsidRPr="00EF6C86">
        <w:rPr>
          <w:rFonts w:eastAsia="Times New Roman"/>
          <w:iCs/>
          <w:lang w:eastAsia="en-AU"/>
        </w:rPr>
        <w:t>or</w:t>
      </w:r>
      <w:r>
        <w:rPr>
          <w:rFonts w:eastAsia="Times New Roman"/>
          <w:i/>
          <w:iCs/>
          <w:lang w:eastAsia="en-AU"/>
        </w:rPr>
        <w:t xml:space="preserve"> Simple Gift</w:t>
      </w:r>
      <w:r w:rsidR="00DF3571" w:rsidRPr="00217BCF">
        <w:rPr>
          <w:rFonts w:eastAsia="Times New Roman"/>
          <w:lang w:eastAsia="en-AU"/>
        </w:rPr>
        <w:br/>
        <w:t>Hyde</w:t>
      </w:r>
      <w:r w:rsidR="00DF3571" w:rsidRPr="00FE48EB">
        <w:rPr>
          <w:rFonts w:eastAsia="Times New Roman"/>
          <w:lang w:eastAsia="en-AU"/>
        </w:rPr>
        <w:t>,</w:t>
      </w:r>
      <w:r w:rsidR="00DF3571" w:rsidRPr="00FE48EB">
        <w:rPr>
          <w:rFonts w:eastAsia="Times New Roman"/>
          <w:i/>
          <w:iCs/>
          <w:lang w:eastAsia="en-AU"/>
        </w:rPr>
        <w:t xml:space="preserve"> </w:t>
      </w:r>
      <w:proofErr w:type="spellStart"/>
      <w:r w:rsidR="00DF3571" w:rsidRPr="00217BCF">
        <w:rPr>
          <w:rFonts w:eastAsia="Times New Roman"/>
          <w:lang w:eastAsia="en-AU"/>
        </w:rPr>
        <w:t>M</w:t>
      </w:r>
      <w:r w:rsidR="00DF3571">
        <w:rPr>
          <w:rFonts w:eastAsia="Times New Roman"/>
          <w:lang w:eastAsia="en-AU"/>
        </w:rPr>
        <w:t>.</w:t>
      </w:r>
      <w:r w:rsidR="00DF3571" w:rsidRPr="00217BCF">
        <w:rPr>
          <w:rFonts w:eastAsia="Times New Roman"/>
          <w:lang w:eastAsia="en-AU"/>
        </w:rPr>
        <w:t>l</w:t>
      </w:r>
      <w:proofErr w:type="spellEnd"/>
      <w:r w:rsidR="00DF3571">
        <w:rPr>
          <w:rFonts w:eastAsia="Times New Roman"/>
          <w:lang w:eastAsia="en-AU"/>
        </w:rPr>
        <w:t>.,</w:t>
      </w:r>
      <w:r w:rsidR="00DF3571" w:rsidRPr="00FE48EB">
        <w:rPr>
          <w:rFonts w:eastAsia="Times New Roman"/>
          <w:i/>
          <w:iCs/>
          <w:lang w:eastAsia="en-AU"/>
        </w:rPr>
        <w:t xml:space="preserve"> </w:t>
      </w:r>
      <w:proofErr w:type="spellStart"/>
      <w:r w:rsidR="00DF3571" w:rsidRPr="00FE48EB">
        <w:rPr>
          <w:rFonts w:eastAsia="Times New Roman"/>
          <w:i/>
          <w:iCs/>
          <w:lang w:eastAsia="en-AU"/>
        </w:rPr>
        <w:t>Tyger</w:t>
      </w:r>
      <w:proofErr w:type="spellEnd"/>
      <w:r w:rsidR="00DF3571" w:rsidRPr="00FE48EB">
        <w:rPr>
          <w:rFonts w:eastAsia="Times New Roman"/>
          <w:i/>
          <w:iCs/>
          <w:lang w:eastAsia="en-AU"/>
        </w:rPr>
        <w:t xml:space="preserve"> </w:t>
      </w:r>
      <w:proofErr w:type="spellStart"/>
      <w:r w:rsidR="00DF3571" w:rsidRPr="00FE48EB">
        <w:rPr>
          <w:rFonts w:eastAsia="Times New Roman"/>
          <w:i/>
          <w:iCs/>
          <w:lang w:eastAsia="en-AU"/>
        </w:rPr>
        <w:t>Tyger</w:t>
      </w:r>
      <w:proofErr w:type="spellEnd"/>
      <w:r w:rsidR="00DF3571" w:rsidRPr="00217BCF">
        <w:rPr>
          <w:rFonts w:eastAsia="Times New Roman"/>
          <w:lang w:eastAsia="en-AU"/>
        </w:rPr>
        <w:t xml:space="preserve"> </w:t>
      </w:r>
    </w:p>
    <w:p w:rsidR="00612166" w:rsidRDefault="006A0024" w:rsidP="000D0D7E">
      <w:pPr>
        <w:spacing w:line="360" w:lineRule="auto"/>
        <w:rPr>
          <w:rFonts w:eastAsia="Times New Roman"/>
          <w:lang w:eastAsia="en-AU"/>
        </w:rPr>
      </w:pPr>
      <w:proofErr w:type="spellStart"/>
      <w:r>
        <w:rPr>
          <w:rFonts w:eastAsia="Times New Roman"/>
          <w:lang w:eastAsia="en-AU"/>
        </w:rPr>
        <w:t>Jonsberg</w:t>
      </w:r>
      <w:proofErr w:type="spellEnd"/>
      <w:r w:rsidR="00612166">
        <w:rPr>
          <w:rFonts w:eastAsia="Times New Roman"/>
          <w:lang w:eastAsia="en-AU"/>
        </w:rPr>
        <w:t>, B</w:t>
      </w:r>
      <w:r w:rsidR="007F7728">
        <w:rPr>
          <w:rFonts w:eastAsia="Times New Roman"/>
          <w:lang w:eastAsia="en-AU"/>
        </w:rPr>
        <w:t>.,</w:t>
      </w:r>
      <w:r w:rsidR="00612166">
        <w:rPr>
          <w:rFonts w:eastAsia="Times New Roman"/>
          <w:lang w:eastAsia="en-AU"/>
        </w:rPr>
        <w:t xml:space="preserve"> </w:t>
      </w:r>
      <w:proofErr w:type="gramStart"/>
      <w:r w:rsidR="00612166" w:rsidRPr="00612166">
        <w:rPr>
          <w:rFonts w:eastAsia="Times New Roman"/>
          <w:i/>
          <w:lang w:eastAsia="en-AU"/>
        </w:rPr>
        <w:t>The</w:t>
      </w:r>
      <w:proofErr w:type="gramEnd"/>
      <w:r w:rsidR="00612166" w:rsidRPr="00612166">
        <w:rPr>
          <w:rFonts w:eastAsia="Times New Roman"/>
          <w:i/>
          <w:lang w:eastAsia="en-AU"/>
        </w:rPr>
        <w:t xml:space="preserve"> Whole Business with </w:t>
      </w:r>
      <w:proofErr w:type="spellStart"/>
      <w:r w:rsidR="00612166" w:rsidRPr="00612166">
        <w:rPr>
          <w:rFonts w:eastAsia="Times New Roman"/>
          <w:i/>
          <w:lang w:eastAsia="en-AU"/>
        </w:rPr>
        <w:t>Kiffo</w:t>
      </w:r>
      <w:proofErr w:type="spellEnd"/>
      <w:r w:rsidR="00612166" w:rsidRPr="00612166">
        <w:rPr>
          <w:rFonts w:eastAsia="Times New Roman"/>
          <w:i/>
          <w:lang w:eastAsia="en-AU"/>
        </w:rPr>
        <w:t xml:space="preserve"> and the Pitbull</w:t>
      </w:r>
    </w:p>
    <w:p w:rsidR="00DF3571" w:rsidRDefault="00DF3571" w:rsidP="000D0D7E">
      <w:pPr>
        <w:spacing w:line="360" w:lineRule="auto"/>
        <w:rPr>
          <w:rFonts w:eastAsia="Times New Roman"/>
          <w:lang w:eastAsia="en-AU"/>
        </w:rPr>
      </w:pPr>
      <w:r>
        <w:rPr>
          <w:rFonts w:eastAsia="Times New Roman"/>
          <w:lang w:eastAsia="en-AU"/>
        </w:rPr>
        <w:t xml:space="preserve">Martin, J., </w:t>
      </w:r>
      <w:r w:rsidRPr="00F54C2F">
        <w:rPr>
          <w:rFonts w:eastAsia="Times New Roman"/>
          <w:i/>
          <w:lang w:eastAsia="en-AU"/>
        </w:rPr>
        <w:t>Lionheart: A Journey of the Human Spirit</w:t>
      </w:r>
      <w:r w:rsidRPr="00217BCF">
        <w:rPr>
          <w:rFonts w:eastAsia="Times New Roman"/>
          <w:lang w:eastAsia="en-AU"/>
        </w:rPr>
        <w:br/>
        <w:t>Marsden</w:t>
      </w:r>
      <w:r w:rsidRPr="00FE48EB">
        <w:rPr>
          <w:rFonts w:eastAsia="Times New Roman"/>
          <w:lang w:eastAsia="en-AU"/>
        </w:rPr>
        <w:t>, J</w:t>
      </w:r>
      <w:r>
        <w:rPr>
          <w:rFonts w:eastAsia="Times New Roman"/>
          <w:lang w:eastAsia="en-AU"/>
        </w:rPr>
        <w:t>.,</w:t>
      </w:r>
      <w:r w:rsidRPr="00FE48EB">
        <w:rPr>
          <w:rFonts w:eastAsia="Times New Roman"/>
          <w:lang w:eastAsia="en-AU"/>
        </w:rPr>
        <w:t xml:space="preserve"> &amp; Tan, S</w:t>
      </w:r>
      <w:r>
        <w:rPr>
          <w:rFonts w:eastAsia="Times New Roman"/>
          <w:lang w:eastAsia="en-AU"/>
        </w:rPr>
        <w:t>.,</w:t>
      </w:r>
      <w:r w:rsidRPr="00FE48EB">
        <w:rPr>
          <w:rFonts w:eastAsia="Times New Roman"/>
          <w:lang w:eastAsia="en-AU"/>
        </w:rPr>
        <w:t xml:space="preserve"> </w:t>
      </w:r>
      <w:proofErr w:type="gramStart"/>
      <w:r w:rsidRPr="00FE48EB">
        <w:rPr>
          <w:rFonts w:eastAsia="Times New Roman"/>
          <w:i/>
          <w:iCs/>
          <w:lang w:eastAsia="en-AU"/>
        </w:rPr>
        <w:t>The</w:t>
      </w:r>
      <w:proofErr w:type="gramEnd"/>
      <w:r w:rsidRPr="00FE48EB">
        <w:rPr>
          <w:rFonts w:eastAsia="Times New Roman"/>
          <w:i/>
          <w:iCs/>
          <w:lang w:eastAsia="en-AU"/>
        </w:rPr>
        <w:t xml:space="preserve"> Rabbits </w:t>
      </w:r>
      <w:r w:rsidRPr="00217BCF">
        <w:rPr>
          <w:rFonts w:eastAsia="Times New Roman"/>
          <w:lang w:eastAsia="en-AU"/>
        </w:rPr>
        <w:t>(picture book)</w:t>
      </w:r>
    </w:p>
    <w:p w:rsidR="00DF3571" w:rsidRDefault="00DF3571" w:rsidP="000D0D7E">
      <w:pPr>
        <w:spacing w:line="360" w:lineRule="auto"/>
        <w:rPr>
          <w:rFonts w:eastAsia="Times New Roman"/>
          <w:lang w:eastAsia="en-AU"/>
        </w:rPr>
      </w:pPr>
      <w:r>
        <w:rPr>
          <w:rFonts w:eastAsia="Times New Roman"/>
          <w:lang w:eastAsia="en-AU"/>
        </w:rPr>
        <w:t>Moore, A., &amp;</w:t>
      </w:r>
      <w:r w:rsidRPr="00217BCF">
        <w:rPr>
          <w:rFonts w:eastAsia="Times New Roman"/>
          <w:lang w:eastAsia="en-AU"/>
        </w:rPr>
        <w:t xml:space="preserve"> </w:t>
      </w:r>
      <w:r>
        <w:rPr>
          <w:rFonts w:eastAsia="Times New Roman"/>
          <w:lang w:eastAsia="en-AU"/>
        </w:rPr>
        <w:t xml:space="preserve">Gibbons, D., </w:t>
      </w:r>
      <w:r w:rsidRPr="00F54C2F">
        <w:rPr>
          <w:rFonts w:eastAsia="Times New Roman"/>
          <w:i/>
          <w:lang w:eastAsia="en-AU"/>
        </w:rPr>
        <w:t>Watchmen</w:t>
      </w:r>
      <w:r>
        <w:rPr>
          <w:rFonts w:eastAsia="Times New Roman"/>
          <w:lang w:eastAsia="en-AU"/>
        </w:rPr>
        <w:t xml:space="preserve"> (graphic novel</w:t>
      </w:r>
      <w:proofErr w:type="gramStart"/>
      <w:r>
        <w:rPr>
          <w:rFonts w:eastAsia="Times New Roman"/>
          <w:lang w:eastAsia="en-AU"/>
        </w:rPr>
        <w:t>)</w:t>
      </w:r>
      <w:proofErr w:type="gramEnd"/>
      <w:r w:rsidRPr="00217BCF">
        <w:rPr>
          <w:rFonts w:eastAsia="Times New Roman"/>
          <w:lang w:eastAsia="en-AU"/>
        </w:rPr>
        <w:br/>
      </w:r>
      <w:proofErr w:type="spellStart"/>
      <w:r w:rsidRPr="00217BCF">
        <w:rPr>
          <w:rFonts w:eastAsia="Times New Roman"/>
          <w:lang w:eastAsia="en-AU"/>
        </w:rPr>
        <w:t>Mutard</w:t>
      </w:r>
      <w:proofErr w:type="spellEnd"/>
      <w:r w:rsidRPr="00FE48EB">
        <w:rPr>
          <w:rFonts w:eastAsia="Times New Roman"/>
          <w:lang w:eastAsia="en-AU"/>
        </w:rPr>
        <w:t>,</w:t>
      </w:r>
      <w:r w:rsidRPr="00FE48EB">
        <w:rPr>
          <w:rFonts w:eastAsia="Times New Roman"/>
          <w:i/>
          <w:iCs/>
          <w:lang w:eastAsia="en-AU"/>
        </w:rPr>
        <w:t xml:space="preserve"> </w:t>
      </w:r>
      <w:r>
        <w:rPr>
          <w:rFonts w:eastAsia="Times New Roman"/>
          <w:lang w:eastAsia="en-AU"/>
        </w:rPr>
        <w:t>B.,</w:t>
      </w:r>
      <w:r w:rsidRPr="00FE48EB">
        <w:rPr>
          <w:rFonts w:eastAsia="Times New Roman"/>
          <w:i/>
          <w:iCs/>
          <w:lang w:eastAsia="en-AU"/>
        </w:rPr>
        <w:t xml:space="preserve"> The Sacrifice </w:t>
      </w:r>
      <w:r w:rsidRPr="00217BCF">
        <w:rPr>
          <w:rFonts w:eastAsia="Times New Roman"/>
          <w:lang w:eastAsia="en-AU"/>
        </w:rPr>
        <w:t>(graphic novel)</w:t>
      </w:r>
      <w:r w:rsidRPr="00217BCF">
        <w:rPr>
          <w:rFonts w:eastAsia="Times New Roman"/>
          <w:lang w:eastAsia="en-AU"/>
        </w:rPr>
        <w:br/>
      </w:r>
      <w:proofErr w:type="spellStart"/>
      <w:r w:rsidRPr="00217BCF">
        <w:rPr>
          <w:rFonts w:eastAsia="Times New Roman"/>
          <w:lang w:eastAsia="en-AU"/>
        </w:rPr>
        <w:t>Ottley</w:t>
      </w:r>
      <w:proofErr w:type="spellEnd"/>
      <w:r w:rsidRPr="00FE48EB">
        <w:rPr>
          <w:rFonts w:eastAsia="Times New Roman"/>
          <w:lang w:eastAsia="en-AU"/>
        </w:rPr>
        <w:t>,</w:t>
      </w:r>
      <w:r w:rsidRPr="00FE48EB">
        <w:rPr>
          <w:rFonts w:eastAsia="Times New Roman"/>
          <w:i/>
          <w:iCs/>
          <w:lang w:eastAsia="en-AU"/>
        </w:rPr>
        <w:t xml:space="preserve"> </w:t>
      </w:r>
      <w:r>
        <w:rPr>
          <w:rFonts w:eastAsia="Times New Roman"/>
          <w:lang w:eastAsia="en-AU"/>
        </w:rPr>
        <w:t>M.,</w:t>
      </w:r>
      <w:r w:rsidRPr="00FE48EB">
        <w:rPr>
          <w:rFonts w:eastAsia="Times New Roman"/>
          <w:i/>
          <w:iCs/>
          <w:lang w:eastAsia="en-AU"/>
        </w:rPr>
        <w:t xml:space="preserve"> Requiem for a Beast </w:t>
      </w:r>
      <w:r w:rsidRPr="00217BCF">
        <w:rPr>
          <w:rFonts w:eastAsia="Times New Roman"/>
          <w:lang w:eastAsia="en-AU"/>
        </w:rPr>
        <w:t>(multimodal)</w:t>
      </w:r>
    </w:p>
    <w:p w:rsidR="0048547F" w:rsidRDefault="0048547F" w:rsidP="000D0D7E">
      <w:pPr>
        <w:spacing w:line="360" w:lineRule="auto"/>
        <w:rPr>
          <w:rFonts w:eastAsia="Times New Roman"/>
          <w:lang w:eastAsia="en-AU"/>
        </w:rPr>
      </w:pPr>
      <w:proofErr w:type="spellStart"/>
      <w:r>
        <w:rPr>
          <w:rFonts w:eastAsia="Times New Roman"/>
          <w:lang w:eastAsia="en-AU"/>
        </w:rPr>
        <w:t>Pung</w:t>
      </w:r>
      <w:proofErr w:type="spellEnd"/>
      <w:r>
        <w:rPr>
          <w:rFonts w:eastAsia="Times New Roman"/>
          <w:lang w:eastAsia="en-AU"/>
        </w:rPr>
        <w:t xml:space="preserve">, A., </w:t>
      </w:r>
      <w:proofErr w:type="spellStart"/>
      <w:r w:rsidRPr="0048547F">
        <w:rPr>
          <w:rFonts w:eastAsia="Times New Roman"/>
          <w:bCs/>
          <w:i/>
          <w:iCs/>
          <w:lang w:val="en" w:eastAsia="en-AU"/>
        </w:rPr>
        <w:t>Laurinda</w:t>
      </w:r>
      <w:proofErr w:type="spellEnd"/>
    </w:p>
    <w:p w:rsidR="00612166" w:rsidRPr="00FE48EB" w:rsidRDefault="00612166" w:rsidP="000D0D7E">
      <w:pPr>
        <w:spacing w:line="360" w:lineRule="auto"/>
        <w:rPr>
          <w:rFonts w:eastAsia="Calibri"/>
          <w:b/>
          <w:lang w:val="en-US"/>
        </w:rPr>
      </w:pPr>
      <w:r>
        <w:rPr>
          <w:rFonts w:eastAsia="Times New Roman"/>
          <w:lang w:eastAsia="en-AU"/>
        </w:rPr>
        <w:t xml:space="preserve">Sherman, A., </w:t>
      </w:r>
      <w:proofErr w:type="gramStart"/>
      <w:r w:rsidRPr="00612166">
        <w:rPr>
          <w:rFonts w:eastAsia="Times New Roman"/>
          <w:i/>
          <w:lang w:eastAsia="en-AU"/>
        </w:rPr>
        <w:t>The</w:t>
      </w:r>
      <w:proofErr w:type="gramEnd"/>
      <w:r w:rsidRPr="00612166">
        <w:rPr>
          <w:rFonts w:eastAsia="Times New Roman"/>
          <w:i/>
          <w:lang w:eastAsia="en-AU"/>
        </w:rPr>
        <w:t xml:space="preserve"> Absolutely True Diary of a Part-time Indian</w:t>
      </w:r>
    </w:p>
    <w:p w:rsidR="00DF3571" w:rsidRDefault="00DF3571" w:rsidP="000D0D7E">
      <w:pPr>
        <w:spacing w:line="360" w:lineRule="auto"/>
        <w:rPr>
          <w:rFonts w:eastAsia="Calibri"/>
          <w:lang w:val="de-DE"/>
        </w:rPr>
      </w:pPr>
      <w:r w:rsidRPr="00E43BCD">
        <w:rPr>
          <w:rFonts w:eastAsia="Times New Roman"/>
          <w:lang w:val="de-DE" w:eastAsia="en-AU"/>
        </w:rPr>
        <w:t>Spiegelman,</w:t>
      </w:r>
      <w:r w:rsidRPr="00E43BCD">
        <w:rPr>
          <w:rFonts w:eastAsia="Calibri"/>
          <w:lang w:val="de-DE"/>
        </w:rPr>
        <w:t xml:space="preserve"> A., </w:t>
      </w:r>
      <w:r w:rsidRPr="00E43BCD">
        <w:rPr>
          <w:rFonts w:eastAsia="Calibri"/>
          <w:i/>
          <w:lang w:val="de-DE"/>
        </w:rPr>
        <w:t xml:space="preserve">Maus </w:t>
      </w:r>
      <w:r w:rsidRPr="00E43BCD">
        <w:rPr>
          <w:rFonts w:eastAsia="Calibri"/>
          <w:lang w:val="de-DE"/>
        </w:rPr>
        <w:t>(graphic novel)</w:t>
      </w:r>
    </w:p>
    <w:p w:rsidR="00C9097C" w:rsidRPr="00E43BCD" w:rsidRDefault="00C9097C" w:rsidP="000D0D7E">
      <w:pPr>
        <w:spacing w:line="360" w:lineRule="auto"/>
        <w:rPr>
          <w:rFonts w:eastAsia="Calibri"/>
          <w:lang w:val="de-DE"/>
        </w:rPr>
      </w:pPr>
      <w:r>
        <w:rPr>
          <w:rFonts w:eastAsia="Calibri"/>
          <w:lang w:val="de-DE"/>
        </w:rPr>
        <w:t xml:space="preserve">Thomas, J </w:t>
      </w:r>
      <w:r w:rsidRPr="00C9097C">
        <w:rPr>
          <w:rFonts w:eastAsia="Calibri"/>
          <w:i/>
          <w:lang w:val="de-DE"/>
        </w:rPr>
        <w:t>Calypso Summer</w:t>
      </w:r>
    </w:p>
    <w:p w:rsidR="00DF3571" w:rsidRDefault="00DF3571" w:rsidP="000D0D7E">
      <w:pPr>
        <w:spacing w:line="360" w:lineRule="auto"/>
        <w:rPr>
          <w:rFonts w:eastAsia="Calibri"/>
          <w:i/>
          <w:lang w:val="en-US"/>
        </w:rPr>
      </w:pPr>
      <w:r>
        <w:rPr>
          <w:rFonts w:eastAsia="Calibri"/>
          <w:lang w:val="en-US"/>
        </w:rPr>
        <w:t xml:space="preserve">Watson, J., </w:t>
      </w:r>
      <w:r w:rsidRPr="00F54C2F">
        <w:rPr>
          <w:rFonts w:eastAsia="Calibri"/>
          <w:i/>
          <w:lang w:val="en-US"/>
        </w:rPr>
        <w:t>True Spirit</w:t>
      </w:r>
    </w:p>
    <w:p w:rsidR="00DF3571" w:rsidRDefault="00DF3571" w:rsidP="00C9097C">
      <w:pPr>
        <w:spacing w:line="276" w:lineRule="auto"/>
        <w:rPr>
          <w:rFonts w:eastAsia="Calibri"/>
          <w:i/>
          <w:lang w:val="en-US"/>
        </w:rPr>
      </w:pPr>
    </w:p>
    <w:p w:rsidR="00DF3571" w:rsidRPr="00FE48EB" w:rsidRDefault="00DF3571" w:rsidP="00C9097C">
      <w:pPr>
        <w:spacing w:after="120" w:line="276" w:lineRule="auto"/>
        <w:rPr>
          <w:rFonts w:eastAsia="Calibri"/>
          <w:b/>
          <w:lang w:val="en-US"/>
        </w:rPr>
      </w:pPr>
      <w:r w:rsidRPr="00FE48EB">
        <w:rPr>
          <w:rFonts w:eastAsia="Calibri"/>
          <w:b/>
          <w:lang w:val="en-US"/>
        </w:rPr>
        <w:t>Drama</w:t>
      </w:r>
    </w:p>
    <w:p w:rsidR="00DF3571" w:rsidRPr="00FE48EB" w:rsidRDefault="00DF3571" w:rsidP="000D0D7E">
      <w:pPr>
        <w:spacing w:line="360" w:lineRule="auto"/>
        <w:rPr>
          <w:rFonts w:eastAsia="Times New Roman"/>
          <w:lang w:eastAsia="en-AU"/>
        </w:rPr>
      </w:pPr>
      <w:r w:rsidRPr="00217BCF">
        <w:rPr>
          <w:rFonts w:eastAsia="Times New Roman"/>
          <w:lang w:eastAsia="en-AU"/>
        </w:rPr>
        <w:t>Batchelor</w:t>
      </w:r>
      <w:r w:rsidRPr="00FE48EB">
        <w:rPr>
          <w:rFonts w:eastAsia="Times New Roman"/>
          <w:lang w:eastAsia="en-AU"/>
        </w:rPr>
        <w:t>,</w:t>
      </w:r>
      <w:r w:rsidRPr="00FE48EB">
        <w:rPr>
          <w:rFonts w:eastAsia="Times New Roman"/>
          <w:i/>
          <w:iCs/>
          <w:lang w:eastAsia="en-AU"/>
        </w:rPr>
        <w:t xml:space="preserve"> </w:t>
      </w:r>
      <w:r>
        <w:rPr>
          <w:rFonts w:eastAsia="Times New Roman"/>
          <w:lang w:eastAsia="en-AU"/>
        </w:rPr>
        <w:t>D.</w:t>
      </w:r>
      <w:r w:rsidRPr="00FE48EB">
        <w:rPr>
          <w:rFonts w:eastAsia="Times New Roman"/>
          <w:lang w:eastAsia="en-AU"/>
        </w:rPr>
        <w:t xml:space="preserve"> (Ed</w:t>
      </w:r>
      <w:r>
        <w:rPr>
          <w:rFonts w:eastAsia="Times New Roman"/>
          <w:lang w:eastAsia="en-AU"/>
        </w:rPr>
        <w:t>.</w:t>
      </w:r>
      <w:r w:rsidRPr="00FE48EB">
        <w:rPr>
          <w:rFonts w:eastAsia="Times New Roman"/>
          <w:lang w:eastAsia="en-AU"/>
        </w:rPr>
        <w:t>)</w:t>
      </w:r>
      <w:r>
        <w:rPr>
          <w:rFonts w:eastAsia="Times New Roman"/>
          <w:lang w:eastAsia="en-AU"/>
        </w:rPr>
        <w:t>,</w:t>
      </w:r>
      <w:r w:rsidRPr="00FE48EB">
        <w:rPr>
          <w:rFonts w:eastAsia="Times New Roman"/>
          <w:lang w:eastAsia="en-AU"/>
        </w:rPr>
        <w:t xml:space="preserve"> </w:t>
      </w:r>
      <w:r>
        <w:rPr>
          <w:rFonts w:eastAsia="Times New Roman"/>
          <w:i/>
          <w:iCs/>
          <w:lang w:eastAsia="en-AU"/>
        </w:rPr>
        <w:t>Three</w:t>
      </w:r>
      <w:r w:rsidRPr="00FE48EB">
        <w:rPr>
          <w:rFonts w:eastAsia="Times New Roman"/>
          <w:i/>
          <w:iCs/>
          <w:lang w:eastAsia="en-AU"/>
        </w:rPr>
        <w:t xml:space="preserve"> Plays by Asian Australians</w:t>
      </w:r>
      <w:r w:rsidRPr="00217BCF">
        <w:rPr>
          <w:rFonts w:eastAsia="Times New Roman"/>
          <w:lang w:eastAsia="en-AU"/>
        </w:rPr>
        <w:t xml:space="preserve"> </w:t>
      </w:r>
    </w:p>
    <w:p w:rsidR="00DF3571" w:rsidRPr="00FE48EB" w:rsidRDefault="00DF3571" w:rsidP="000D0D7E">
      <w:pPr>
        <w:spacing w:line="360" w:lineRule="auto"/>
        <w:rPr>
          <w:rFonts w:eastAsia="Times New Roman"/>
          <w:lang w:eastAsia="en-AU"/>
        </w:rPr>
      </w:pPr>
      <w:r>
        <w:rPr>
          <w:rFonts w:eastAsia="Times New Roman"/>
          <w:lang w:eastAsia="en-AU"/>
        </w:rPr>
        <w:t>Davis, J.,</w:t>
      </w:r>
      <w:r w:rsidRPr="00FE48EB">
        <w:rPr>
          <w:rFonts w:eastAsia="Times New Roman"/>
          <w:lang w:eastAsia="en-AU"/>
        </w:rPr>
        <w:t xml:space="preserve"> </w:t>
      </w:r>
      <w:r w:rsidRPr="006A640A">
        <w:rPr>
          <w:rFonts w:eastAsia="Times New Roman"/>
          <w:i/>
          <w:lang w:eastAsia="en-AU"/>
        </w:rPr>
        <w:t>No Sugar</w:t>
      </w:r>
    </w:p>
    <w:p w:rsidR="00DF3571" w:rsidRPr="00FE48EB" w:rsidRDefault="00DF3571" w:rsidP="000D0D7E">
      <w:pPr>
        <w:spacing w:line="360" w:lineRule="auto"/>
        <w:rPr>
          <w:rFonts w:eastAsia="Times New Roman"/>
          <w:lang w:eastAsia="en-AU"/>
        </w:rPr>
      </w:pPr>
      <w:r>
        <w:rPr>
          <w:rFonts w:eastAsia="Times New Roman"/>
          <w:lang w:eastAsia="en-AU"/>
        </w:rPr>
        <w:t>Gow, M.,</w:t>
      </w:r>
      <w:r w:rsidRPr="00FE48EB">
        <w:rPr>
          <w:rFonts w:eastAsia="Times New Roman"/>
          <w:lang w:eastAsia="en-AU"/>
        </w:rPr>
        <w:t xml:space="preserve"> </w:t>
      </w:r>
      <w:r w:rsidRPr="006A640A">
        <w:rPr>
          <w:rFonts w:eastAsia="Times New Roman"/>
          <w:i/>
          <w:lang w:eastAsia="en-AU"/>
        </w:rPr>
        <w:t>Away</w:t>
      </w:r>
    </w:p>
    <w:p w:rsidR="00DF3571" w:rsidRDefault="00DF3571" w:rsidP="000D0D7E">
      <w:pPr>
        <w:spacing w:line="360" w:lineRule="auto"/>
        <w:rPr>
          <w:rFonts w:eastAsia="Times New Roman"/>
          <w:i/>
          <w:lang w:eastAsia="en-AU"/>
        </w:rPr>
      </w:pPr>
      <w:r>
        <w:rPr>
          <w:rFonts w:eastAsia="Times New Roman"/>
          <w:lang w:eastAsia="en-AU"/>
        </w:rPr>
        <w:t>Rayson, H.,</w:t>
      </w:r>
      <w:r w:rsidRPr="00FE48EB">
        <w:rPr>
          <w:rFonts w:eastAsia="Times New Roman"/>
          <w:lang w:eastAsia="en-AU"/>
        </w:rPr>
        <w:t xml:space="preserve"> </w:t>
      </w:r>
      <w:r w:rsidRPr="006A640A">
        <w:rPr>
          <w:rFonts w:eastAsia="Times New Roman"/>
          <w:i/>
          <w:lang w:eastAsia="en-AU"/>
        </w:rPr>
        <w:t>Two Brothers</w:t>
      </w:r>
    </w:p>
    <w:p w:rsidR="001F21FC" w:rsidRPr="001F21FC" w:rsidRDefault="001F21FC" w:rsidP="000D0D7E">
      <w:pPr>
        <w:spacing w:line="360" w:lineRule="auto"/>
        <w:rPr>
          <w:rFonts w:eastAsia="Times New Roman"/>
          <w:lang w:eastAsia="en-AU"/>
        </w:rPr>
      </w:pPr>
      <w:r>
        <w:rPr>
          <w:rFonts w:eastAsia="Times New Roman"/>
          <w:lang w:eastAsia="en-AU"/>
        </w:rPr>
        <w:t>State Theatre Company, any production</w:t>
      </w:r>
    </w:p>
    <w:p w:rsidR="00DF3571" w:rsidRDefault="00DF3571" w:rsidP="00C9097C">
      <w:pPr>
        <w:spacing w:line="276" w:lineRule="auto"/>
        <w:rPr>
          <w:rFonts w:eastAsia="Calibri"/>
          <w:b/>
          <w:lang w:val="en-US"/>
        </w:rPr>
      </w:pPr>
    </w:p>
    <w:p w:rsidR="00DF3571" w:rsidRPr="00FE48EB" w:rsidRDefault="00DF3571" w:rsidP="00C9097C">
      <w:pPr>
        <w:spacing w:after="120" w:line="276" w:lineRule="auto"/>
        <w:rPr>
          <w:rFonts w:eastAsia="Calibri"/>
          <w:b/>
          <w:lang w:val="en-US"/>
        </w:rPr>
      </w:pPr>
      <w:r w:rsidRPr="00FE48EB">
        <w:rPr>
          <w:rFonts w:eastAsia="Calibri"/>
          <w:b/>
          <w:lang w:val="en-US"/>
        </w:rPr>
        <w:t xml:space="preserve">Poetry </w:t>
      </w:r>
    </w:p>
    <w:p w:rsidR="00DF3571" w:rsidRDefault="00DF3571" w:rsidP="000D0D7E">
      <w:pPr>
        <w:spacing w:line="360" w:lineRule="auto"/>
        <w:rPr>
          <w:rFonts w:eastAsia="Times New Roman"/>
          <w:lang w:eastAsia="en-AU"/>
        </w:rPr>
      </w:pPr>
      <w:r w:rsidRPr="007F7728">
        <w:rPr>
          <w:rFonts w:eastAsia="Calibri"/>
          <w:lang w:val="en-US"/>
        </w:rPr>
        <w:t>Page</w:t>
      </w:r>
      <w:r>
        <w:rPr>
          <w:rFonts w:eastAsia="Times New Roman"/>
          <w:lang w:eastAsia="en-AU"/>
        </w:rPr>
        <w:t xml:space="preserve">, G., </w:t>
      </w:r>
      <w:r w:rsidRPr="006A640A">
        <w:rPr>
          <w:rFonts w:eastAsia="Times New Roman"/>
          <w:i/>
          <w:lang w:eastAsia="en-AU"/>
        </w:rPr>
        <w:t xml:space="preserve">60 </w:t>
      </w:r>
      <w:r w:rsidRPr="006A640A">
        <w:rPr>
          <w:rFonts w:eastAsia="Times New Roman"/>
          <w:i/>
          <w:iCs/>
          <w:lang w:eastAsia="en-AU"/>
        </w:rPr>
        <w:t>Classic Australian Poems</w:t>
      </w:r>
      <w:r w:rsidRPr="00217BCF">
        <w:rPr>
          <w:rFonts w:eastAsia="Times New Roman"/>
          <w:lang w:eastAsia="en-AU"/>
        </w:rPr>
        <w:t xml:space="preserve"> </w:t>
      </w:r>
    </w:p>
    <w:p w:rsidR="00DF3571" w:rsidRPr="00FE48EB" w:rsidRDefault="00DF3571" w:rsidP="000D0D7E">
      <w:pPr>
        <w:spacing w:line="360" w:lineRule="auto"/>
        <w:rPr>
          <w:rFonts w:eastAsia="Times New Roman"/>
          <w:lang w:eastAsia="en-AU"/>
        </w:rPr>
      </w:pPr>
      <w:r w:rsidRPr="00217BCF">
        <w:rPr>
          <w:rFonts w:eastAsia="Times New Roman"/>
          <w:lang w:eastAsia="en-AU"/>
        </w:rPr>
        <w:t>Rowe</w:t>
      </w:r>
      <w:r>
        <w:rPr>
          <w:rFonts w:eastAsia="Times New Roman"/>
          <w:lang w:eastAsia="en-AU"/>
        </w:rPr>
        <w:t>, N.,</w:t>
      </w:r>
      <w:r w:rsidRPr="00217BCF">
        <w:rPr>
          <w:rFonts w:eastAsia="Times New Roman"/>
          <w:lang w:eastAsia="en-AU"/>
        </w:rPr>
        <w:t xml:space="preserve"> </w:t>
      </w:r>
      <w:r>
        <w:rPr>
          <w:rFonts w:eastAsia="Times New Roman"/>
          <w:lang w:eastAsia="en-AU"/>
        </w:rPr>
        <w:t>&amp;</w:t>
      </w:r>
      <w:r w:rsidRPr="00217BCF">
        <w:rPr>
          <w:rFonts w:eastAsia="Times New Roman"/>
          <w:lang w:eastAsia="en-AU"/>
        </w:rPr>
        <w:t xml:space="preserve"> Smith</w:t>
      </w:r>
      <w:r>
        <w:rPr>
          <w:rFonts w:eastAsia="Times New Roman"/>
          <w:lang w:eastAsia="en-AU"/>
        </w:rPr>
        <w:t>, V.</w:t>
      </w:r>
      <w:r w:rsidRPr="00FE48EB">
        <w:rPr>
          <w:rFonts w:eastAsia="Times New Roman"/>
          <w:i/>
          <w:iCs/>
          <w:lang w:eastAsia="en-AU"/>
        </w:rPr>
        <w:t xml:space="preserve"> </w:t>
      </w:r>
      <w:r w:rsidRPr="00FE48EB">
        <w:rPr>
          <w:rFonts w:eastAsia="Times New Roman"/>
          <w:iCs/>
          <w:lang w:eastAsia="en-AU"/>
        </w:rPr>
        <w:t>(</w:t>
      </w:r>
      <w:proofErr w:type="spellStart"/>
      <w:proofErr w:type="gramStart"/>
      <w:r w:rsidR="001F21FC">
        <w:rPr>
          <w:rFonts w:eastAsia="Times New Roman"/>
          <w:lang w:eastAsia="en-AU"/>
        </w:rPr>
        <w:t>e</w:t>
      </w:r>
      <w:r>
        <w:rPr>
          <w:rFonts w:eastAsia="Times New Roman"/>
          <w:lang w:eastAsia="en-AU"/>
        </w:rPr>
        <w:t>ds</w:t>
      </w:r>
      <w:proofErr w:type="spellEnd"/>
      <w:proofErr w:type="gramEnd"/>
      <w:r w:rsidRPr="00FE48EB">
        <w:rPr>
          <w:rFonts w:eastAsia="Times New Roman"/>
          <w:lang w:eastAsia="en-AU"/>
        </w:rPr>
        <w:t>)</w:t>
      </w:r>
      <w:r>
        <w:rPr>
          <w:rFonts w:eastAsia="Times New Roman"/>
          <w:lang w:eastAsia="en-AU"/>
        </w:rPr>
        <w:t>,</w:t>
      </w:r>
      <w:r w:rsidRPr="00FE48EB">
        <w:rPr>
          <w:rFonts w:eastAsia="Times New Roman"/>
          <w:i/>
          <w:iCs/>
          <w:lang w:eastAsia="en-AU"/>
        </w:rPr>
        <w:t xml:space="preserve"> </w:t>
      </w:r>
      <w:proofErr w:type="spellStart"/>
      <w:r w:rsidRPr="00FE48EB">
        <w:rPr>
          <w:rFonts w:eastAsia="Times New Roman"/>
          <w:i/>
          <w:iCs/>
          <w:lang w:eastAsia="en-AU"/>
        </w:rPr>
        <w:t>Windchimes</w:t>
      </w:r>
      <w:proofErr w:type="spellEnd"/>
      <w:r w:rsidRPr="00FE48EB">
        <w:rPr>
          <w:rFonts w:eastAsia="Times New Roman"/>
          <w:i/>
          <w:iCs/>
          <w:lang w:eastAsia="en-AU"/>
        </w:rPr>
        <w:t>: Asia in Australian Poetry</w:t>
      </w:r>
      <w:r w:rsidRPr="00217BCF">
        <w:rPr>
          <w:rFonts w:eastAsia="Times New Roman"/>
          <w:lang w:eastAsia="en-AU"/>
        </w:rPr>
        <w:t xml:space="preserve"> </w:t>
      </w:r>
    </w:p>
    <w:p w:rsidR="00DF3571" w:rsidRPr="00FE48EB" w:rsidRDefault="00DF3571" w:rsidP="000D0D7E">
      <w:pPr>
        <w:spacing w:before="240" w:line="360" w:lineRule="auto"/>
        <w:rPr>
          <w:rFonts w:eastAsia="Calibri"/>
          <w:lang w:val="en-US"/>
        </w:rPr>
      </w:pPr>
      <w:r w:rsidRPr="00FE48EB">
        <w:rPr>
          <w:rFonts w:eastAsia="Calibri"/>
          <w:lang w:val="en-US"/>
        </w:rPr>
        <w:lastRenderedPageBreak/>
        <w:t>Poetry may also be accessed from a wide range of sources</w:t>
      </w:r>
      <w:r>
        <w:rPr>
          <w:rFonts w:eastAsia="Calibri"/>
          <w:lang w:val="en-US"/>
        </w:rPr>
        <w:t>,</w:t>
      </w:r>
      <w:r w:rsidRPr="00FE48EB">
        <w:rPr>
          <w:rFonts w:eastAsia="Calibri"/>
          <w:lang w:val="en-US"/>
        </w:rPr>
        <w:t xml:space="preserve"> including the following websites:</w:t>
      </w:r>
    </w:p>
    <w:p w:rsidR="00DF3571" w:rsidRPr="00E25EFE" w:rsidRDefault="00DF3571" w:rsidP="000D0D7E">
      <w:pPr>
        <w:spacing w:before="60" w:line="360" w:lineRule="auto"/>
        <w:rPr>
          <w:rFonts w:eastAsia="MS Mincho"/>
          <w:lang w:val="en-US"/>
        </w:rPr>
      </w:pPr>
      <w:r>
        <w:t xml:space="preserve">Australian Poetry, </w:t>
      </w:r>
      <w:hyperlink r:id="rId7" w:history="1">
        <w:r w:rsidR="007F7728" w:rsidRPr="007F7728">
          <w:rPr>
            <w:rStyle w:val="Hyperlink"/>
          </w:rPr>
          <w:t>http://www.australianpoetry.org</w:t>
        </w:r>
      </w:hyperlink>
    </w:p>
    <w:p w:rsidR="00DF3571" w:rsidRPr="00E25EFE" w:rsidRDefault="00DF3571" w:rsidP="000D0D7E">
      <w:pPr>
        <w:spacing w:before="60" w:line="360" w:lineRule="auto"/>
        <w:rPr>
          <w:rFonts w:eastAsia="MS Mincho"/>
          <w:lang w:val="en-US"/>
        </w:rPr>
      </w:pPr>
      <w:r>
        <w:t xml:space="preserve">Australian Poetry Library, </w:t>
      </w:r>
      <w:hyperlink r:id="rId8" w:history="1">
        <w:r w:rsidR="007F7728" w:rsidRPr="007F7728">
          <w:rPr>
            <w:rStyle w:val="Hyperlink"/>
            <w:rFonts w:eastAsia="MS Mincho"/>
            <w:lang w:val="en-US"/>
          </w:rPr>
          <w:t>http://www.poetrylibrary.edu.au</w:t>
        </w:r>
      </w:hyperlink>
    </w:p>
    <w:p w:rsidR="00996101" w:rsidRDefault="00DF3571" w:rsidP="00996101">
      <w:pPr>
        <w:spacing w:before="60" w:line="360" w:lineRule="auto"/>
        <w:rPr>
          <w:rStyle w:val="Hyperlink"/>
          <w:rFonts w:eastAsia="MS Mincho"/>
          <w:lang w:val="en-US"/>
        </w:rPr>
      </w:pPr>
      <w:r>
        <w:t xml:space="preserve">Australian Poetry Slam, </w:t>
      </w:r>
      <w:hyperlink r:id="rId9" w:history="1">
        <w:r w:rsidRPr="007F7728">
          <w:rPr>
            <w:rStyle w:val="Hyperlink"/>
            <w:rFonts w:eastAsia="MS Mincho"/>
            <w:lang w:val="en-US"/>
          </w:rPr>
          <w:t>http://australianpoetryslam.com</w:t>
        </w:r>
      </w:hyperlink>
    </w:p>
    <w:p w:rsidR="00996101" w:rsidRDefault="00996101" w:rsidP="00996101">
      <w:pPr>
        <w:spacing w:before="60" w:line="360" w:lineRule="auto"/>
        <w:rPr>
          <w:rStyle w:val="Hyperlink"/>
          <w:rFonts w:eastAsia="MS Mincho"/>
          <w:lang w:val="en-US"/>
        </w:rPr>
      </w:pPr>
    </w:p>
    <w:p w:rsidR="00DF3571" w:rsidRPr="00FE48EB" w:rsidRDefault="00DF3571" w:rsidP="00996101">
      <w:pPr>
        <w:spacing w:before="60" w:line="360" w:lineRule="auto"/>
        <w:rPr>
          <w:rFonts w:eastAsia="Calibri"/>
          <w:b/>
          <w:lang w:val="en-US"/>
        </w:rPr>
      </w:pPr>
      <w:r w:rsidRPr="00FE48EB">
        <w:rPr>
          <w:rFonts w:eastAsia="Calibri"/>
          <w:b/>
          <w:lang w:val="en-US"/>
        </w:rPr>
        <w:t>Film</w:t>
      </w:r>
    </w:p>
    <w:p w:rsidR="00D41FFA" w:rsidRDefault="00D41FFA" w:rsidP="000D0D7E">
      <w:pPr>
        <w:spacing w:line="360" w:lineRule="auto"/>
        <w:rPr>
          <w:rFonts w:eastAsia="Times New Roman"/>
          <w:lang w:eastAsia="en-AU"/>
        </w:rPr>
      </w:pPr>
      <w:proofErr w:type="spellStart"/>
      <w:r>
        <w:rPr>
          <w:rFonts w:eastAsia="Times New Roman"/>
          <w:lang w:eastAsia="en-AU"/>
        </w:rPr>
        <w:t>Belinger</w:t>
      </w:r>
      <w:proofErr w:type="spellEnd"/>
      <w:r>
        <w:rPr>
          <w:rFonts w:eastAsia="Times New Roman"/>
          <w:lang w:eastAsia="en-AU"/>
        </w:rPr>
        <w:t xml:space="preserve">, B. and </w:t>
      </w:r>
      <w:r>
        <w:rPr>
          <w:color w:val="000000"/>
        </w:rPr>
        <w:t>Sinofsky</w:t>
      </w:r>
      <w:r>
        <w:rPr>
          <w:rFonts w:eastAsia="Times New Roman"/>
          <w:lang w:eastAsia="en-AU"/>
        </w:rPr>
        <w:t>,</w:t>
      </w:r>
      <w:r w:rsidR="007F7728">
        <w:rPr>
          <w:rFonts w:eastAsia="Times New Roman"/>
          <w:lang w:eastAsia="en-AU"/>
        </w:rPr>
        <w:t xml:space="preserve"> </w:t>
      </w:r>
      <w:r>
        <w:rPr>
          <w:rFonts w:eastAsia="Times New Roman"/>
          <w:lang w:eastAsia="en-AU"/>
        </w:rPr>
        <w:t xml:space="preserve">B., </w:t>
      </w:r>
      <w:r w:rsidRPr="00D41FFA">
        <w:rPr>
          <w:rFonts w:eastAsia="Times New Roman"/>
          <w:i/>
          <w:lang w:eastAsia="en-AU"/>
        </w:rPr>
        <w:t>Metallica: Some Kind of Monster</w:t>
      </w:r>
    </w:p>
    <w:p w:rsidR="00DF3571" w:rsidRDefault="00DF3571" w:rsidP="000D0D7E">
      <w:pPr>
        <w:spacing w:line="360" w:lineRule="auto"/>
        <w:rPr>
          <w:rFonts w:eastAsia="Times New Roman"/>
          <w:lang w:eastAsia="en-AU"/>
        </w:rPr>
      </w:pPr>
      <w:r w:rsidRPr="00217BCF">
        <w:rPr>
          <w:rFonts w:eastAsia="Times New Roman"/>
          <w:lang w:eastAsia="en-AU"/>
        </w:rPr>
        <w:t>Blair</w:t>
      </w:r>
      <w:r w:rsidRPr="00FE48EB">
        <w:rPr>
          <w:rFonts w:eastAsia="Times New Roman"/>
          <w:lang w:eastAsia="en-AU"/>
        </w:rPr>
        <w:t>,</w:t>
      </w:r>
      <w:r w:rsidRPr="00FE48EB">
        <w:rPr>
          <w:rFonts w:eastAsia="Times New Roman"/>
          <w:i/>
          <w:iCs/>
          <w:lang w:eastAsia="en-AU"/>
        </w:rPr>
        <w:t xml:space="preserve"> </w:t>
      </w:r>
      <w:r>
        <w:rPr>
          <w:rFonts w:eastAsia="Times New Roman"/>
          <w:lang w:eastAsia="en-AU"/>
        </w:rPr>
        <w:t>W.,</w:t>
      </w:r>
      <w:r w:rsidRPr="00FE48EB">
        <w:rPr>
          <w:rFonts w:eastAsia="Times New Roman"/>
          <w:i/>
          <w:iCs/>
          <w:lang w:eastAsia="en-AU"/>
        </w:rPr>
        <w:t xml:space="preserve"> </w:t>
      </w:r>
      <w:proofErr w:type="gramStart"/>
      <w:r w:rsidRPr="00FE48EB">
        <w:rPr>
          <w:rFonts w:eastAsia="Times New Roman"/>
          <w:i/>
          <w:iCs/>
          <w:lang w:eastAsia="en-AU"/>
        </w:rPr>
        <w:t>The</w:t>
      </w:r>
      <w:proofErr w:type="gramEnd"/>
      <w:r w:rsidRPr="00FE48EB">
        <w:rPr>
          <w:rFonts w:eastAsia="Times New Roman"/>
          <w:i/>
          <w:iCs/>
          <w:lang w:eastAsia="en-AU"/>
        </w:rPr>
        <w:t xml:space="preserve"> Sapphires</w:t>
      </w:r>
      <w:r w:rsidRPr="00217BCF">
        <w:rPr>
          <w:rFonts w:eastAsia="Times New Roman"/>
          <w:lang w:eastAsia="en-AU"/>
        </w:rPr>
        <w:t xml:space="preserve"> </w:t>
      </w:r>
    </w:p>
    <w:p w:rsidR="002705D3" w:rsidRDefault="002705D3" w:rsidP="000D0D7E">
      <w:pPr>
        <w:spacing w:line="360" w:lineRule="auto"/>
        <w:rPr>
          <w:rFonts w:eastAsia="Times New Roman"/>
          <w:lang w:eastAsia="en-AU"/>
        </w:rPr>
      </w:pPr>
      <w:r>
        <w:rPr>
          <w:rFonts w:eastAsia="Times New Roman"/>
          <w:lang w:eastAsia="en-AU"/>
        </w:rPr>
        <w:t xml:space="preserve">Cordell, M and Young, S., </w:t>
      </w:r>
      <w:r>
        <w:rPr>
          <w:i/>
          <w:iCs/>
          <w:lang w:val="en"/>
        </w:rPr>
        <w:t>Year of the Dogs</w:t>
      </w:r>
    </w:p>
    <w:p w:rsidR="00612166" w:rsidRPr="00FE48EB" w:rsidRDefault="00612166" w:rsidP="000D0D7E">
      <w:pPr>
        <w:spacing w:line="360" w:lineRule="auto"/>
        <w:rPr>
          <w:rFonts w:eastAsia="Times New Roman"/>
          <w:lang w:eastAsia="en-AU"/>
        </w:rPr>
      </w:pPr>
      <w:r>
        <w:rPr>
          <w:rFonts w:eastAsia="Times New Roman"/>
          <w:lang w:eastAsia="en-AU"/>
        </w:rPr>
        <w:t xml:space="preserve">Crowe, R., </w:t>
      </w:r>
      <w:proofErr w:type="gramStart"/>
      <w:r w:rsidRPr="00612166">
        <w:rPr>
          <w:rFonts w:eastAsia="Times New Roman"/>
          <w:i/>
          <w:lang w:eastAsia="en-AU"/>
        </w:rPr>
        <w:t>The</w:t>
      </w:r>
      <w:proofErr w:type="gramEnd"/>
      <w:r w:rsidRPr="00612166">
        <w:rPr>
          <w:rFonts w:eastAsia="Times New Roman"/>
          <w:i/>
          <w:lang w:eastAsia="en-AU"/>
        </w:rPr>
        <w:t xml:space="preserve"> Water Diviner</w:t>
      </w:r>
    </w:p>
    <w:p w:rsidR="00DF3571" w:rsidRPr="00FE48EB" w:rsidRDefault="00DF3571" w:rsidP="000D0D7E">
      <w:pPr>
        <w:spacing w:line="360" w:lineRule="auto"/>
        <w:rPr>
          <w:rFonts w:eastAsia="Calibri"/>
          <w:b/>
          <w:lang w:val="en-US"/>
        </w:rPr>
      </w:pPr>
      <w:r w:rsidRPr="00217BCF">
        <w:rPr>
          <w:rFonts w:eastAsia="Times New Roman"/>
          <w:lang w:eastAsia="en-AU"/>
        </w:rPr>
        <w:t>Darling</w:t>
      </w:r>
      <w:r w:rsidRPr="00FE48EB">
        <w:rPr>
          <w:rFonts w:eastAsia="Times New Roman"/>
          <w:lang w:eastAsia="en-AU"/>
        </w:rPr>
        <w:t>,</w:t>
      </w:r>
      <w:r w:rsidRPr="00FE48EB">
        <w:rPr>
          <w:rFonts w:eastAsia="Times New Roman"/>
          <w:i/>
          <w:iCs/>
          <w:lang w:eastAsia="en-AU"/>
        </w:rPr>
        <w:t xml:space="preserve"> </w:t>
      </w:r>
      <w:r>
        <w:rPr>
          <w:rFonts w:eastAsia="Times New Roman"/>
          <w:lang w:eastAsia="en-AU"/>
        </w:rPr>
        <w:t>I.,</w:t>
      </w:r>
      <w:r w:rsidRPr="00FE48EB">
        <w:rPr>
          <w:rFonts w:eastAsia="Times New Roman"/>
          <w:i/>
          <w:iCs/>
          <w:lang w:eastAsia="en-AU"/>
        </w:rPr>
        <w:t xml:space="preserve"> Paul Kelly – Stories of Me </w:t>
      </w:r>
    </w:p>
    <w:p w:rsidR="00612166" w:rsidRDefault="00DF3571" w:rsidP="000D0D7E">
      <w:pPr>
        <w:spacing w:line="360" w:lineRule="auto"/>
        <w:rPr>
          <w:rFonts w:eastAsia="Times New Roman"/>
          <w:i/>
          <w:iCs/>
          <w:lang w:eastAsia="en-AU"/>
        </w:rPr>
      </w:pPr>
      <w:r w:rsidRPr="00217BCF">
        <w:rPr>
          <w:rFonts w:eastAsia="Times New Roman"/>
          <w:lang w:eastAsia="en-AU"/>
        </w:rPr>
        <w:t>Down</w:t>
      </w:r>
      <w:r w:rsidRPr="00FE48EB">
        <w:rPr>
          <w:rFonts w:eastAsia="Times New Roman"/>
          <w:lang w:eastAsia="en-AU"/>
        </w:rPr>
        <w:t>,</w:t>
      </w:r>
      <w:r w:rsidRPr="00FE48EB">
        <w:rPr>
          <w:rFonts w:eastAsia="Times New Roman"/>
          <w:i/>
          <w:iCs/>
          <w:lang w:eastAsia="en-AU"/>
        </w:rPr>
        <w:t xml:space="preserve"> </w:t>
      </w:r>
      <w:r>
        <w:rPr>
          <w:rFonts w:eastAsia="Times New Roman"/>
          <w:lang w:eastAsia="en-AU"/>
        </w:rPr>
        <w:t>E.,</w:t>
      </w:r>
      <w:r w:rsidRPr="00FE48EB">
        <w:rPr>
          <w:rFonts w:eastAsia="Times New Roman"/>
          <w:i/>
          <w:iCs/>
          <w:lang w:eastAsia="en-AU"/>
        </w:rPr>
        <w:t xml:space="preserve"> </w:t>
      </w:r>
      <w:proofErr w:type="gramStart"/>
      <w:r w:rsidRPr="00FE48EB">
        <w:rPr>
          <w:rFonts w:eastAsia="Times New Roman"/>
          <w:i/>
          <w:iCs/>
          <w:lang w:eastAsia="en-AU"/>
        </w:rPr>
        <w:t>The</w:t>
      </w:r>
      <w:proofErr w:type="gramEnd"/>
      <w:r w:rsidRPr="00FE48EB">
        <w:rPr>
          <w:rFonts w:eastAsia="Times New Roman"/>
          <w:i/>
          <w:iCs/>
          <w:lang w:eastAsia="en-AU"/>
        </w:rPr>
        <w:t xml:space="preserve"> Black Balloon </w:t>
      </w:r>
    </w:p>
    <w:p w:rsidR="00DF3571" w:rsidRDefault="00612166" w:rsidP="000D0D7E">
      <w:pPr>
        <w:spacing w:line="360" w:lineRule="auto"/>
        <w:rPr>
          <w:rFonts w:eastAsia="Times New Roman"/>
          <w:lang w:eastAsia="en-AU"/>
        </w:rPr>
      </w:pPr>
      <w:r w:rsidRPr="00612166">
        <w:rPr>
          <w:rFonts w:eastAsia="Times New Roman"/>
          <w:iCs/>
          <w:lang w:eastAsia="en-AU"/>
        </w:rPr>
        <w:t>Eastwood, C.,</w:t>
      </w:r>
      <w:r>
        <w:rPr>
          <w:rFonts w:eastAsia="Times New Roman"/>
          <w:i/>
          <w:iCs/>
          <w:lang w:eastAsia="en-AU"/>
        </w:rPr>
        <w:t xml:space="preserve"> </w:t>
      </w:r>
      <w:proofErr w:type="spellStart"/>
      <w:r>
        <w:rPr>
          <w:rFonts w:eastAsia="Times New Roman"/>
          <w:i/>
          <w:iCs/>
          <w:lang w:eastAsia="en-AU"/>
        </w:rPr>
        <w:t>Invictus</w:t>
      </w:r>
      <w:proofErr w:type="spellEnd"/>
      <w:r w:rsidR="006E6653">
        <w:rPr>
          <w:rFonts w:eastAsia="Times New Roman"/>
          <w:i/>
          <w:iCs/>
          <w:lang w:eastAsia="en-AU"/>
        </w:rPr>
        <w:t xml:space="preserve"> or Million Dollar Baby</w:t>
      </w:r>
      <w:r w:rsidR="00DF3571" w:rsidRPr="00217BCF">
        <w:rPr>
          <w:rFonts w:eastAsia="Times New Roman"/>
          <w:lang w:eastAsia="en-AU"/>
        </w:rPr>
        <w:br/>
      </w:r>
      <w:proofErr w:type="spellStart"/>
      <w:r w:rsidR="00DF3571" w:rsidRPr="00217BCF">
        <w:rPr>
          <w:rFonts w:eastAsia="Times New Roman"/>
          <w:lang w:eastAsia="en-AU"/>
        </w:rPr>
        <w:t>Gast</w:t>
      </w:r>
      <w:proofErr w:type="spellEnd"/>
      <w:r w:rsidR="00DF3571" w:rsidRPr="00FE48EB">
        <w:rPr>
          <w:rFonts w:eastAsia="Times New Roman"/>
          <w:lang w:eastAsia="en-AU"/>
        </w:rPr>
        <w:t>,</w:t>
      </w:r>
      <w:r w:rsidR="00DF3571" w:rsidRPr="00FE48EB">
        <w:rPr>
          <w:rFonts w:eastAsia="Times New Roman"/>
          <w:i/>
          <w:iCs/>
          <w:lang w:eastAsia="en-AU"/>
        </w:rPr>
        <w:t xml:space="preserve"> </w:t>
      </w:r>
      <w:r w:rsidR="00DF3571">
        <w:rPr>
          <w:rFonts w:eastAsia="Times New Roman"/>
          <w:lang w:eastAsia="en-AU"/>
        </w:rPr>
        <w:t>L.,</w:t>
      </w:r>
      <w:r w:rsidR="00DF3571" w:rsidRPr="00FE48EB">
        <w:rPr>
          <w:rFonts w:eastAsia="Times New Roman"/>
          <w:i/>
          <w:iCs/>
          <w:lang w:eastAsia="en-AU"/>
        </w:rPr>
        <w:t xml:space="preserve"> When We Were Kings</w:t>
      </w:r>
      <w:r w:rsidR="00DF3571" w:rsidRPr="00217BCF">
        <w:rPr>
          <w:rFonts w:eastAsia="Times New Roman"/>
          <w:lang w:eastAsia="en-AU"/>
        </w:rPr>
        <w:t xml:space="preserve"> </w:t>
      </w:r>
    </w:p>
    <w:p w:rsidR="006505C5" w:rsidRDefault="006505C5" w:rsidP="000D0D7E">
      <w:pPr>
        <w:spacing w:line="360" w:lineRule="auto"/>
        <w:rPr>
          <w:rFonts w:eastAsia="Times New Roman"/>
          <w:lang w:eastAsia="en-AU"/>
        </w:rPr>
      </w:pPr>
      <w:proofErr w:type="spellStart"/>
      <w:r>
        <w:rPr>
          <w:rFonts w:eastAsia="Times New Roman"/>
          <w:lang w:eastAsia="en-AU"/>
        </w:rPr>
        <w:t>Guggenhiem</w:t>
      </w:r>
      <w:proofErr w:type="spellEnd"/>
      <w:r>
        <w:rPr>
          <w:rFonts w:eastAsia="Times New Roman"/>
          <w:lang w:eastAsia="en-AU"/>
        </w:rPr>
        <w:t xml:space="preserve">, D., </w:t>
      </w:r>
      <w:proofErr w:type="gramStart"/>
      <w:r w:rsidRPr="00DB5D62">
        <w:rPr>
          <w:rFonts w:eastAsia="Times New Roman"/>
          <w:i/>
          <w:lang w:eastAsia="en-AU"/>
        </w:rPr>
        <w:t>An</w:t>
      </w:r>
      <w:proofErr w:type="gramEnd"/>
      <w:r w:rsidRPr="00DB5D62">
        <w:rPr>
          <w:rFonts w:eastAsia="Times New Roman"/>
          <w:i/>
          <w:lang w:eastAsia="en-AU"/>
        </w:rPr>
        <w:t xml:space="preserve"> Inconvenient Truth</w:t>
      </w:r>
    </w:p>
    <w:p w:rsidR="00DB5D62" w:rsidRDefault="00DB5D62" w:rsidP="000D0D7E">
      <w:pPr>
        <w:spacing w:line="360" w:lineRule="auto"/>
        <w:rPr>
          <w:i/>
          <w:shd w:val="clear" w:color="auto" w:fill="FFFFFF"/>
        </w:rPr>
      </w:pPr>
      <w:r>
        <w:rPr>
          <w:shd w:val="clear" w:color="auto" w:fill="FFFFFF"/>
        </w:rPr>
        <w:t xml:space="preserve">Jann, M., </w:t>
      </w:r>
      <w:r w:rsidRPr="00DB5D62">
        <w:rPr>
          <w:i/>
          <w:shd w:val="clear" w:color="auto" w:fill="FFFFFF"/>
        </w:rPr>
        <w:t>Drop Dead Gorgeous</w:t>
      </w:r>
    </w:p>
    <w:p w:rsidR="00EF3A04" w:rsidRDefault="00EF3A04" w:rsidP="000D0D7E">
      <w:pPr>
        <w:spacing w:line="360" w:lineRule="auto"/>
        <w:rPr>
          <w:shd w:val="clear" w:color="auto" w:fill="FFFFFF"/>
        </w:rPr>
      </w:pPr>
      <w:proofErr w:type="spellStart"/>
      <w:r>
        <w:rPr>
          <w:shd w:val="clear" w:color="auto" w:fill="FFFFFF"/>
        </w:rPr>
        <w:t>Kapur</w:t>
      </w:r>
      <w:proofErr w:type="spellEnd"/>
      <w:r>
        <w:rPr>
          <w:shd w:val="clear" w:color="auto" w:fill="FFFFFF"/>
        </w:rPr>
        <w:t>, S</w:t>
      </w:r>
      <w:r>
        <w:rPr>
          <w:i/>
          <w:shd w:val="clear" w:color="auto" w:fill="FFFFFF"/>
        </w:rPr>
        <w:t>., Elizabeth</w:t>
      </w:r>
    </w:p>
    <w:p w:rsidR="00612166" w:rsidRDefault="00612166" w:rsidP="000D0D7E">
      <w:pPr>
        <w:spacing w:line="360" w:lineRule="auto"/>
        <w:rPr>
          <w:rFonts w:eastAsia="Times New Roman"/>
          <w:i/>
          <w:lang w:eastAsia="en-AU"/>
        </w:rPr>
      </w:pPr>
      <w:proofErr w:type="spellStart"/>
      <w:r w:rsidRPr="00612166">
        <w:rPr>
          <w:shd w:val="clear" w:color="auto" w:fill="FFFFFF"/>
        </w:rPr>
        <w:t>LaGravenese</w:t>
      </w:r>
      <w:proofErr w:type="spellEnd"/>
      <w:r w:rsidRPr="00612166">
        <w:rPr>
          <w:rFonts w:eastAsia="Times New Roman"/>
          <w:lang w:eastAsia="en-AU"/>
        </w:rPr>
        <w:t xml:space="preserve">, R., </w:t>
      </w:r>
      <w:r w:rsidRPr="00612166">
        <w:rPr>
          <w:rFonts w:eastAsia="Times New Roman"/>
          <w:i/>
          <w:lang w:eastAsia="en-AU"/>
        </w:rPr>
        <w:t>Freedom Writers</w:t>
      </w:r>
    </w:p>
    <w:p w:rsidR="00EE1342" w:rsidRPr="00612166" w:rsidRDefault="00EE1342" w:rsidP="000D0D7E">
      <w:pPr>
        <w:spacing w:line="360" w:lineRule="auto"/>
        <w:rPr>
          <w:rFonts w:eastAsia="Times New Roman"/>
          <w:lang w:eastAsia="en-AU"/>
        </w:rPr>
      </w:pPr>
      <w:r w:rsidRPr="00C9097C">
        <w:rPr>
          <w:rFonts w:eastAsia="Times New Roman"/>
          <w:lang w:eastAsia="en-AU"/>
        </w:rPr>
        <w:t>Lewis, M.,</w:t>
      </w:r>
      <w:r>
        <w:rPr>
          <w:rFonts w:eastAsia="Times New Roman"/>
          <w:i/>
          <w:lang w:eastAsia="en-AU"/>
        </w:rPr>
        <w:t xml:space="preserve"> </w:t>
      </w:r>
      <w:r>
        <w:rPr>
          <w:i/>
          <w:iCs/>
          <w:lang w:val="en"/>
        </w:rPr>
        <w:t>Cane Toads: An Unnatural History</w:t>
      </w:r>
    </w:p>
    <w:p w:rsidR="00DF3571" w:rsidRDefault="00DF3571" w:rsidP="000D0D7E">
      <w:pPr>
        <w:spacing w:line="360" w:lineRule="auto"/>
        <w:rPr>
          <w:rFonts w:eastAsia="Times New Roman"/>
          <w:i/>
          <w:lang w:eastAsia="en-AU"/>
        </w:rPr>
      </w:pPr>
      <w:r>
        <w:rPr>
          <w:rFonts w:eastAsia="Times New Roman"/>
          <w:lang w:eastAsia="en-AU"/>
        </w:rPr>
        <w:t xml:space="preserve">Luhrmann, B., </w:t>
      </w:r>
      <w:proofErr w:type="gramStart"/>
      <w:r w:rsidRPr="00F54C2F">
        <w:rPr>
          <w:rFonts w:eastAsia="Times New Roman"/>
          <w:i/>
          <w:lang w:eastAsia="en-AU"/>
        </w:rPr>
        <w:t>The</w:t>
      </w:r>
      <w:proofErr w:type="gramEnd"/>
      <w:r w:rsidRPr="00F54C2F">
        <w:rPr>
          <w:rFonts w:eastAsia="Times New Roman"/>
          <w:i/>
          <w:lang w:eastAsia="en-AU"/>
        </w:rPr>
        <w:t xml:space="preserve"> Great Gatsby</w:t>
      </w:r>
    </w:p>
    <w:p w:rsidR="001F21FC" w:rsidRDefault="001F21FC" w:rsidP="000D0D7E">
      <w:pPr>
        <w:spacing w:line="360" w:lineRule="auto"/>
        <w:rPr>
          <w:rFonts w:eastAsia="Times New Roman"/>
          <w:i/>
          <w:lang w:eastAsia="en-AU"/>
        </w:rPr>
      </w:pPr>
      <w:r w:rsidRPr="00986902">
        <w:rPr>
          <w:rFonts w:eastAsia="Times New Roman"/>
          <w:lang w:eastAsia="en-AU"/>
        </w:rPr>
        <w:t>Moore, M.,</w:t>
      </w:r>
      <w:r w:rsidRPr="00986902">
        <w:rPr>
          <w:rFonts w:eastAsia="Times New Roman"/>
          <w:i/>
          <w:lang w:eastAsia="en-AU"/>
        </w:rPr>
        <w:t xml:space="preserve"> </w:t>
      </w:r>
      <w:hyperlink r:id="rId10" w:history="1">
        <w:r w:rsidR="007F7728" w:rsidRPr="007F7728">
          <w:rPr>
            <w:rStyle w:val="Hyperlink"/>
            <w:rFonts w:eastAsia="Times New Roman"/>
            <w:i/>
            <w:lang w:eastAsia="en-AU"/>
          </w:rPr>
          <w:t>http://www.michaelmoore.com/movies</w:t>
        </w:r>
      </w:hyperlink>
      <w:r w:rsidR="007F7728">
        <w:rPr>
          <w:rFonts w:eastAsia="Times New Roman"/>
          <w:i/>
          <w:lang w:eastAsia="en-AU"/>
        </w:rPr>
        <w:t xml:space="preserve"> </w:t>
      </w:r>
      <w:r w:rsidRPr="00986902">
        <w:rPr>
          <w:rFonts w:eastAsia="Times New Roman"/>
          <w:i/>
          <w:lang w:eastAsia="en-AU"/>
        </w:rPr>
        <w:t>(documentaries)</w:t>
      </w:r>
    </w:p>
    <w:p w:rsidR="006505C5" w:rsidRPr="006505C5" w:rsidRDefault="006505C5" w:rsidP="000D0D7E">
      <w:pPr>
        <w:spacing w:line="360" w:lineRule="auto"/>
        <w:rPr>
          <w:rFonts w:eastAsia="Times New Roman"/>
          <w:lang w:eastAsia="en-AU"/>
        </w:rPr>
      </w:pPr>
      <w:r w:rsidRPr="006505C5">
        <w:rPr>
          <w:rFonts w:eastAsia="Times New Roman"/>
          <w:lang w:eastAsia="en-AU"/>
        </w:rPr>
        <w:t xml:space="preserve">Reggio, G., </w:t>
      </w:r>
      <w:proofErr w:type="spellStart"/>
      <w:r>
        <w:rPr>
          <w:rFonts w:eastAsia="Times New Roman"/>
          <w:lang w:eastAsia="en-AU"/>
        </w:rPr>
        <w:t>Qatsi</w:t>
      </w:r>
      <w:proofErr w:type="spellEnd"/>
      <w:r>
        <w:rPr>
          <w:rFonts w:eastAsia="Times New Roman"/>
          <w:lang w:eastAsia="en-AU"/>
        </w:rPr>
        <w:t xml:space="preserve"> trilogy including </w:t>
      </w:r>
      <w:proofErr w:type="spellStart"/>
      <w:r w:rsidRPr="006505C5">
        <w:rPr>
          <w:rFonts w:eastAsia="Times New Roman"/>
          <w:bCs/>
          <w:i/>
          <w:iCs/>
          <w:lang w:val="en" w:eastAsia="en-AU"/>
        </w:rPr>
        <w:t>Koyaanisqatsi</w:t>
      </w:r>
      <w:proofErr w:type="spellEnd"/>
      <w:r>
        <w:rPr>
          <w:rFonts w:eastAsia="Times New Roman"/>
          <w:bCs/>
          <w:i/>
          <w:iCs/>
          <w:lang w:val="en" w:eastAsia="en-AU"/>
        </w:rPr>
        <w:t>,</w:t>
      </w:r>
      <w:r w:rsidRPr="006505C5">
        <w:rPr>
          <w:b/>
          <w:bCs/>
          <w:i/>
          <w:iCs/>
          <w:lang w:val="en"/>
        </w:rPr>
        <w:t xml:space="preserve"> </w:t>
      </w:r>
      <w:proofErr w:type="spellStart"/>
      <w:r w:rsidRPr="006505C5">
        <w:rPr>
          <w:rFonts w:eastAsia="Times New Roman"/>
          <w:bCs/>
          <w:i/>
          <w:iCs/>
          <w:lang w:val="en" w:eastAsia="en-AU"/>
        </w:rPr>
        <w:t>Koyaanisqatsi</w:t>
      </w:r>
      <w:proofErr w:type="spellEnd"/>
      <w:r>
        <w:rPr>
          <w:rFonts w:eastAsia="Times New Roman"/>
          <w:bCs/>
          <w:i/>
          <w:iCs/>
          <w:lang w:val="en" w:eastAsia="en-AU"/>
        </w:rPr>
        <w:t xml:space="preserve">, </w:t>
      </w:r>
      <w:hyperlink r:id="rId11" w:tooltip="Naqoyqatsi" w:history="1">
        <w:proofErr w:type="spellStart"/>
        <w:r w:rsidRPr="006505C5">
          <w:rPr>
            <w:rStyle w:val="Hyperlink"/>
            <w:i/>
            <w:iCs/>
            <w:color w:val="auto"/>
            <w:u w:val="none"/>
            <w:lang w:val="en"/>
          </w:rPr>
          <w:t>Naqoyqatsi</w:t>
        </w:r>
        <w:proofErr w:type="spellEnd"/>
      </w:hyperlink>
    </w:p>
    <w:p w:rsidR="005C54EC" w:rsidRDefault="005C54EC" w:rsidP="000D0D7E">
      <w:pPr>
        <w:spacing w:line="360" w:lineRule="auto"/>
        <w:rPr>
          <w:rFonts w:eastAsia="Times New Roman"/>
          <w:lang w:eastAsia="en-AU"/>
        </w:rPr>
      </w:pPr>
      <w:r>
        <w:rPr>
          <w:rFonts w:eastAsia="Times New Roman"/>
          <w:lang w:eastAsia="en-AU"/>
        </w:rPr>
        <w:t xml:space="preserve">Reitman, J., </w:t>
      </w:r>
      <w:r w:rsidRPr="005C54EC">
        <w:rPr>
          <w:rFonts w:eastAsia="Times New Roman"/>
          <w:i/>
          <w:lang w:eastAsia="en-AU"/>
        </w:rPr>
        <w:t>Juno</w:t>
      </w:r>
    </w:p>
    <w:p w:rsidR="00DF3571" w:rsidRPr="00FE48EB" w:rsidRDefault="00DF3571" w:rsidP="000D0D7E">
      <w:pPr>
        <w:spacing w:line="360" w:lineRule="auto"/>
        <w:rPr>
          <w:rFonts w:eastAsia="Times New Roman"/>
          <w:lang w:eastAsia="en-AU"/>
        </w:rPr>
      </w:pPr>
      <w:proofErr w:type="spellStart"/>
      <w:r w:rsidRPr="00217BCF">
        <w:rPr>
          <w:rFonts w:eastAsia="Times New Roman"/>
          <w:lang w:eastAsia="en-AU"/>
        </w:rPr>
        <w:t>Salles</w:t>
      </w:r>
      <w:proofErr w:type="spellEnd"/>
      <w:r w:rsidRPr="00FE48EB">
        <w:rPr>
          <w:rFonts w:eastAsia="Times New Roman"/>
          <w:lang w:eastAsia="en-AU"/>
        </w:rPr>
        <w:t>,</w:t>
      </w:r>
      <w:r w:rsidRPr="00FE48EB">
        <w:rPr>
          <w:rFonts w:eastAsia="Times New Roman"/>
          <w:i/>
          <w:iCs/>
          <w:lang w:eastAsia="en-AU"/>
        </w:rPr>
        <w:t xml:space="preserve"> </w:t>
      </w:r>
      <w:r>
        <w:rPr>
          <w:rFonts w:eastAsia="Times New Roman"/>
          <w:lang w:eastAsia="en-AU"/>
        </w:rPr>
        <w:t>W.,</w:t>
      </w:r>
      <w:r w:rsidRPr="00FE48EB">
        <w:rPr>
          <w:rFonts w:eastAsia="Times New Roman"/>
          <w:i/>
          <w:iCs/>
          <w:lang w:eastAsia="en-AU"/>
        </w:rPr>
        <w:t xml:space="preserve"> </w:t>
      </w:r>
      <w:proofErr w:type="gramStart"/>
      <w:r w:rsidRPr="00FE48EB">
        <w:rPr>
          <w:rFonts w:eastAsia="Times New Roman"/>
          <w:i/>
          <w:iCs/>
          <w:lang w:eastAsia="en-AU"/>
        </w:rPr>
        <w:t>The</w:t>
      </w:r>
      <w:proofErr w:type="gramEnd"/>
      <w:r w:rsidRPr="00FE48EB">
        <w:rPr>
          <w:rFonts w:eastAsia="Times New Roman"/>
          <w:i/>
          <w:iCs/>
          <w:lang w:eastAsia="en-AU"/>
        </w:rPr>
        <w:t xml:space="preserve"> Motorcycle Diaries</w:t>
      </w:r>
      <w:r w:rsidRPr="00217BCF">
        <w:rPr>
          <w:rFonts w:eastAsia="Times New Roman"/>
          <w:lang w:eastAsia="en-AU"/>
        </w:rPr>
        <w:t xml:space="preserve"> </w:t>
      </w:r>
    </w:p>
    <w:p w:rsidR="00DF3571" w:rsidRDefault="00DF3571" w:rsidP="000D0D7E">
      <w:pPr>
        <w:spacing w:line="360" w:lineRule="auto"/>
        <w:rPr>
          <w:rFonts w:eastAsia="Times New Roman"/>
          <w:i/>
          <w:iCs/>
          <w:lang w:eastAsia="en-AU"/>
        </w:rPr>
      </w:pPr>
      <w:proofErr w:type="spellStart"/>
      <w:r w:rsidRPr="00217BCF">
        <w:rPr>
          <w:rFonts w:eastAsia="Times New Roman"/>
          <w:lang w:eastAsia="en-AU"/>
        </w:rPr>
        <w:t>Stenders</w:t>
      </w:r>
      <w:proofErr w:type="spellEnd"/>
      <w:r w:rsidRPr="00FE48EB">
        <w:rPr>
          <w:rFonts w:eastAsia="Times New Roman"/>
          <w:lang w:eastAsia="en-AU"/>
        </w:rPr>
        <w:t>,</w:t>
      </w:r>
      <w:r>
        <w:rPr>
          <w:rFonts w:eastAsia="Times New Roman"/>
          <w:lang w:eastAsia="en-AU"/>
        </w:rPr>
        <w:t xml:space="preserve"> K.,</w:t>
      </w:r>
      <w:r w:rsidRPr="00FE48EB">
        <w:rPr>
          <w:rFonts w:eastAsia="Times New Roman"/>
          <w:i/>
          <w:iCs/>
          <w:lang w:eastAsia="en-AU"/>
        </w:rPr>
        <w:t xml:space="preserve"> Red Dog </w:t>
      </w:r>
    </w:p>
    <w:p w:rsidR="00E4431B" w:rsidRPr="00FE48EB" w:rsidRDefault="00E4431B" w:rsidP="000D0D7E">
      <w:pPr>
        <w:spacing w:line="360" w:lineRule="auto"/>
        <w:rPr>
          <w:rFonts w:eastAsia="Times New Roman"/>
          <w:i/>
          <w:iCs/>
          <w:lang w:eastAsia="en-AU"/>
        </w:rPr>
      </w:pPr>
      <w:r w:rsidRPr="00E4431B">
        <w:rPr>
          <w:rFonts w:eastAsia="Times New Roman"/>
          <w:iCs/>
          <w:lang w:eastAsia="en-AU"/>
        </w:rPr>
        <w:t>Various directors</w:t>
      </w:r>
      <w:r>
        <w:rPr>
          <w:rFonts w:eastAsia="Times New Roman"/>
          <w:i/>
          <w:iCs/>
          <w:lang w:eastAsia="en-AU"/>
        </w:rPr>
        <w:t xml:space="preserve">, Man vs Wild (Bear </w:t>
      </w:r>
      <w:proofErr w:type="spellStart"/>
      <w:r>
        <w:rPr>
          <w:rFonts w:eastAsia="Times New Roman"/>
          <w:i/>
          <w:iCs/>
          <w:lang w:eastAsia="en-AU"/>
        </w:rPr>
        <w:t>Grylls</w:t>
      </w:r>
      <w:proofErr w:type="spellEnd"/>
      <w:r>
        <w:rPr>
          <w:rFonts w:eastAsia="Times New Roman"/>
          <w:i/>
          <w:iCs/>
          <w:lang w:eastAsia="en-AU"/>
        </w:rPr>
        <w:t>)</w:t>
      </w:r>
    </w:p>
    <w:p w:rsidR="00DF3571" w:rsidRDefault="00DF3571" w:rsidP="00C9097C">
      <w:pPr>
        <w:spacing w:before="60" w:line="276" w:lineRule="auto"/>
        <w:rPr>
          <w:rFonts w:eastAsia="Calibri"/>
          <w:b/>
          <w:lang w:val="en-US"/>
        </w:rPr>
      </w:pPr>
    </w:p>
    <w:p w:rsidR="00DF3571" w:rsidRDefault="00DF3571" w:rsidP="00C9097C">
      <w:pPr>
        <w:spacing w:before="60" w:line="276" w:lineRule="auto"/>
        <w:rPr>
          <w:rFonts w:eastAsia="Calibri"/>
          <w:b/>
          <w:lang w:val="en-US"/>
        </w:rPr>
      </w:pPr>
      <w:r w:rsidRPr="00FE48EB">
        <w:rPr>
          <w:rFonts w:eastAsia="Calibri"/>
          <w:b/>
          <w:lang w:val="en-US"/>
        </w:rPr>
        <w:t>Media texts</w:t>
      </w:r>
    </w:p>
    <w:p w:rsidR="00DF3571" w:rsidRPr="00FE48EB" w:rsidRDefault="00DF3571" w:rsidP="00C9097C">
      <w:pPr>
        <w:spacing w:before="60" w:line="276" w:lineRule="auto"/>
        <w:rPr>
          <w:rFonts w:eastAsia="Times New Roman"/>
          <w:lang w:val="en-US"/>
        </w:rPr>
      </w:pPr>
      <w:r w:rsidRPr="00FE48EB">
        <w:rPr>
          <w:rFonts w:eastAsia="Times New Roman"/>
          <w:lang w:val="en-US"/>
        </w:rPr>
        <w:t>Media texts include advertisements, talkback radio programs, magazines, news presentations, sports reporting, political commentary or cartoons, editorials, websites, social media, blogs, podcasts, gaming, and other forms of digital media. Other resources may be accessed at:</w:t>
      </w:r>
    </w:p>
    <w:p w:rsidR="00DF3571" w:rsidRDefault="00DF3571" w:rsidP="00C9097C">
      <w:pPr>
        <w:spacing w:line="276" w:lineRule="auto"/>
        <w:rPr>
          <w:rFonts w:eastAsia="Times New Roman"/>
          <w:i/>
          <w:iCs/>
          <w:lang w:eastAsia="en-AU"/>
        </w:rPr>
      </w:pPr>
    </w:p>
    <w:p w:rsidR="000E6201" w:rsidRPr="000E6201" w:rsidRDefault="000E6201" w:rsidP="000D0D7E">
      <w:pPr>
        <w:shd w:val="clear" w:color="auto" w:fill="FFFFFF"/>
        <w:spacing w:line="360" w:lineRule="auto"/>
        <w:rPr>
          <w:rFonts w:eastAsia="Calibri"/>
          <w:u w:val="single"/>
          <w:lang w:eastAsia="zh-CN"/>
        </w:rPr>
      </w:pPr>
      <w:r>
        <w:rPr>
          <w:rFonts w:eastAsia="Calibri"/>
          <w:lang w:eastAsia="zh-CN"/>
        </w:rPr>
        <w:t xml:space="preserve">Australian Biography, </w:t>
      </w:r>
      <w:hyperlink r:id="rId12" w:history="1">
        <w:r w:rsidRPr="007F7728">
          <w:rPr>
            <w:rStyle w:val="Hyperlink"/>
            <w:rFonts w:eastAsia="Calibri"/>
            <w:lang w:eastAsia="zh-CN"/>
          </w:rPr>
          <w:t>http://www.australianbiography.gov.au</w:t>
        </w:r>
      </w:hyperlink>
    </w:p>
    <w:p w:rsidR="00986902" w:rsidRDefault="001F21FC" w:rsidP="000D0D7E">
      <w:pPr>
        <w:shd w:val="clear" w:color="auto" w:fill="FFFFFF"/>
        <w:spacing w:line="360" w:lineRule="auto"/>
        <w:rPr>
          <w:rFonts w:eastAsia="Times New Roman"/>
          <w:lang w:val="en-US"/>
        </w:rPr>
      </w:pPr>
      <w:r w:rsidRPr="001F21FC">
        <w:rPr>
          <w:rFonts w:eastAsia="Calibri"/>
          <w:lang w:eastAsia="zh-CN"/>
        </w:rPr>
        <w:t xml:space="preserve">Australian Children’s Television Foundation, </w:t>
      </w:r>
      <w:r w:rsidRPr="001F21FC">
        <w:rPr>
          <w:rFonts w:eastAsia="Calibri"/>
          <w:i/>
          <w:iCs/>
          <w:lang w:eastAsia="zh-CN"/>
        </w:rPr>
        <w:t>MY</w:t>
      </w:r>
      <w:proofErr w:type="gramStart"/>
      <w:r w:rsidRPr="001F21FC">
        <w:rPr>
          <w:rFonts w:eastAsia="Calibri"/>
          <w:i/>
          <w:iCs/>
          <w:lang w:eastAsia="zh-CN"/>
        </w:rPr>
        <w:t>:24</w:t>
      </w:r>
      <w:proofErr w:type="gramEnd"/>
      <w:r w:rsidRPr="001F21FC">
        <w:rPr>
          <w:rFonts w:eastAsia="Calibri"/>
          <w:i/>
          <w:iCs/>
          <w:lang w:eastAsia="zh-CN"/>
        </w:rPr>
        <w:t xml:space="preserve"> </w:t>
      </w:r>
      <w:r w:rsidRPr="001F21FC">
        <w:rPr>
          <w:rFonts w:eastAsia="Calibri"/>
          <w:iCs/>
          <w:lang w:eastAsia="zh-CN"/>
        </w:rPr>
        <w:t xml:space="preserve">(documentary), </w:t>
      </w:r>
      <w:r w:rsidRPr="001F21FC">
        <w:rPr>
          <w:rFonts w:eastAsia="Calibri"/>
          <w:lang w:eastAsia="zh-CN"/>
        </w:rPr>
        <w:t xml:space="preserve">supported by a mobile phone microdocumentary app </w:t>
      </w:r>
      <w:hyperlink r:id="rId13" w:anchor="edprogram" w:history="1">
        <w:r w:rsidRPr="00442968">
          <w:rPr>
            <w:rStyle w:val="Hyperlink"/>
            <w:rFonts w:eastAsia="Calibri"/>
            <w:iCs/>
            <w:lang w:eastAsia="zh-CN"/>
          </w:rPr>
          <w:t>http://actf.com.au/education-programs/my24-app#edprogram</w:t>
        </w:r>
      </w:hyperlink>
      <w:r w:rsidRPr="001F21FC" w:rsidDel="009317B5">
        <w:rPr>
          <w:rFonts w:eastAsia="Times New Roman"/>
          <w:lang w:val="en-US"/>
        </w:rPr>
        <w:t xml:space="preserve"> </w:t>
      </w:r>
    </w:p>
    <w:p w:rsidR="001F21FC" w:rsidRPr="001F21FC" w:rsidRDefault="001F21FC" w:rsidP="000D0D7E">
      <w:pPr>
        <w:shd w:val="clear" w:color="auto" w:fill="FFFFFF"/>
        <w:spacing w:line="360" w:lineRule="auto"/>
        <w:rPr>
          <w:rFonts w:eastAsia="Times New Roman"/>
          <w:lang w:val="en-US"/>
        </w:rPr>
      </w:pPr>
      <w:proofErr w:type="spellStart"/>
      <w:r w:rsidRPr="001F21FC">
        <w:rPr>
          <w:rFonts w:eastAsia="Times New Roman"/>
          <w:lang w:val="en-US"/>
        </w:rPr>
        <w:lastRenderedPageBreak/>
        <w:t>Adichie</w:t>
      </w:r>
      <w:proofErr w:type="spellEnd"/>
      <w:r w:rsidRPr="001F21FC">
        <w:rPr>
          <w:rFonts w:eastAsia="Times New Roman"/>
          <w:lang w:val="en-US"/>
        </w:rPr>
        <w:t xml:space="preserve">, M., Big Think, </w:t>
      </w:r>
      <w:hyperlink r:id="rId14" w:history="1">
        <w:r w:rsidRPr="007F7728">
          <w:rPr>
            <w:rStyle w:val="Hyperlink"/>
            <w:rFonts w:eastAsia="Times New Roman"/>
            <w:lang w:val="en-US"/>
          </w:rPr>
          <w:t>http://bigthink.com</w:t>
        </w:r>
      </w:hyperlink>
    </w:p>
    <w:p w:rsidR="001F21FC" w:rsidRPr="001F21FC" w:rsidRDefault="001F21FC" w:rsidP="000D0D7E">
      <w:pPr>
        <w:spacing w:line="360" w:lineRule="auto"/>
        <w:rPr>
          <w:rFonts w:eastAsia="Times New Roman"/>
          <w:b/>
          <w:lang w:val="en-US" w:eastAsia="zh-CN"/>
        </w:rPr>
      </w:pPr>
      <w:r w:rsidRPr="001F21FC">
        <w:rPr>
          <w:rFonts w:eastAsia="SimSun"/>
          <w:i/>
          <w:lang w:eastAsia="zh-CN"/>
        </w:rPr>
        <w:t>Australian Stereotypes in TV Ads</w:t>
      </w:r>
      <w:r w:rsidRPr="001F21FC">
        <w:rPr>
          <w:rFonts w:eastAsia="SimSun"/>
          <w:lang w:eastAsia="zh-CN"/>
        </w:rPr>
        <w:t xml:space="preserve">, The Inspiration Room, </w:t>
      </w:r>
      <w:hyperlink r:id="rId15" w:history="1">
        <w:r w:rsidRPr="007F7728">
          <w:rPr>
            <w:rStyle w:val="Hyperlink"/>
            <w:rFonts w:eastAsia="SimSun"/>
            <w:lang w:eastAsia="zh-CN"/>
          </w:rPr>
          <w:t>http://theinspirationroom.com/daily/australian-stereotypes</w:t>
        </w:r>
      </w:hyperlink>
      <w:r w:rsidRPr="007F7728">
        <w:rPr>
          <w:rFonts w:eastAsia="SimSun"/>
          <w:i/>
          <w:lang w:eastAsia="zh-CN"/>
        </w:rPr>
        <w:t xml:space="preserve"> </w:t>
      </w:r>
      <w:r w:rsidRPr="007F7728">
        <w:rPr>
          <w:rFonts w:eastAsia="SimSun"/>
          <w:lang w:eastAsia="zh-CN"/>
        </w:rPr>
        <w:t>(TV advertisements)</w:t>
      </w:r>
    </w:p>
    <w:p w:rsidR="00CE287F" w:rsidRPr="007F7728" w:rsidRDefault="00CE287F" w:rsidP="000D0D7E">
      <w:pPr>
        <w:spacing w:line="360" w:lineRule="auto"/>
        <w:rPr>
          <w:rFonts w:eastAsia="Times New Roman"/>
          <w:iCs/>
          <w:lang w:eastAsia="en-AU"/>
        </w:rPr>
      </w:pPr>
      <w:r>
        <w:rPr>
          <w:rFonts w:eastAsia="Times New Roman"/>
          <w:i/>
          <w:iCs/>
          <w:lang w:eastAsia="en-AU"/>
        </w:rPr>
        <w:t xml:space="preserve">Drowned in Sound, </w:t>
      </w:r>
      <w:hyperlink r:id="rId16" w:history="1">
        <w:r w:rsidRPr="007F7728">
          <w:rPr>
            <w:rStyle w:val="Hyperlink"/>
            <w:rFonts w:eastAsia="Times New Roman"/>
            <w:iCs/>
            <w:lang w:eastAsia="en-AU"/>
          </w:rPr>
          <w:t>http://drownedinsound.com</w:t>
        </w:r>
      </w:hyperlink>
    </w:p>
    <w:p w:rsidR="00986902" w:rsidRPr="00986902" w:rsidRDefault="00986902" w:rsidP="000D0D7E">
      <w:pPr>
        <w:spacing w:line="360" w:lineRule="auto"/>
        <w:rPr>
          <w:rFonts w:eastAsia="Times New Roman"/>
          <w:lang w:eastAsia="en-AU"/>
        </w:rPr>
      </w:pPr>
      <w:r w:rsidRPr="00986902">
        <w:rPr>
          <w:rFonts w:eastAsia="Times New Roman"/>
          <w:i/>
          <w:iCs/>
          <w:lang w:eastAsia="en-AU"/>
        </w:rPr>
        <w:t>Dust Echoes</w:t>
      </w:r>
      <w:r w:rsidRPr="00986902">
        <w:rPr>
          <w:rFonts w:eastAsia="Times New Roman"/>
          <w:iCs/>
          <w:lang w:eastAsia="en-AU"/>
        </w:rPr>
        <w:t xml:space="preserve">, ABC, </w:t>
      </w:r>
      <w:hyperlink r:id="rId17" w:history="1">
        <w:r w:rsidRPr="007F7728">
          <w:rPr>
            <w:rStyle w:val="Hyperlink"/>
            <w:rFonts w:eastAsia="Times New Roman"/>
            <w:lang w:eastAsia="en-AU"/>
          </w:rPr>
          <w:t>http://www.abc.net.au/dustechoes</w:t>
        </w:r>
      </w:hyperlink>
    </w:p>
    <w:p w:rsidR="001F21FC" w:rsidRPr="007F7728" w:rsidRDefault="001F21FC" w:rsidP="000D0D7E">
      <w:pPr>
        <w:shd w:val="clear" w:color="auto" w:fill="FFFFFF"/>
        <w:spacing w:line="360" w:lineRule="auto"/>
        <w:rPr>
          <w:rFonts w:eastAsia="SimSun"/>
          <w:lang w:eastAsia="zh-CN"/>
        </w:rPr>
      </w:pPr>
      <w:r w:rsidRPr="001F21FC">
        <w:rPr>
          <w:rFonts w:eastAsia="Times New Roman"/>
          <w:lang w:val="en-US"/>
        </w:rPr>
        <w:t>Elec</w:t>
      </w:r>
      <w:r w:rsidR="007F7728">
        <w:rPr>
          <w:rFonts w:eastAsia="Times New Roman"/>
          <w:lang w:val="en-US"/>
        </w:rPr>
        <w:t xml:space="preserve">tronic Literature Organization, </w:t>
      </w:r>
      <w:hyperlink r:id="rId18" w:history="1">
        <w:r w:rsidR="007F7728" w:rsidRPr="007F7728">
          <w:rPr>
            <w:rStyle w:val="Hyperlink"/>
            <w:rFonts w:eastAsia="Times New Roman"/>
            <w:lang w:val="en-US"/>
          </w:rPr>
          <w:t>http://eliterature.org/news/showcase</w:t>
        </w:r>
      </w:hyperlink>
      <w:r w:rsidR="007F7728">
        <w:rPr>
          <w:rFonts w:eastAsia="Times New Roman"/>
          <w:lang w:val="en-US"/>
        </w:rPr>
        <w:t xml:space="preserve"> </w:t>
      </w:r>
      <w:r w:rsidRPr="007F7728">
        <w:rPr>
          <w:rFonts w:eastAsia="SimSun"/>
          <w:lang w:eastAsia="zh-CN"/>
        </w:rPr>
        <w:t>(multimedia texts)</w:t>
      </w:r>
    </w:p>
    <w:p w:rsidR="00986902" w:rsidRPr="007F7728" w:rsidRDefault="00D053E6" w:rsidP="000D0D7E">
      <w:pPr>
        <w:spacing w:line="360" w:lineRule="auto"/>
      </w:pPr>
      <w:r w:rsidRPr="007F7728">
        <w:rPr>
          <w:rFonts w:eastAsia="SimSun"/>
          <w:i/>
          <w:lang w:eastAsia="zh-CN"/>
        </w:rPr>
        <w:t>Footy A</w:t>
      </w:r>
      <w:r w:rsidR="00986902" w:rsidRPr="007F7728">
        <w:rPr>
          <w:rFonts w:eastAsia="SimSun"/>
          <w:i/>
          <w:lang w:eastAsia="zh-CN"/>
        </w:rPr>
        <w:t>lmanac</w:t>
      </w:r>
      <w:r w:rsidR="00986902" w:rsidRPr="007F7728">
        <w:rPr>
          <w:rFonts w:eastAsia="SimSun"/>
          <w:lang w:eastAsia="zh-CN"/>
        </w:rPr>
        <w:t xml:space="preserve"> </w:t>
      </w:r>
      <w:hyperlink r:id="rId19" w:history="1">
        <w:r w:rsidR="00986902" w:rsidRPr="007F7728">
          <w:rPr>
            <w:rStyle w:val="Hyperlink"/>
          </w:rPr>
          <w:t>http://www.footyalmanac.com.au</w:t>
        </w:r>
      </w:hyperlink>
    </w:p>
    <w:p w:rsidR="00986902" w:rsidRPr="00986902" w:rsidRDefault="00986902" w:rsidP="000D0D7E">
      <w:pPr>
        <w:spacing w:line="360" w:lineRule="auto"/>
      </w:pPr>
      <w:r w:rsidRPr="00986902">
        <w:rPr>
          <w:rFonts w:eastAsia="SimSun"/>
          <w:i/>
          <w:lang w:eastAsia="zh-CN"/>
        </w:rPr>
        <w:t>Grantland,</w:t>
      </w:r>
      <w:r w:rsidRPr="00986902">
        <w:t xml:space="preserve"> </w:t>
      </w:r>
      <w:hyperlink r:id="rId20" w:history="1">
        <w:r w:rsidRPr="007F7728">
          <w:rPr>
            <w:rStyle w:val="Hyperlink"/>
          </w:rPr>
          <w:t>http://grantland.com</w:t>
        </w:r>
      </w:hyperlink>
    </w:p>
    <w:p w:rsidR="001F21FC" w:rsidRPr="001F21FC" w:rsidRDefault="001F21FC" w:rsidP="000D0D7E">
      <w:pPr>
        <w:shd w:val="clear" w:color="auto" w:fill="FFFFFF"/>
        <w:spacing w:line="360" w:lineRule="auto"/>
        <w:rPr>
          <w:rFonts w:eastAsia="Times New Roman"/>
          <w:lang w:val="en-US"/>
        </w:rPr>
      </w:pPr>
      <w:proofErr w:type="spellStart"/>
      <w:r w:rsidRPr="001F21FC">
        <w:rPr>
          <w:rFonts w:eastAsia="Times New Roman"/>
          <w:i/>
          <w:lang w:val="en-US"/>
        </w:rPr>
        <w:t>Heywire</w:t>
      </w:r>
      <w:proofErr w:type="spellEnd"/>
      <w:r w:rsidRPr="001F21FC">
        <w:rPr>
          <w:rFonts w:eastAsia="Times New Roman"/>
          <w:lang w:val="en-US"/>
        </w:rPr>
        <w:t xml:space="preserve">, ABC, </w:t>
      </w:r>
      <w:hyperlink r:id="rId21" w:history="1">
        <w:r w:rsidRPr="007F7728">
          <w:rPr>
            <w:rStyle w:val="Hyperlink"/>
            <w:rFonts w:eastAsia="Times New Roman"/>
            <w:lang w:val="en-US"/>
          </w:rPr>
          <w:t>http://www.abc.net.au/heywire</w:t>
        </w:r>
      </w:hyperlink>
    </w:p>
    <w:p w:rsidR="001F21FC" w:rsidRPr="001F21FC" w:rsidRDefault="001F21FC" w:rsidP="000D0D7E">
      <w:pPr>
        <w:shd w:val="clear" w:color="auto" w:fill="FFFFFF"/>
        <w:spacing w:line="360" w:lineRule="auto"/>
        <w:rPr>
          <w:rFonts w:eastAsia="Times New Roman"/>
          <w:lang w:val="en-US"/>
        </w:rPr>
      </w:pPr>
      <w:r w:rsidRPr="001F21FC">
        <w:rPr>
          <w:rFonts w:eastAsia="Times New Roman"/>
          <w:i/>
          <w:lang w:val="en-US"/>
        </w:rPr>
        <w:t>The Huffington Post</w:t>
      </w:r>
      <w:r w:rsidRPr="001F21FC">
        <w:rPr>
          <w:rFonts w:eastAsia="Times New Roman"/>
          <w:lang w:val="en-US"/>
        </w:rPr>
        <w:t xml:space="preserve">, </w:t>
      </w:r>
      <w:hyperlink r:id="rId22" w:history="1">
        <w:r w:rsidRPr="007F7728">
          <w:rPr>
            <w:rStyle w:val="Hyperlink"/>
            <w:rFonts w:eastAsia="Times New Roman"/>
            <w:lang w:val="en-US"/>
          </w:rPr>
          <w:t>http://www.huffingtonpost.com</w:t>
        </w:r>
      </w:hyperlink>
    </w:p>
    <w:p w:rsidR="001F21FC" w:rsidRDefault="001F21FC" w:rsidP="000D0D7E">
      <w:pPr>
        <w:shd w:val="clear" w:color="auto" w:fill="FFFFFF"/>
        <w:spacing w:line="360" w:lineRule="auto"/>
        <w:rPr>
          <w:rStyle w:val="Hyperlink"/>
          <w:rFonts w:eastAsia="Times New Roman"/>
          <w:lang w:val="fr-FR"/>
        </w:rPr>
      </w:pPr>
      <w:r w:rsidRPr="001F21FC">
        <w:rPr>
          <w:rFonts w:eastAsia="Times New Roman"/>
          <w:lang w:val="fr-FR"/>
        </w:rPr>
        <w:t xml:space="preserve">Palin, M., </w:t>
      </w:r>
      <w:hyperlink r:id="rId23" w:history="1">
        <w:r w:rsidRPr="007F7728">
          <w:rPr>
            <w:rStyle w:val="Hyperlink"/>
            <w:rFonts w:eastAsia="Times New Roman"/>
            <w:lang w:val="fr-FR"/>
          </w:rPr>
          <w:t>http://www.palinstravels.co.uk</w:t>
        </w:r>
      </w:hyperlink>
    </w:p>
    <w:p w:rsidR="00996101" w:rsidRDefault="00996101" w:rsidP="00996101">
      <w:pPr>
        <w:spacing w:line="360" w:lineRule="auto"/>
        <w:rPr>
          <w:rStyle w:val="Hyperlink"/>
          <w:rFonts w:eastAsiaTheme="minorHAnsi"/>
          <w:color w:val="auto"/>
        </w:rPr>
      </w:pPr>
      <w:proofErr w:type="spellStart"/>
      <w:r w:rsidRPr="00CB6B51">
        <w:rPr>
          <w:rStyle w:val="Hyperlink"/>
          <w:rFonts w:eastAsiaTheme="minorHAnsi"/>
          <w:i/>
          <w:color w:val="auto"/>
          <w:u w:val="none"/>
        </w:rPr>
        <w:t>Speakola</w:t>
      </w:r>
      <w:proofErr w:type="spellEnd"/>
      <w:r>
        <w:rPr>
          <w:rStyle w:val="Hyperlink"/>
          <w:rFonts w:eastAsiaTheme="minorHAnsi"/>
          <w:i/>
          <w:color w:val="auto"/>
          <w:u w:val="none"/>
        </w:rPr>
        <w:t xml:space="preserve">: all speeches great and small, </w:t>
      </w:r>
      <w:hyperlink r:id="rId24" w:history="1">
        <w:r w:rsidRPr="000F529A">
          <w:rPr>
            <w:rStyle w:val="Hyperlink"/>
            <w:rFonts w:eastAsiaTheme="minorHAnsi"/>
          </w:rPr>
          <w:t>http://speakola.com/</w:t>
        </w:r>
      </w:hyperlink>
    </w:p>
    <w:p w:rsidR="00986902" w:rsidRPr="00986902" w:rsidRDefault="00D053E6" w:rsidP="000D0D7E">
      <w:pPr>
        <w:spacing w:line="360" w:lineRule="auto"/>
      </w:pPr>
      <w:r>
        <w:rPr>
          <w:i/>
        </w:rPr>
        <w:t>Stereo S</w:t>
      </w:r>
      <w:r w:rsidR="00986902" w:rsidRPr="00986902">
        <w:rPr>
          <w:i/>
        </w:rPr>
        <w:t>tories,</w:t>
      </w:r>
      <w:r w:rsidR="00986902" w:rsidRPr="00986902">
        <w:t xml:space="preserve"> </w:t>
      </w:r>
      <w:hyperlink r:id="rId25" w:history="1">
        <w:r w:rsidR="00986902" w:rsidRPr="007F7728">
          <w:rPr>
            <w:rStyle w:val="Hyperlink"/>
          </w:rPr>
          <w:t>http://www.stereostories.com</w:t>
        </w:r>
      </w:hyperlink>
    </w:p>
    <w:p w:rsidR="001F21FC" w:rsidRPr="00986902" w:rsidRDefault="001F21FC" w:rsidP="000D0D7E">
      <w:pPr>
        <w:shd w:val="clear" w:color="auto" w:fill="FFFFFF"/>
        <w:spacing w:line="360" w:lineRule="auto"/>
        <w:rPr>
          <w:rFonts w:eastAsia="Times New Roman"/>
          <w:u w:val="single"/>
          <w:lang w:val="en-US"/>
        </w:rPr>
      </w:pPr>
      <w:r w:rsidRPr="001F21FC">
        <w:rPr>
          <w:rFonts w:eastAsia="Times New Roman"/>
          <w:lang w:val="en-US"/>
        </w:rPr>
        <w:t xml:space="preserve">TED talks, </w:t>
      </w:r>
      <w:hyperlink r:id="rId26" w:history="1">
        <w:r w:rsidR="00442968" w:rsidRPr="00A321D3">
          <w:rPr>
            <w:rStyle w:val="Hyperlink"/>
            <w:rFonts w:eastAsia="Times New Roman"/>
            <w:lang w:val="en-US"/>
          </w:rPr>
          <w:t>http://www.ted.com</w:t>
        </w:r>
      </w:hyperlink>
    </w:p>
    <w:p w:rsidR="00986902" w:rsidRPr="00986902" w:rsidRDefault="00986902" w:rsidP="000D0D7E">
      <w:pPr>
        <w:spacing w:line="360" w:lineRule="auto"/>
      </w:pPr>
      <w:r w:rsidRPr="00986902">
        <w:rPr>
          <w:rFonts w:eastAsia="Times New Roman"/>
          <w:i/>
          <w:lang w:val="en-US"/>
        </w:rPr>
        <w:t>The Monthly</w:t>
      </w:r>
      <w:r w:rsidRPr="00986902">
        <w:rPr>
          <w:rFonts w:eastAsiaTheme="minorHAnsi"/>
          <w:i/>
        </w:rPr>
        <w:t xml:space="preserve">, </w:t>
      </w:r>
      <w:hyperlink r:id="rId27" w:history="1">
        <w:r w:rsidRPr="007F7728">
          <w:rPr>
            <w:rStyle w:val="Hyperlink"/>
          </w:rPr>
          <w:t>https://www.themonthly.com.au</w:t>
        </w:r>
      </w:hyperlink>
    </w:p>
    <w:p w:rsidR="00996101" w:rsidRDefault="001F21FC" w:rsidP="00996101">
      <w:pPr>
        <w:spacing w:line="360" w:lineRule="auto"/>
        <w:rPr>
          <w:rStyle w:val="Hyperlink"/>
          <w:rFonts w:eastAsiaTheme="minorHAnsi"/>
        </w:rPr>
      </w:pPr>
      <w:r w:rsidRPr="001F21FC">
        <w:rPr>
          <w:rFonts w:eastAsiaTheme="minorHAnsi"/>
          <w:i/>
        </w:rPr>
        <w:t>Tropfest: The World’s Largest Short Film Festival</w:t>
      </w:r>
      <w:r w:rsidRPr="001F21FC">
        <w:rPr>
          <w:rFonts w:eastAsiaTheme="minorHAnsi"/>
        </w:rPr>
        <w:t xml:space="preserve">, </w:t>
      </w:r>
      <w:hyperlink r:id="rId28" w:history="1">
        <w:r w:rsidR="007F7728" w:rsidRPr="007F7728">
          <w:rPr>
            <w:rStyle w:val="Hyperlink"/>
            <w:rFonts w:eastAsiaTheme="minorHAnsi"/>
          </w:rPr>
          <w:t>http://www.tropfest.com.</w:t>
        </w:r>
        <w:r w:rsidRPr="007F7728">
          <w:rPr>
            <w:rStyle w:val="Hyperlink"/>
            <w:rFonts w:eastAsiaTheme="minorHAnsi"/>
          </w:rPr>
          <w:t>au</w:t>
        </w:r>
      </w:hyperlink>
    </w:p>
    <w:p w:rsidR="00996101" w:rsidRPr="00CB6B51" w:rsidRDefault="00996101" w:rsidP="000D0D7E">
      <w:pPr>
        <w:spacing w:after="200" w:line="360" w:lineRule="auto"/>
        <w:rPr>
          <w:rFonts w:eastAsiaTheme="minorHAnsi"/>
          <w:i/>
        </w:rPr>
      </w:pPr>
    </w:p>
    <w:sectPr w:rsidR="00996101" w:rsidRPr="00CB6B51" w:rsidSect="00B110F1">
      <w:headerReference w:type="even" r:id="rId29"/>
      <w:headerReference w:type="default" r:id="rId30"/>
      <w:footerReference w:type="even" r:id="rId31"/>
      <w:footerReference w:type="default" r:id="rId32"/>
      <w:headerReference w:type="first" r:id="rId33"/>
      <w:footerReference w:type="first" r:id="rId34"/>
      <w:pgSz w:w="11906" w:h="16838" w:code="9"/>
      <w:pgMar w:top="1440" w:right="1800" w:bottom="993"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BD" w:rsidRDefault="00ED4DBD" w:rsidP="004D42A1">
      <w:r>
        <w:separator/>
      </w:r>
    </w:p>
  </w:endnote>
  <w:endnote w:type="continuationSeparator" w:id="0">
    <w:p w:rsidR="00ED4DBD" w:rsidRDefault="00ED4DBD" w:rsidP="004D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A1" w:rsidRDefault="004D4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A1" w:rsidRPr="004D42A1" w:rsidRDefault="004D42A1">
    <w:pPr>
      <w:pStyle w:val="Footer"/>
      <w:rPr>
        <w:sz w:val="16"/>
      </w:rPr>
    </w:pPr>
    <w:r w:rsidRPr="004D42A1">
      <w:rPr>
        <w:sz w:val="16"/>
      </w:rPr>
      <w:t xml:space="preserve">Ref: </w:t>
    </w:r>
    <w:r w:rsidRPr="004D42A1">
      <w:rPr>
        <w:sz w:val="16"/>
      </w:rPr>
      <w:fldChar w:fldCharType="begin"/>
    </w:r>
    <w:r w:rsidRPr="004D42A1">
      <w:rPr>
        <w:sz w:val="16"/>
      </w:rPr>
      <w:instrText xml:space="preserve"> DOCPROPERTY  Objective-Id  \* MERGEFORMAT </w:instrText>
    </w:r>
    <w:r w:rsidRPr="004D42A1">
      <w:rPr>
        <w:sz w:val="16"/>
      </w:rPr>
      <w:fldChar w:fldCharType="separate"/>
    </w:r>
    <w:r w:rsidRPr="004D42A1">
      <w:rPr>
        <w:sz w:val="16"/>
      </w:rPr>
      <w:t>A482090</w:t>
    </w:r>
    <w:r w:rsidRPr="004D42A1">
      <w:rPr>
        <w:sz w:val="16"/>
      </w:rPr>
      <w:fldChar w:fldCharType="end"/>
    </w:r>
    <w:r w:rsidRPr="004D42A1">
      <w:rPr>
        <w:sz w:val="16"/>
      </w:rPr>
      <w:t xml:space="preserve">, </w:t>
    </w:r>
    <w:r w:rsidRPr="004D42A1">
      <w:rPr>
        <w:sz w:val="16"/>
      </w:rPr>
      <w:fldChar w:fldCharType="begin"/>
    </w:r>
    <w:r w:rsidRPr="004D42A1">
      <w:rPr>
        <w:sz w:val="16"/>
      </w:rPr>
      <w:instrText xml:space="preserve"> DOCPROPERTY  Objective-Version  \* MERGEFORMAT </w:instrText>
    </w:r>
    <w:r w:rsidRPr="004D42A1">
      <w:rPr>
        <w:sz w:val="16"/>
      </w:rPr>
      <w:fldChar w:fldCharType="separate"/>
    </w:r>
    <w:r w:rsidRPr="004D42A1">
      <w:rPr>
        <w:sz w:val="16"/>
      </w:rPr>
      <w:t>1.2</w:t>
    </w:r>
    <w:r w:rsidRPr="004D42A1">
      <w:rPr>
        <w:sz w:val="16"/>
      </w:rPr>
      <w:fldChar w:fldCharType="end"/>
    </w:r>
    <w:r w:rsidRPr="004D42A1">
      <w:rPr>
        <w:sz w:val="16"/>
      </w:rPr>
      <w:tab/>
    </w:r>
    <w:r w:rsidRPr="004D42A1">
      <w:rPr>
        <w:sz w:val="16"/>
      </w:rPr>
      <w:tab/>
    </w:r>
    <w:r w:rsidRPr="004D42A1">
      <w:rPr>
        <w:sz w:val="16"/>
      </w:rPr>
      <w:fldChar w:fldCharType="begin"/>
    </w:r>
    <w:r w:rsidRPr="004D42A1">
      <w:rPr>
        <w:sz w:val="16"/>
      </w:rPr>
      <w:instrText xml:space="preserve"> PAGE  \* MERGEFORMAT </w:instrText>
    </w:r>
    <w:r w:rsidRPr="004D42A1">
      <w:rPr>
        <w:sz w:val="16"/>
      </w:rPr>
      <w:fldChar w:fldCharType="separate"/>
    </w:r>
    <w:r w:rsidR="00857939">
      <w:rPr>
        <w:noProof/>
        <w:sz w:val="16"/>
      </w:rPr>
      <w:t>1</w:t>
    </w:r>
    <w:r w:rsidRPr="004D42A1">
      <w:rPr>
        <w:sz w:val="16"/>
      </w:rPr>
      <w:fldChar w:fldCharType="end"/>
    </w:r>
    <w:r w:rsidRPr="004D42A1">
      <w:rPr>
        <w:sz w:val="16"/>
      </w:rPr>
      <w:t xml:space="preserve"> of </w:t>
    </w:r>
    <w:r w:rsidRPr="004D42A1">
      <w:rPr>
        <w:sz w:val="16"/>
      </w:rPr>
      <w:fldChar w:fldCharType="begin"/>
    </w:r>
    <w:r w:rsidRPr="004D42A1">
      <w:rPr>
        <w:sz w:val="16"/>
      </w:rPr>
      <w:instrText xml:space="preserve"> NUMPAGES  \* MERGEFORMAT </w:instrText>
    </w:r>
    <w:r w:rsidRPr="004D42A1">
      <w:rPr>
        <w:sz w:val="16"/>
      </w:rPr>
      <w:fldChar w:fldCharType="separate"/>
    </w:r>
    <w:r w:rsidR="00857939">
      <w:rPr>
        <w:noProof/>
        <w:sz w:val="16"/>
      </w:rPr>
      <w:t>3</w:t>
    </w:r>
    <w:r w:rsidRPr="004D42A1">
      <w:rPr>
        <w:sz w:val="16"/>
      </w:rPr>
      <w:fldChar w:fldCharType="end"/>
    </w:r>
  </w:p>
  <w:p w:rsidR="004D42A1" w:rsidRDefault="004D42A1">
    <w:pPr>
      <w:pStyle w:val="Footer"/>
    </w:pPr>
    <w:r w:rsidRPr="004D42A1">
      <w:rPr>
        <w:sz w:val="16"/>
      </w:rPr>
      <w:t xml:space="preserve">Last Updated: </w:t>
    </w:r>
    <w:r w:rsidRPr="004D42A1">
      <w:rPr>
        <w:sz w:val="16"/>
      </w:rPr>
      <w:fldChar w:fldCharType="begin"/>
    </w:r>
    <w:r w:rsidRPr="004D42A1">
      <w:rPr>
        <w:sz w:val="16"/>
      </w:rPr>
      <w:instrText xml:space="preserve"> DOCPROPERTY  LastSavedTime  \* MERGEFORMAT </w:instrText>
    </w:r>
    <w:r w:rsidRPr="004D42A1">
      <w:rPr>
        <w:sz w:val="16"/>
      </w:rPr>
      <w:fldChar w:fldCharType="separate"/>
    </w:r>
    <w:r>
      <w:rPr>
        <w:sz w:val="16"/>
      </w:rPr>
      <w:t>16/10/2015 11:59 AM</w:t>
    </w:r>
    <w:r w:rsidRPr="004D42A1">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A1" w:rsidRDefault="004D4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BD" w:rsidRDefault="00ED4DBD" w:rsidP="004D42A1">
      <w:r>
        <w:separator/>
      </w:r>
    </w:p>
  </w:footnote>
  <w:footnote w:type="continuationSeparator" w:id="0">
    <w:p w:rsidR="00ED4DBD" w:rsidRDefault="00ED4DBD" w:rsidP="004D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A1" w:rsidRDefault="004D4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A1" w:rsidRDefault="004D4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A1" w:rsidRDefault="004D4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71"/>
    <w:rsid w:val="0000356C"/>
    <w:rsid w:val="00007E9F"/>
    <w:rsid w:val="00022AFE"/>
    <w:rsid w:val="00023281"/>
    <w:rsid w:val="00027283"/>
    <w:rsid w:val="00030998"/>
    <w:rsid w:val="0003444D"/>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0D7E"/>
    <w:rsid w:val="000D71E9"/>
    <w:rsid w:val="000D7C90"/>
    <w:rsid w:val="000E6201"/>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21FC"/>
    <w:rsid w:val="001F6407"/>
    <w:rsid w:val="00214C9B"/>
    <w:rsid w:val="00223406"/>
    <w:rsid w:val="002253CD"/>
    <w:rsid w:val="00231C10"/>
    <w:rsid w:val="0023555C"/>
    <w:rsid w:val="002400F6"/>
    <w:rsid w:val="00241DEC"/>
    <w:rsid w:val="00243FDF"/>
    <w:rsid w:val="00246229"/>
    <w:rsid w:val="00251758"/>
    <w:rsid w:val="0026155F"/>
    <w:rsid w:val="00265BCC"/>
    <w:rsid w:val="002705D3"/>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A3688"/>
    <w:rsid w:val="003B2926"/>
    <w:rsid w:val="003B552B"/>
    <w:rsid w:val="003C7F49"/>
    <w:rsid w:val="003D39E0"/>
    <w:rsid w:val="003E224A"/>
    <w:rsid w:val="003E2706"/>
    <w:rsid w:val="003F7CDE"/>
    <w:rsid w:val="00402D84"/>
    <w:rsid w:val="00405528"/>
    <w:rsid w:val="00413197"/>
    <w:rsid w:val="00427C68"/>
    <w:rsid w:val="0043314C"/>
    <w:rsid w:val="004414FF"/>
    <w:rsid w:val="00442968"/>
    <w:rsid w:val="00445FE6"/>
    <w:rsid w:val="004474C4"/>
    <w:rsid w:val="00447724"/>
    <w:rsid w:val="004511CF"/>
    <w:rsid w:val="004564E8"/>
    <w:rsid w:val="00456B34"/>
    <w:rsid w:val="00462C34"/>
    <w:rsid w:val="00466BB8"/>
    <w:rsid w:val="00472039"/>
    <w:rsid w:val="00474D90"/>
    <w:rsid w:val="00484616"/>
    <w:rsid w:val="0048547F"/>
    <w:rsid w:val="0049074C"/>
    <w:rsid w:val="00490BA2"/>
    <w:rsid w:val="0049115F"/>
    <w:rsid w:val="004924C4"/>
    <w:rsid w:val="0049323B"/>
    <w:rsid w:val="004A396A"/>
    <w:rsid w:val="004B0B2D"/>
    <w:rsid w:val="004B2379"/>
    <w:rsid w:val="004B7B73"/>
    <w:rsid w:val="004C5784"/>
    <w:rsid w:val="004C67FD"/>
    <w:rsid w:val="004D42A1"/>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26AE"/>
    <w:rsid w:val="00583D4E"/>
    <w:rsid w:val="005A7B2B"/>
    <w:rsid w:val="005B24A2"/>
    <w:rsid w:val="005B2D29"/>
    <w:rsid w:val="005C54EC"/>
    <w:rsid w:val="00611E40"/>
    <w:rsid w:val="00612166"/>
    <w:rsid w:val="00621841"/>
    <w:rsid w:val="00626837"/>
    <w:rsid w:val="006319F7"/>
    <w:rsid w:val="00640D86"/>
    <w:rsid w:val="006505C5"/>
    <w:rsid w:val="00651649"/>
    <w:rsid w:val="00654C77"/>
    <w:rsid w:val="00660189"/>
    <w:rsid w:val="006611CD"/>
    <w:rsid w:val="0066308D"/>
    <w:rsid w:val="00671696"/>
    <w:rsid w:val="00671CB7"/>
    <w:rsid w:val="00676EBD"/>
    <w:rsid w:val="006805E7"/>
    <w:rsid w:val="00687E49"/>
    <w:rsid w:val="006A0024"/>
    <w:rsid w:val="006A5D60"/>
    <w:rsid w:val="006A6855"/>
    <w:rsid w:val="006B156E"/>
    <w:rsid w:val="006B3F96"/>
    <w:rsid w:val="006C3764"/>
    <w:rsid w:val="006C3BD5"/>
    <w:rsid w:val="006C41B6"/>
    <w:rsid w:val="006C7B01"/>
    <w:rsid w:val="006E432D"/>
    <w:rsid w:val="006E6653"/>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7F7728"/>
    <w:rsid w:val="0080204F"/>
    <w:rsid w:val="00814FAC"/>
    <w:rsid w:val="008150A6"/>
    <w:rsid w:val="008159B0"/>
    <w:rsid w:val="00815CCD"/>
    <w:rsid w:val="00825C1B"/>
    <w:rsid w:val="008271C5"/>
    <w:rsid w:val="00844EE0"/>
    <w:rsid w:val="00854E02"/>
    <w:rsid w:val="0085748E"/>
    <w:rsid w:val="00857939"/>
    <w:rsid w:val="00864276"/>
    <w:rsid w:val="0087480A"/>
    <w:rsid w:val="008843EE"/>
    <w:rsid w:val="00895B13"/>
    <w:rsid w:val="008A18B3"/>
    <w:rsid w:val="008B27C6"/>
    <w:rsid w:val="008B2907"/>
    <w:rsid w:val="008B6E60"/>
    <w:rsid w:val="008C6750"/>
    <w:rsid w:val="008D717F"/>
    <w:rsid w:val="008E14D1"/>
    <w:rsid w:val="008E791A"/>
    <w:rsid w:val="008F324C"/>
    <w:rsid w:val="00920663"/>
    <w:rsid w:val="0092176F"/>
    <w:rsid w:val="0092183B"/>
    <w:rsid w:val="00925ED6"/>
    <w:rsid w:val="00926940"/>
    <w:rsid w:val="00927198"/>
    <w:rsid w:val="0093737C"/>
    <w:rsid w:val="00944750"/>
    <w:rsid w:val="00955E30"/>
    <w:rsid w:val="0096528B"/>
    <w:rsid w:val="009770D1"/>
    <w:rsid w:val="00986902"/>
    <w:rsid w:val="00996101"/>
    <w:rsid w:val="00996C3C"/>
    <w:rsid w:val="0099796F"/>
    <w:rsid w:val="009A7D3D"/>
    <w:rsid w:val="009B27B1"/>
    <w:rsid w:val="009C6CC2"/>
    <w:rsid w:val="009D4DB6"/>
    <w:rsid w:val="009D6855"/>
    <w:rsid w:val="009E3631"/>
    <w:rsid w:val="009E39B2"/>
    <w:rsid w:val="009F3D14"/>
    <w:rsid w:val="009F6B1A"/>
    <w:rsid w:val="00A032A4"/>
    <w:rsid w:val="00A04318"/>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1941"/>
    <w:rsid w:val="00B052A5"/>
    <w:rsid w:val="00B05838"/>
    <w:rsid w:val="00B110F1"/>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34B51"/>
    <w:rsid w:val="00C450CD"/>
    <w:rsid w:val="00C5241C"/>
    <w:rsid w:val="00C640C8"/>
    <w:rsid w:val="00C64500"/>
    <w:rsid w:val="00C8060C"/>
    <w:rsid w:val="00C8436F"/>
    <w:rsid w:val="00C855F8"/>
    <w:rsid w:val="00C9097C"/>
    <w:rsid w:val="00C93FC5"/>
    <w:rsid w:val="00CB6B51"/>
    <w:rsid w:val="00CB7370"/>
    <w:rsid w:val="00CC1651"/>
    <w:rsid w:val="00CD2FBB"/>
    <w:rsid w:val="00CD5A41"/>
    <w:rsid w:val="00CE136D"/>
    <w:rsid w:val="00CE287F"/>
    <w:rsid w:val="00CF39CB"/>
    <w:rsid w:val="00D0265D"/>
    <w:rsid w:val="00D053E6"/>
    <w:rsid w:val="00D06174"/>
    <w:rsid w:val="00D0655C"/>
    <w:rsid w:val="00D15FCD"/>
    <w:rsid w:val="00D41FFA"/>
    <w:rsid w:val="00D50063"/>
    <w:rsid w:val="00D572F7"/>
    <w:rsid w:val="00D603D6"/>
    <w:rsid w:val="00D63C2E"/>
    <w:rsid w:val="00D772AA"/>
    <w:rsid w:val="00D86722"/>
    <w:rsid w:val="00DA22CA"/>
    <w:rsid w:val="00DA35C9"/>
    <w:rsid w:val="00DA4653"/>
    <w:rsid w:val="00DA5A02"/>
    <w:rsid w:val="00DA7A66"/>
    <w:rsid w:val="00DB5D62"/>
    <w:rsid w:val="00DB6817"/>
    <w:rsid w:val="00DC0525"/>
    <w:rsid w:val="00DD5535"/>
    <w:rsid w:val="00DE042F"/>
    <w:rsid w:val="00DE1C35"/>
    <w:rsid w:val="00DE2B2F"/>
    <w:rsid w:val="00DF1E82"/>
    <w:rsid w:val="00DF29EB"/>
    <w:rsid w:val="00DF3571"/>
    <w:rsid w:val="00DF6958"/>
    <w:rsid w:val="00E03390"/>
    <w:rsid w:val="00E04DEE"/>
    <w:rsid w:val="00E11E23"/>
    <w:rsid w:val="00E17214"/>
    <w:rsid w:val="00E201AF"/>
    <w:rsid w:val="00E22537"/>
    <w:rsid w:val="00E26B09"/>
    <w:rsid w:val="00E27045"/>
    <w:rsid w:val="00E40438"/>
    <w:rsid w:val="00E44043"/>
    <w:rsid w:val="00E4431B"/>
    <w:rsid w:val="00E4492D"/>
    <w:rsid w:val="00E45B8F"/>
    <w:rsid w:val="00E56E7A"/>
    <w:rsid w:val="00E71CEA"/>
    <w:rsid w:val="00E72709"/>
    <w:rsid w:val="00E90CA9"/>
    <w:rsid w:val="00EB20A8"/>
    <w:rsid w:val="00EB22D4"/>
    <w:rsid w:val="00EB2B08"/>
    <w:rsid w:val="00EC2A92"/>
    <w:rsid w:val="00EC3BE5"/>
    <w:rsid w:val="00EC544E"/>
    <w:rsid w:val="00EC545D"/>
    <w:rsid w:val="00ED4DBD"/>
    <w:rsid w:val="00EE1342"/>
    <w:rsid w:val="00EE2FF4"/>
    <w:rsid w:val="00EF113D"/>
    <w:rsid w:val="00EF3A04"/>
    <w:rsid w:val="00EF3B17"/>
    <w:rsid w:val="00EF5A96"/>
    <w:rsid w:val="00EF6C8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571"/>
    <w:rPr>
      <w:rFonts w:ascii="Arial" w:eastAsiaTheme="minorEastAsia"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F3571"/>
    <w:rPr>
      <w:sz w:val="16"/>
      <w:szCs w:val="16"/>
    </w:rPr>
  </w:style>
  <w:style w:type="paragraph" w:styleId="CommentText">
    <w:name w:val="annotation text"/>
    <w:basedOn w:val="Normal"/>
    <w:link w:val="CommentTextChar"/>
    <w:rsid w:val="00DF3571"/>
    <w:rPr>
      <w:sz w:val="20"/>
      <w:szCs w:val="20"/>
    </w:rPr>
  </w:style>
  <w:style w:type="character" w:customStyle="1" w:styleId="CommentTextChar">
    <w:name w:val="Comment Text Char"/>
    <w:basedOn w:val="DefaultParagraphFont"/>
    <w:link w:val="CommentText"/>
    <w:rsid w:val="00DF3571"/>
    <w:rPr>
      <w:rFonts w:ascii="Arial" w:eastAsiaTheme="minorEastAsia" w:hAnsi="Arial" w:cs="Arial"/>
      <w:lang w:eastAsia="en-US"/>
    </w:rPr>
  </w:style>
  <w:style w:type="paragraph" w:styleId="BalloonText">
    <w:name w:val="Balloon Text"/>
    <w:basedOn w:val="Normal"/>
    <w:link w:val="BalloonTextChar"/>
    <w:rsid w:val="00DF3571"/>
    <w:rPr>
      <w:rFonts w:ascii="Tahoma" w:hAnsi="Tahoma" w:cs="Tahoma"/>
      <w:sz w:val="16"/>
      <w:szCs w:val="16"/>
    </w:rPr>
  </w:style>
  <w:style w:type="character" w:customStyle="1" w:styleId="BalloonTextChar">
    <w:name w:val="Balloon Text Char"/>
    <w:basedOn w:val="DefaultParagraphFont"/>
    <w:link w:val="BalloonText"/>
    <w:rsid w:val="00DF3571"/>
    <w:rPr>
      <w:rFonts w:ascii="Tahoma" w:eastAsiaTheme="minorEastAsia" w:hAnsi="Tahoma" w:cs="Tahoma"/>
      <w:sz w:val="16"/>
      <w:szCs w:val="16"/>
      <w:lang w:eastAsia="en-US"/>
    </w:rPr>
  </w:style>
  <w:style w:type="character" w:styleId="Hyperlink">
    <w:name w:val="Hyperlink"/>
    <w:basedOn w:val="DefaultParagraphFont"/>
    <w:rsid w:val="001F21FC"/>
    <w:rPr>
      <w:color w:val="0000FF" w:themeColor="hyperlink"/>
      <w:u w:val="single"/>
    </w:rPr>
  </w:style>
  <w:style w:type="character" w:styleId="FollowedHyperlink">
    <w:name w:val="FollowedHyperlink"/>
    <w:basedOn w:val="DefaultParagraphFont"/>
    <w:rsid w:val="007F7728"/>
    <w:rPr>
      <w:color w:val="800080" w:themeColor="followedHyperlink"/>
      <w:u w:val="single"/>
    </w:rPr>
  </w:style>
  <w:style w:type="paragraph" w:styleId="Header">
    <w:name w:val="header"/>
    <w:basedOn w:val="Normal"/>
    <w:link w:val="HeaderChar"/>
    <w:rsid w:val="004D42A1"/>
    <w:pPr>
      <w:tabs>
        <w:tab w:val="center" w:pos="4513"/>
        <w:tab w:val="right" w:pos="9026"/>
      </w:tabs>
    </w:pPr>
  </w:style>
  <w:style w:type="character" w:customStyle="1" w:styleId="HeaderChar">
    <w:name w:val="Header Char"/>
    <w:basedOn w:val="DefaultParagraphFont"/>
    <w:link w:val="Header"/>
    <w:rsid w:val="004D42A1"/>
    <w:rPr>
      <w:rFonts w:ascii="Arial" w:eastAsiaTheme="minorEastAsia" w:hAnsi="Arial" w:cs="Arial"/>
      <w:sz w:val="22"/>
      <w:szCs w:val="22"/>
      <w:lang w:eastAsia="en-US"/>
    </w:rPr>
  </w:style>
  <w:style w:type="paragraph" w:styleId="Footer">
    <w:name w:val="footer"/>
    <w:basedOn w:val="Normal"/>
    <w:link w:val="FooterChar"/>
    <w:rsid w:val="004D42A1"/>
    <w:pPr>
      <w:tabs>
        <w:tab w:val="center" w:pos="4513"/>
        <w:tab w:val="right" w:pos="9026"/>
      </w:tabs>
    </w:pPr>
  </w:style>
  <w:style w:type="character" w:customStyle="1" w:styleId="FooterChar">
    <w:name w:val="Footer Char"/>
    <w:basedOn w:val="DefaultParagraphFont"/>
    <w:link w:val="Footer"/>
    <w:rsid w:val="004D42A1"/>
    <w:rPr>
      <w:rFonts w:ascii="Arial" w:eastAsiaTheme="minorEastAsia"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571"/>
    <w:rPr>
      <w:rFonts w:ascii="Arial" w:eastAsiaTheme="minorEastAsia"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F3571"/>
    <w:rPr>
      <w:sz w:val="16"/>
      <w:szCs w:val="16"/>
    </w:rPr>
  </w:style>
  <w:style w:type="paragraph" w:styleId="CommentText">
    <w:name w:val="annotation text"/>
    <w:basedOn w:val="Normal"/>
    <w:link w:val="CommentTextChar"/>
    <w:rsid w:val="00DF3571"/>
    <w:rPr>
      <w:sz w:val="20"/>
      <w:szCs w:val="20"/>
    </w:rPr>
  </w:style>
  <w:style w:type="character" w:customStyle="1" w:styleId="CommentTextChar">
    <w:name w:val="Comment Text Char"/>
    <w:basedOn w:val="DefaultParagraphFont"/>
    <w:link w:val="CommentText"/>
    <w:rsid w:val="00DF3571"/>
    <w:rPr>
      <w:rFonts w:ascii="Arial" w:eastAsiaTheme="minorEastAsia" w:hAnsi="Arial" w:cs="Arial"/>
      <w:lang w:eastAsia="en-US"/>
    </w:rPr>
  </w:style>
  <w:style w:type="paragraph" w:styleId="BalloonText">
    <w:name w:val="Balloon Text"/>
    <w:basedOn w:val="Normal"/>
    <w:link w:val="BalloonTextChar"/>
    <w:rsid w:val="00DF3571"/>
    <w:rPr>
      <w:rFonts w:ascii="Tahoma" w:hAnsi="Tahoma" w:cs="Tahoma"/>
      <w:sz w:val="16"/>
      <w:szCs w:val="16"/>
    </w:rPr>
  </w:style>
  <w:style w:type="character" w:customStyle="1" w:styleId="BalloonTextChar">
    <w:name w:val="Balloon Text Char"/>
    <w:basedOn w:val="DefaultParagraphFont"/>
    <w:link w:val="BalloonText"/>
    <w:rsid w:val="00DF3571"/>
    <w:rPr>
      <w:rFonts w:ascii="Tahoma" w:eastAsiaTheme="minorEastAsia" w:hAnsi="Tahoma" w:cs="Tahoma"/>
      <w:sz w:val="16"/>
      <w:szCs w:val="16"/>
      <w:lang w:eastAsia="en-US"/>
    </w:rPr>
  </w:style>
  <w:style w:type="character" w:styleId="Hyperlink">
    <w:name w:val="Hyperlink"/>
    <w:basedOn w:val="DefaultParagraphFont"/>
    <w:rsid w:val="001F21FC"/>
    <w:rPr>
      <w:color w:val="0000FF" w:themeColor="hyperlink"/>
      <w:u w:val="single"/>
    </w:rPr>
  </w:style>
  <w:style w:type="character" w:styleId="FollowedHyperlink">
    <w:name w:val="FollowedHyperlink"/>
    <w:basedOn w:val="DefaultParagraphFont"/>
    <w:rsid w:val="007F7728"/>
    <w:rPr>
      <w:color w:val="800080" w:themeColor="followedHyperlink"/>
      <w:u w:val="single"/>
    </w:rPr>
  </w:style>
  <w:style w:type="paragraph" w:styleId="Header">
    <w:name w:val="header"/>
    <w:basedOn w:val="Normal"/>
    <w:link w:val="HeaderChar"/>
    <w:rsid w:val="004D42A1"/>
    <w:pPr>
      <w:tabs>
        <w:tab w:val="center" w:pos="4513"/>
        <w:tab w:val="right" w:pos="9026"/>
      </w:tabs>
    </w:pPr>
  </w:style>
  <w:style w:type="character" w:customStyle="1" w:styleId="HeaderChar">
    <w:name w:val="Header Char"/>
    <w:basedOn w:val="DefaultParagraphFont"/>
    <w:link w:val="Header"/>
    <w:rsid w:val="004D42A1"/>
    <w:rPr>
      <w:rFonts w:ascii="Arial" w:eastAsiaTheme="minorEastAsia" w:hAnsi="Arial" w:cs="Arial"/>
      <w:sz w:val="22"/>
      <w:szCs w:val="22"/>
      <w:lang w:eastAsia="en-US"/>
    </w:rPr>
  </w:style>
  <w:style w:type="paragraph" w:styleId="Footer">
    <w:name w:val="footer"/>
    <w:basedOn w:val="Normal"/>
    <w:link w:val="FooterChar"/>
    <w:rsid w:val="004D42A1"/>
    <w:pPr>
      <w:tabs>
        <w:tab w:val="center" w:pos="4513"/>
        <w:tab w:val="right" w:pos="9026"/>
      </w:tabs>
    </w:pPr>
  </w:style>
  <w:style w:type="character" w:customStyle="1" w:styleId="FooterChar">
    <w:name w:val="Footer Char"/>
    <w:basedOn w:val="DefaultParagraphFont"/>
    <w:link w:val="Footer"/>
    <w:rsid w:val="004D42A1"/>
    <w:rPr>
      <w:rFonts w:ascii="Arial" w:eastAsiaTheme="minorEastAsia"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library.edu.au" TargetMode="External"/><Relationship Id="rId13" Type="http://schemas.openxmlformats.org/officeDocument/2006/relationships/hyperlink" Target="http://actf.com.au/education-programs/my24-app" TargetMode="External"/><Relationship Id="rId18" Type="http://schemas.openxmlformats.org/officeDocument/2006/relationships/hyperlink" Target="http://eliterature.org/news/showcase" TargetMode="External"/><Relationship Id="rId26" Type="http://schemas.openxmlformats.org/officeDocument/2006/relationships/hyperlink" Target="http://www.ted.com" TargetMode="External"/><Relationship Id="rId3" Type="http://schemas.openxmlformats.org/officeDocument/2006/relationships/settings" Target="settings.xml"/><Relationship Id="rId21" Type="http://schemas.openxmlformats.org/officeDocument/2006/relationships/hyperlink" Target="http://www.abc.net.au/heywire" TargetMode="External"/><Relationship Id="rId34" Type="http://schemas.openxmlformats.org/officeDocument/2006/relationships/footer" Target="footer3.xml"/><Relationship Id="rId7" Type="http://schemas.openxmlformats.org/officeDocument/2006/relationships/hyperlink" Target="http://www.australianpoetry.org" TargetMode="External"/><Relationship Id="rId12" Type="http://schemas.openxmlformats.org/officeDocument/2006/relationships/hyperlink" Target="http://www.australianbiography.gov.au" TargetMode="External"/><Relationship Id="rId17" Type="http://schemas.openxmlformats.org/officeDocument/2006/relationships/hyperlink" Target="http://www.abc.net.au/dustechoes" TargetMode="External"/><Relationship Id="rId25" Type="http://schemas.openxmlformats.org/officeDocument/2006/relationships/hyperlink" Target="http://www.stereostories.com" TargetMode="External"/><Relationship Id="rId33"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drownedinsound.com" TargetMode="External"/><Relationship Id="rId20" Type="http://schemas.openxmlformats.org/officeDocument/2006/relationships/hyperlink" Target="http://grantland.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Naqoyqatsi" TargetMode="External"/><Relationship Id="rId24" Type="http://schemas.openxmlformats.org/officeDocument/2006/relationships/hyperlink" Target="http://speakola.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heinspirationroom.com/daily/australian-stereotypes" TargetMode="External"/><Relationship Id="rId23" Type="http://schemas.openxmlformats.org/officeDocument/2006/relationships/hyperlink" Target="http://www.palinstravels.co.uk" TargetMode="External"/><Relationship Id="rId28" Type="http://schemas.openxmlformats.org/officeDocument/2006/relationships/hyperlink" Target="http://www.tropfest.com.au" TargetMode="External"/><Relationship Id="rId36" Type="http://schemas.openxmlformats.org/officeDocument/2006/relationships/theme" Target="theme/theme1.xml"/><Relationship Id="rId10" Type="http://schemas.openxmlformats.org/officeDocument/2006/relationships/hyperlink" Target="http://www.michaelmoore.com/movies" TargetMode="External"/><Relationship Id="rId19" Type="http://schemas.openxmlformats.org/officeDocument/2006/relationships/hyperlink" Target="http://www.footyalmanac.com.a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ustralianpoetryslam.com" TargetMode="External"/><Relationship Id="rId14" Type="http://schemas.openxmlformats.org/officeDocument/2006/relationships/hyperlink" Target="http://bigthink.com" TargetMode="External"/><Relationship Id="rId22" Type="http://schemas.openxmlformats.org/officeDocument/2006/relationships/hyperlink" Target="http://www.huffingtonpost.com" TargetMode="External"/><Relationship Id="rId27" Type="http://schemas.openxmlformats.org/officeDocument/2006/relationships/hyperlink" Target="https://www.themonthly.com.a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Australian Government</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Wilson</dc:creator>
  <cp:lastModifiedBy> </cp:lastModifiedBy>
  <cp:revision>2</cp:revision>
  <dcterms:created xsi:type="dcterms:W3CDTF">2016-10-07T01:12:00Z</dcterms:created>
  <dcterms:modified xsi:type="dcterms:W3CDTF">2016-10-07T01:12:00Z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A482090</vt:lpwstr>
  </property>
  <property fmtid="{D5CDD505-2E9C-101B-9397-08002B2CF9AE}" pid="4" name="Objective-Title">
    <vt:lpwstr>Stage 1 and Stage 2 Essential English Text List</vt:lpwstr>
  </property>
  <property fmtid="{D5CDD505-2E9C-101B-9397-08002B2CF9AE}" pid="5" name="Objective-Comment">
    <vt:lpwstr/>
  </property>
  <property fmtid="{D5CDD505-2E9C-101B-9397-08002B2CF9AE}" pid="6" name="Objective-CreationStamp">
    <vt:filetime>2015-10-16T03:11:53Z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2016-10-07T01:11:31Z</vt:filetime>
  </property>
  <property fmtid="{D5CDD505-2E9C-101B-9397-08002B2CF9AE}" pid="10" name="Objective-ModificationStamp">
    <vt:filetime>2016-10-07T01:11:31Z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1:English:Essential EnglishStage 1 (from 2016):Subject Advice and Strategies - includes text lists:</vt:lpwstr>
  </property>
  <property fmtid="{D5CDD505-2E9C-101B-9397-08002B2CF9AE}" pid="13" name="Objective-Parent">
    <vt:lpwstr>Subject Advice and Strategies - includes text lists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qA13662</vt:lpwstr>
  </property>
  <property fmtid="{D5CDD505-2E9C-101B-9397-08002B2CF9AE}" pid="19" name="Objective-Classification">
    <vt:lpwstr>[Inherited - none]</vt:lpwstr>
  </property>
  <property fmtid="{D5CDD505-2E9C-101B-9397-08002B2CF9AE}" pid="20" name="Objective-Caveats">
    <vt:lpwstr/>
  </property>
</Properties>
</file>