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45" w:rsidRPr="001A4E3A" w:rsidRDefault="00783AE4" w:rsidP="00783AE4">
      <w:pPr>
        <w:pStyle w:val="SMHeading1"/>
      </w:pPr>
      <w:bookmarkStart w:id="0" w:name="_GoBack"/>
      <w:bookmarkEnd w:id="0"/>
      <w:r w:rsidRPr="001A4E3A">
        <w:t xml:space="preserve">Stage 1 </w:t>
      </w:r>
      <w:r w:rsidR="0052793B">
        <w:t>Japanese</w:t>
      </w:r>
      <w:r>
        <w:t xml:space="preserve"> Continuers</w:t>
      </w:r>
    </w:p>
    <w:p w:rsidR="00395B45" w:rsidRPr="001A4E3A" w:rsidRDefault="00783AE4" w:rsidP="00783AE4">
      <w:pPr>
        <w:pStyle w:val="SMHeading1"/>
      </w:pPr>
      <w:r w:rsidRPr="001A4E3A">
        <w:t>Assessment Type 4: Investigation</w:t>
      </w:r>
    </w:p>
    <w:p w:rsidR="00395B45" w:rsidRPr="00783AE4" w:rsidRDefault="00783AE4" w:rsidP="00783AE4">
      <w:pPr>
        <w:pStyle w:val="SMHeading1"/>
      </w:pPr>
      <w:r w:rsidRPr="001A4E3A">
        <w:t xml:space="preserve">Part </w:t>
      </w:r>
      <w:r>
        <w:t>B</w:t>
      </w:r>
      <w:r w:rsidRPr="001A4E3A">
        <w:t xml:space="preserve">: </w:t>
      </w:r>
      <w:r>
        <w:t>Reflective Response in English</w:t>
      </w:r>
    </w:p>
    <w:p w:rsidR="00783AE4" w:rsidRDefault="00783AE4" w:rsidP="00D07932">
      <w:pPr>
        <w:ind w:right="386"/>
        <w:rPr>
          <w:rFonts w:ascii="Arial" w:hAnsi="Arial" w:cs="Arial"/>
          <w:sz w:val="22"/>
          <w:szCs w:val="22"/>
          <w:lang w:val="en-US"/>
        </w:rPr>
      </w:pPr>
    </w:p>
    <w:p w:rsidR="00E83AAC" w:rsidRPr="00D07932" w:rsidRDefault="00E83AAC" w:rsidP="00D07932">
      <w:pPr>
        <w:ind w:right="386"/>
        <w:rPr>
          <w:rFonts w:ascii="Arial" w:hAnsi="Arial" w:cs="Arial"/>
          <w:sz w:val="22"/>
          <w:szCs w:val="22"/>
          <w:lang w:val="en-US"/>
        </w:rPr>
      </w:pPr>
    </w:p>
    <w:p w:rsidR="0052793B" w:rsidRDefault="000E2BE6" w:rsidP="002E5322">
      <w:pPr>
        <w:ind w:right="386"/>
        <w:rPr>
          <w:rFonts w:ascii="Arial" w:hAnsi="Arial" w:cs="Arial"/>
          <w:sz w:val="22"/>
          <w:szCs w:val="22"/>
          <w:lang w:val="en-US"/>
        </w:rPr>
      </w:pPr>
      <w:r>
        <w:rPr>
          <w:rFonts w:ascii="Arial" w:hAnsi="Arial" w:cs="Arial"/>
          <w:noProof/>
          <w:sz w:val="22"/>
          <w:szCs w:val="22"/>
          <w:lang w:eastAsia="en-AU"/>
        </w:rPr>
        <mc:AlternateContent>
          <mc:Choice Requires="wps">
            <w:drawing>
              <wp:anchor distT="0" distB="0" distL="114300" distR="114300" simplePos="0" relativeHeight="251653120" behindDoc="0" locked="0" layoutInCell="1" allowOverlap="1">
                <wp:simplePos x="0" y="0"/>
                <wp:positionH relativeFrom="column">
                  <wp:posOffset>5372100</wp:posOffset>
                </wp:positionH>
                <wp:positionV relativeFrom="paragraph">
                  <wp:posOffset>203200</wp:posOffset>
                </wp:positionV>
                <wp:extent cx="1151890" cy="954405"/>
                <wp:effectExtent l="0" t="3175" r="635" b="444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9544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19E" w:rsidRPr="00395B45" w:rsidRDefault="0071619E" w:rsidP="00783AE4">
                            <w:pPr>
                              <w:pStyle w:val="SMBoxHeading"/>
                            </w:pPr>
                            <w:r w:rsidRPr="00395B45">
                              <w:t>I</w:t>
                            </w:r>
                            <w:r w:rsidR="00D70F61">
                              <w:t>nterpretation and Reflection</w:t>
                            </w:r>
                          </w:p>
                          <w:p w:rsidR="00D07932" w:rsidRPr="00395B45" w:rsidRDefault="00D70F61" w:rsidP="00783AE4">
                            <w:pPr>
                              <w:pStyle w:val="SMBoxText"/>
                            </w:pPr>
                            <w:r>
                              <w:rPr>
                                <w:highlight w:val="yellow"/>
                              </w:rPr>
                              <w:t>Thoughtful reflection on own learning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6pt;width:90.7pt;height:7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" fillcolor="yellow" stroked="f">
                <v:textbox>
                  <w:txbxContent>
                    <w:p w:rsidR="0071619E" w:rsidRPr="00395B45" w:rsidRDefault="0071619E" w:rsidP="00783AE4">
                      <w:pPr>
                        <w:pStyle w:val="SMBoxHeading"/>
                      </w:pPr>
                      <w:r w:rsidRPr="00395B45">
                        <w:t>I</w:t>
                      </w:r>
                      <w:r w:rsidR="00D70F61">
                        <w:t>nterpretation and Reflection</w:t>
                      </w:r>
                    </w:p>
                    <w:p w:rsidR="00D07932" w:rsidRPr="00395B45" w:rsidRDefault="00D70F61" w:rsidP="00783AE4">
                      <w:pPr>
                        <w:pStyle w:val="SMBoxText"/>
                      </w:pPr>
                      <w:r>
                        <w:rPr>
                          <w:highlight w:val="yellow"/>
                        </w:rPr>
                        <w:t>Thoughtful reflection on own learning</w:t>
                      </w:r>
                      <w:r>
                        <w:t xml:space="preserve"> </w:t>
                      </w:r>
                    </w:p>
                  </w:txbxContent>
                </v:textbox>
              </v:shape>
            </w:pict>
          </mc:Fallback>
        </mc:AlternateContent>
      </w:r>
      <w:r w:rsidR="0052793B">
        <w:rPr>
          <w:rFonts w:ascii="Arial" w:hAnsi="Arial" w:cs="Arial"/>
          <w:sz w:val="22"/>
          <w:szCs w:val="22"/>
          <w:lang w:val="en-US"/>
        </w:rPr>
        <w:t>After undertaking this investigative task, my knowledge on school life in Japan ha</w:t>
      </w:r>
      <w:r w:rsidR="002E5322">
        <w:rPr>
          <w:rFonts w:ascii="Arial" w:hAnsi="Arial" w:cs="Arial"/>
          <w:sz w:val="22"/>
          <w:szCs w:val="22"/>
          <w:lang w:val="en-US"/>
        </w:rPr>
        <w:t>s</w:t>
      </w:r>
      <w:r w:rsidR="0052793B">
        <w:rPr>
          <w:rFonts w:ascii="Arial" w:hAnsi="Arial" w:cs="Arial"/>
          <w:sz w:val="22"/>
          <w:szCs w:val="22"/>
          <w:lang w:val="en-US"/>
        </w:rPr>
        <w:t xml:space="preserve"> expanded to a great extent, which </w:t>
      </w:r>
      <w:r w:rsidR="002E5322">
        <w:rPr>
          <w:rFonts w:ascii="Arial" w:hAnsi="Arial" w:cs="Arial"/>
          <w:sz w:val="22"/>
          <w:szCs w:val="22"/>
          <w:lang w:val="en-US"/>
        </w:rPr>
        <w:t xml:space="preserve">has </w:t>
      </w:r>
      <w:r w:rsidR="0052793B">
        <w:rPr>
          <w:rFonts w:ascii="Arial" w:hAnsi="Arial" w:cs="Arial"/>
          <w:sz w:val="22"/>
          <w:szCs w:val="22"/>
          <w:lang w:val="en-US"/>
        </w:rPr>
        <w:t xml:space="preserve">in </w:t>
      </w:r>
      <w:r w:rsidR="002E5322">
        <w:rPr>
          <w:rFonts w:ascii="Arial" w:hAnsi="Arial" w:cs="Arial"/>
          <w:sz w:val="22"/>
          <w:szCs w:val="22"/>
          <w:lang w:val="en-US"/>
        </w:rPr>
        <w:t>turn</w:t>
      </w:r>
      <w:r w:rsidR="0052793B">
        <w:rPr>
          <w:rFonts w:ascii="Arial" w:hAnsi="Arial" w:cs="Arial"/>
          <w:sz w:val="22"/>
          <w:szCs w:val="22"/>
          <w:lang w:val="en-US"/>
        </w:rPr>
        <w:t xml:space="preserve"> extended my Japanese conversational skills. </w:t>
      </w:r>
      <w:r w:rsidR="0052793B" w:rsidRPr="00D70F61">
        <w:rPr>
          <w:rFonts w:ascii="Arial" w:hAnsi="Arial" w:cs="Arial"/>
          <w:sz w:val="22"/>
          <w:szCs w:val="22"/>
          <w:highlight w:val="yellow"/>
          <w:lang w:val="en-US"/>
        </w:rPr>
        <w:t>When my teacher announced that our topic was school life for the investigative task, my initial preconception of a Japanese school was depressing – endless studying, conscientious students and strict ruthless teachers. However, surprisingly and thankfully, what I found was completely different. Exploring school life in Japan had definitely helped me to challenge stereotypes commonly held about school life in Japan.</w:t>
      </w:r>
      <w:r w:rsidR="0052793B">
        <w:rPr>
          <w:rFonts w:ascii="Arial" w:hAnsi="Arial" w:cs="Arial"/>
          <w:sz w:val="22"/>
          <w:szCs w:val="22"/>
          <w:lang w:val="en-US"/>
        </w:rPr>
        <w:t xml:space="preserve"> Turns out, students do experience fun a</w:t>
      </w:r>
      <w:r w:rsidR="00D70F61">
        <w:rPr>
          <w:rFonts w:ascii="Arial" w:hAnsi="Arial" w:cs="Arial"/>
          <w:sz w:val="22"/>
          <w:szCs w:val="22"/>
          <w:lang w:val="en-US"/>
        </w:rPr>
        <w:t>n</w:t>
      </w:r>
      <w:r w:rsidR="0052793B">
        <w:rPr>
          <w:rFonts w:ascii="Arial" w:hAnsi="Arial" w:cs="Arial"/>
          <w:sz w:val="22"/>
          <w:szCs w:val="22"/>
          <w:lang w:val="en-US"/>
        </w:rPr>
        <w:t>d not all of them do their homework and listen in class. Consequently, these findings allowed me to distinguish the differences and similarities between Australian and Japanese schools.</w:t>
      </w:r>
    </w:p>
    <w:p w:rsidR="0052793B" w:rsidRDefault="0052793B" w:rsidP="00D07932">
      <w:pPr>
        <w:ind w:right="386"/>
        <w:rPr>
          <w:rFonts w:ascii="Arial" w:hAnsi="Arial" w:cs="Arial"/>
          <w:sz w:val="22"/>
          <w:szCs w:val="22"/>
          <w:lang w:val="en-US"/>
        </w:rPr>
      </w:pPr>
    </w:p>
    <w:p w:rsidR="0052793B" w:rsidRDefault="006F4081" w:rsidP="006F4081">
      <w:pPr>
        <w:ind w:right="386"/>
        <w:rPr>
          <w:rFonts w:ascii="Arial" w:hAnsi="Arial" w:cs="Arial"/>
          <w:sz w:val="22"/>
          <w:szCs w:val="22"/>
          <w:lang w:val="en-US"/>
        </w:rPr>
      </w:pPr>
      <w:r>
        <w:rPr>
          <w:rFonts w:ascii="Arial" w:hAnsi="Arial" w:cs="Arial"/>
          <w:sz w:val="22"/>
          <w:szCs w:val="22"/>
          <w:lang w:val="en-US"/>
        </w:rPr>
        <w:t>A</w:t>
      </w:r>
      <w:r w:rsidR="0052793B">
        <w:rPr>
          <w:rFonts w:ascii="Arial" w:hAnsi="Arial" w:cs="Arial"/>
          <w:sz w:val="22"/>
          <w:szCs w:val="22"/>
          <w:lang w:val="en-US"/>
        </w:rPr>
        <w:t xml:space="preserve"> group of students from our sister school in Japan were visiting</w:t>
      </w:r>
      <w:r>
        <w:rPr>
          <w:rFonts w:ascii="Arial" w:hAnsi="Arial" w:cs="Arial"/>
          <w:sz w:val="22"/>
          <w:szCs w:val="22"/>
          <w:lang w:val="en-US"/>
        </w:rPr>
        <w:t xml:space="preserve"> so we decided</w:t>
      </w:r>
      <w:r w:rsidR="0052793B">
        <w:rPr>
          <w:rFonts w:ascii="Arial" w:hAnsi="Arial" w:cs="Arial"/>
          <w:sz w:val="22"/>
          <w:szCs w:val="22"/>
          <w:lang w:val="en-US"/>
        </w:rPr>
        <w:t xml:space="preserve">, to interview the students as our primary source for </w:t>
      </w:r>
      <w:r w:rsidR="0022406F">
        <w:rPr>
          <w:rFonts w:ascii="Arial" w:hAnsi="Arial" w:cs="Arial"/>
          <w:sz w:val="22"/>
          <w:szCs w:val="22"/>
          <w:lang w:val="en-US"/>
        </w:rPr>
        <w:t>this task. Questions raised in my head regarding</w:t>
      </w:r>
      <w:r>
        <w:rPr>
          <w:rFonts w:ascii="Arial" w:hAnsi="Arial" w:cs="Arial"/>
          <w:sz w:val="22"/>
          <w:szCs w:val="22"/>
          <w:lang w:val="en-US"/>
        </w:rPr>
        <w:t xml:space="preserve"> appropriate </w:t>
      </w:r>
      <w:r w:rsidR="0022406F">
        <w:rPr>
          <w:rFonts w:ascii="Arial" w:hAnsi="Arial" w:cs="Arial"/>
          <w:sz w:val="22"/>
          <w:szCs w:val="22"/>
          <w:lang w:val="en-US"/>
        </w:rPr>
        <w:t>interview questio</w:t>
      </w:r>
      <w:r>
        <w:rPr>
          <w:rFonts w:ascii="Arial" w:hAnsi="Arial" w:cs="Arial"/>
          <w:sz w:val="22"/>
          <w:szCs w:val="22"/>
          <w:lang w:val="en-US"/>
        </w:rPr>
        <w:t>ns for the Japanese students</w:t>
      </w:r>
      <w:r w:rsidR="0022406F">
        <w:rPr>
          <w:rFonts w:ascii="Arial" w:hAnsi="Arial" w:cs="Arial"/>
          <w:sz w:val="22"/>
          <w:szCs w:val="22"/>
          <w:lang w:val="en-US"/>
        </w:rPr>
        <w:t>. I wanted to use questions that would benefit my investigative task, hence many of my questions were verifying whether the common stereotypes were true or not. For example, “Do you have homework every day?” and “How long do you do homework for?”</w:t>
      </w:r>
    </w:p>
    <w:p w:rsidR="0022406F" w:rsidRDefault="0022406F" w:rsidP="00D07932">
      <w:pPr>
        <w:ind w:right="386"/>
        <w:rPr>
          <w:rFonts w:ascii="Arial" w:hAnsi="Arial" w:cs="Arial"/>
          <w:sz w:val="22"/>
          <w:szCs w:val="22"/>
          <w:lang w:val="en-US"/>
        </w:rPr>
      </w:pPr>
    </w:p>
    <w:p w:rsidR="002E5322" w:rsidRDefault="000E2BE6" w:rsidP="006F4081">
      <w:pPr>
        <w:ind w:right="386"/>
        <w:rPr>
          <w:rFonts w:ascii="Arial" w:hAnsi="Arial" w:cs="Arial"/>
          <w:sz w:val="22"/>
          <w:szCs w:val="22"/>
          <w:lang w:val="en-US"/>
        </w:rPr>
      </w:pPr>
      <w:r>
        <w:rPr>
          <w:rFonts w:ascii="Arial" w:hAnsi="Arial" w:cs="Arial"/>
          <w:noProof/>
          <w:sz w:val="22"/>
          <w:szCs w:val="22"/>
          <w:lang w:eastAsia="en-AU"/>
        </w:rPr>
        <mc:AlternateContent>
          <mc:Choice Requires="wps">
            <w:drawing>
              <wp:anchor distT="0" distB="0" distL="114300" distR="114300" simplePos="0" relativeHeight="251654144" behindDoc="0" locked="0" layoutInCell="1" allowOverlap="1">
                <wp:simplePos x="0" y="0"/>
                <wp:positionH relativeFrom="column">
                  <wp:posOffset>5419725</wp:posOffset>
                </wp:positionH>
                <wp:positionV relativeFrom="paragraph">
                  <wp:posOffset>3249930</wp:posOffset>
                </wp:positionV>
                <wp:extent cx="1151890" cy="1428750"/>
                <wp:effectExtent l="0" t="1905" r="635"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287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F41" w:rsidRPr="00395B45" w:rsidRDefault="00A55F41" w:rsidP="00783AE4">
                            <w:pPr>
                              <w:pStyle w:val="SMBoxHeading"/>
                            </w:pPr>
                            <w:r w:rsidRPr="00395B45">
                              <w:t>Interpretation and</w:t>
                            </w:r>
                            <w:r w:rsidRPr="00395B45">
                              <w:rPr>
                                <w:sz w:val="20"/>
                                <w:szCs w:val="20"/>
                              </w:rPr>
                              <w:t xml:space="preserve"> </w:t>
                            </w:r>
                            <w:r w:rsidRPr="00395B45">
                              <w:t>Reflection</w:t>
                            </w:r>
                          </w:p>
                          <w:p w:rsidR="0057619B" w:rsidRPr="00D70F61" w:rsidRDefault="0057619B" w:rsidP="0057619B">
                            <w:pPr>
                              <w:pStyle w:val="SOFinalPerformanceTableText"/>
                              <w:rPr>
                                <w:highlight w:val="yellow"/>
                              </w:rPr>
                            </w:pPr>
                            <w:r w:rsidRPr="0057619B">
                              <w:rPr>
                                <w:rFonts w:eastAsia="Times New Roman"/>
                                <w:sz w:val="18"/>
                                <w:lang w:eastAsia="en-US"/>
                              </w:rPr>
                              <w:t>In-depth reflection on how cultures, values, beliefs, practices, and ideas are represented or expressed in texts.</w:t>
                            </w:r>
                          </w:p>
                          <w:p w:rsidR="00A55F41" w:rsidRPr="00395B45" w:rsidRDefault="00A55F41" w:rsidP="00783AE4">
                            <w:pPr>
                              <w:pStyle w:val="SMBox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426.75pt;margin-top:255.9pt;width:90.7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" fillcolor="yellow" stroked="f">
                <v:textbox>
                  <w:txbxContent>
                    <w:p w:rsidR="00A55F41" w:rsidRPr="00395B45" w:rsidRDefault="00A55F41" w:rsidP="00783AE4">
                      <w:pPr>
                        <w:pStyle w:val="SMBoxHeading"/>
                      </w:pPr>
                      <w:r w:rsidRPr="00395B45">
                        <w:t>Interpretation and</w:t>
                      </w:r>
                      <w:r w:rsidRPr="00395B45">
                        <w:rPr>
                          <w:sz w:val="20"/>
                          <w:szCs w:val="20"/>
                        </w:rPr>
                        <w:t xml:space="preserve"> </w:t>
                      </w:r>
                      <w:r w:rsidRPr="00395B45">
                        <w:t>Reflection</w:t>
                      </w:r>
                    </w:p>
                    <w:p w:rsidR="0057619B" w:rsidRPr="00D70F61" w:rsidRDefault="0057619B" w:rsidP="0057619B">
                      <w:pPr>
                        <w:pStyle w:val="SOFinalPerformanceTableText"/>
                        <w:rPr>
                          <w:highlight w:val="yellow"/>
                        </w:rPr>
                      </w:pPr>
                      <w:r w:rsidRPr="0057619B">
                        <w:rPr>
                          <w:rFonts w:eastAsia="Times New Roman"/>
                          <w:sz w:val="18"/>
                          <w:lang w:eastAsia="en-US"/>
                        </w:rPr>
                        <w:t>In-depth reflection on how cultures, values, beliefs, practices, and ideas are represented or expressed in texts.</w:t>
                      </w:r>
                    </w:p>
                    <w:p w:rsidR="00A55F41" w:rsidRPr="00395B45" w:rsidRDefault="00A55F41" w:rsidP="00783AE4">
                      <w:pPr>
                        <w:pStyle w:val="SMBoxText"/>
                      </w:pPr>
                    </w:p>
                  </w:txbxContent>
                </v:textbox>
              </v:shape>
            </w:pict>
          </mc:Fallback>
        </mc:AlternateContent>
      </w:r>
      <w:r>
        <w:rPr>
          <w:rFonts w:ascii="Arial" w:hAnsi="Arial" w:cs="Arial"/>
          <w:noProof/>
          <w:sz w:val="22"/>
          <w:szCs w:val="22"/>
          <w:lang w:eastAsia="en-AU"/>
        </w:rPr>
        <mc:AlternateContent>
          <mc:Choice Requires="wps">
            <w:drawing>
              <wp:anchor distT="0" distB="0" distL="114300" distR="114300" simplePos="0" relativeHeight="251656192" behindDoc="1" locked="0" layoutInCell="1" allowOverlap="1">
                <wp:simplePos x="0" y="0"/>
                <wp:positionH relativeFrom="column">
                  <wp:posOffset>5372100</wp:posOffset>
                </wp:positionH>
                <wp:positionV relativeFrom="paragraph">
                  <wp:posOffset>573405</wp:posOffset>
                </wp:positionV>
                <wp:extent cx="1151890" cy="1428750"/>
                <wp:effectExtent l="0" t="1905" r="635" b="0"/>
                <wp:wrapTight wrapText="bothSides">
                  <wp:wrapPolygon edited="0">
                    <wp:start x="-202" y="0"/>
                    <wp:lineTo x="-202" y="21341"/>
                    <wp:lineTo x="21600" y="21341"/>
                    <wp:lineTo x="21600" y="0"/>
                    <wp:lineTo x="-202" y="0"/>
                  </wp:wrapPolygon>
                </wp:wrapTight>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287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5DA" w:rsidRPr="001A4E3A" w:rsidRDefault="006F3031" w:rsidP="00783AE4">
                            <w:pPr>
                              <w:pStyle w:val="SMBoxHeading"/>
                            </w:pPr>
                            <w:r w:rsidRPr="001A4E3A">
                              <w:t>I</w:t>
                            </w:r>
                            <w:r w:rsidR="0057619B">
                              <w:t>nterpretation and Reflection</w:t>
                            </w:r>
                          </w:p>
                          <w:p w:rsidR="006F3031" w:rsidRPr="001A4E3A" w:rsidRDefault="0057619B" w:rsidP="00783AE4">
                            <w:pPr>
                              <w:pStyle w:val="SMBoxText"/>
                            </w:pPr>
                            <w:r>
                              <w:t>Insightful reflection on how own values, beliefs, ideas and practices in relation to those represented in texts.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23pt;margin-top:45.15pt;width:90.7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" fillcolor="yellow" stroked="f">
                <v:textbox>
                  <w:txbxContent>
                    <w:p w:rsidR="00DC65DA" w:rsidRPr="001A4E3A" w:rsidRDefault="006F3031" w:rsidP="00783AE4">
                      <w:pPr>
                        <w:pStyle w:val="SMBoxHeading"/>
                      </w:pPr>
                      <w:r w:rsidRPr="001A4E3A">
                        <w:t>I</w:t>
                      </w:r>
                      <w:r w:rsidR="0057619B">
                        <w:t>nterpretation and Reflection</w:t>
                      </w:r>
                    </w:p>
                    <w:p w:rsidR="006F3031" w:rsidRPr="001A4E3A" w:rsidRDefault="0057619B" w:rsidP="00783AE4">
                      <w:pPr>
                        <w:pStyle w:val="SMBoxText"/>
                      </w:pPr>
                      <w:r>
                        <w:t>Insightful reflection on how own values, beliefs, ideas and practices in relation to those represented in texts.</w:t>
                      </w:r>
                    </w:p>
                  </w:txbxContent>
                </v:textbox>
                <w10:wrap type="tight"/>
              </v:shape>
            </w:pict>
          </mc:Fallback>
        </mc:AlternateContent>
      </w:r>
      <w:r w:rsidR="0022406F">
        <w:rPr>
          <w:rFonts w:ascii="Arial" w:hAnsi="Arial" w:cs="Arial"/>
          <w:sz w:val="22"/>
          <w:szCs w:val="22"/>
          <w:lang w:val="en-US"/>
        </w:rPr>
        <w:t xml:space="preserve">From </w:t>
      </w:r>
      <w:r w:rsidR="005E7CC3">
        <w:rPr>
          <w:rFonts w:ascii="Arial" w:hAnsi="Arial" w:cs="Arial"/>
          <w:sz w:val="22"/>
          <w:szCs w:val="22"/>
          <w:lang w:val="en-US"/>
        </w:rPr>
        <w:t>analys</w:t>
      </w:r>
      <w:r w:rsidR="0022406F">
        <w:rPr>
          <w:rFonts w:ascii="Arial" w:hAnsi="Arial" w:cs="Arial"/>
          <w:sz w:val="22"/>
          <w:szCs w:val="22"/>
          <w:lang w:val="en-US"/>
        </w:rPr>
        <w:t xml:space="preserve">ing the answers the </w:t>
      </w:r>
      <w:r w:rsidR="005E7CC3">
        <w:rPr>
          <w:rFonts w:ascii="Arial" w:hAnsi="Arial" w:cs="Arial"/>
          <w:sz w:val="22"/>
          <w:szCs w:val="22"/>
          <w:lang w:val="en-US"/>
        </w:rPr>
        <w:t>Japanese</w:t>
      </w:r>
      <w:r w:rsidR="0022406F">
        <w:rPr>
          <w:rFonts w:ascii="Arial" w:hAnsi="Arial" w:cs="Arial"/>
          <w:sz w:val="22"/>
          <w:szCs w:val="22"/>
          <w:lang w:val="en-US"/>
        </w:rPr>
        <w:t xml:space="preserve"> </w:t>
      </w:r>
      <w:r w:rsidR="005E7CC3">
        <w:rPr>
          <w:rFonts w:ascii="Arial" w:hAnsi="Arial" w:cs="Arial"/>
          <w:sz w:val="22"/>
          <w:szCs w:val="22"/>
          <w:lang w:val="en-US"/>
        </w:rPr>
        <w:t>students provided, m</w:t>
      </w:r>
      <w:r w:rsidR="0022406F">
        <w:rPr>
          <w:rFonts w:ascii="Arial" w:hAnsi="Arial" w:cs="Arial"/>
          <w:sz w:val="22"/>
          <w:szCs w:val="22"/>
          <w:lang w:val="en-US"/>
        </w:rPr>
        <w:t>y outlook and perspective on Japanese</w:t>
      </w:r>
      <w:r w:rsidR="005E7CC3">
        <w:rPr>
          <w:rFonts w:ascii="Arial" w:hAnsi="Arial" w:cs="Arial"/>
          <w:sz w:val="22"/>
          <w:szCs w:val="22"/>
          <w:lang w:val="en-US"/>
        </w:rPr>
        <w:t xml:space="preserve"> st</w:t>
      </w:r>
      <w:r w:rsidR="006F4081">
        <w:rPr>
          <w:rFonts w:ascii="Arial" w:hAnsi="Arial" w:cs="Arial"/>
          <w:sz w:val="22"/>
          <w:szCs w:val="22"/>
          <w:lang w:val="en-US"/>
        </w:rPr>
        <w:t>udents and their school life has</w:t>
      </w:r>
      <w:r w:rsidR="005E7CC3">
        <w:rPr>
          <w:rFonts w:ascii="Arial" w:hAnsi="Arial" w:cs="Arial"/>
          <w:sz w:val="22"/>
          <w:szCs w:val="22"/>
          <w:lang w:val="en-US"/>
        </w:rPr>
        <w:t xml:space="preserve"> changed. </w:t>
      </w:r>
      <w:r w:rsidR="005E7CC3" w:rsidRPr="0057619B">
        <w:rPr>
          <w:rFonts w:ascii="Arial" w:hAnsi="Arial" w:cs="Arial"/>
          <w:sz w:val="22"/>
          <w:szCs w:val="22"/>
          <w:highlight w:val="yellow"/>
          <w:lang w:val="en-US"/>
        </w:rPr>
        <w:t xml:space="preserve">I </w:t>
      </w:r>
      <w:r w:rsidR="006F4081">
        <w:rPr>
          <w:rFonts w:ascii="Arial" w:hAnsi="Arial" w:cs="Arial"/>
          <w:sz w:val="22"/>
          <w:szCs w:val="22"/>
          <w:highlight w:val="yellow"/>
          <w:lang w:val="en-US"/>
        </w:rPr>
        <w:t>had thought</w:t>
      </w:r>
      <w:r w:rsidR="002E5322">
        <w:rPr>
          <w:rFonts w:ascii="Arial" w:hAnsi="Arial" w:cs="Arial"/>
          <w:sz w:val="22"/>
          <w:szCs w:val="22"/>
          <w:highlight w:val="yellow"/>
          <w:lang w:val="en-US"/>
        </w:rPr>
        <w:t xml:space="preserve"> </w:t>
      </w:r>
      <w:r w:rsidR="005E7CC3" w:rsidRPr="0057619B">
        <w:rPr>
          <w:rFonts w:ascii="Arial" w:hAnsi="Arial" w:cs="Arial"/>
          <w:sz w:val="22"/>
          <w:szCs w:val="22"/>
          <w:highlight w:val="yellow"/>
          <w:lang w:val="en-US"/>
        </w:rPr>
        <w:t xml:space="preserve">that Japanese </w:t>
      </w:r>
      <w:r w:rsidR="007411E4" w:rsidRPr="0057619B">
        <w:rPr>
          <w:rFonts w:ascii="Arial" w:hAnsi="Arial" w:cs="Arial"/>
          <w:sz w:val="22"/>
          <w:szCs w:val="22"/>
          <w:highlight w:val="yellow"/>
          <w:lang w:val="en-US"/>
        </w:rPr>
        <w:t xml:space="preserve">students </w:t>
      </w:r>
      <w:r w:rsidR="005E7CC3" w:rsidRPr="0057619B">
        <w:rPr>
          <w:rFonts w:ascii="Arial" w:hAnsi="Arial" w:cs="Arial"/>
          <w:sz w:val="22"/>
          <w:szCs w:val="22"/>
          <w:highlight w:val="yellow"/>
          <w:lang w:val="en-US"/>
        </w:rPr>
        <w:t xml:space="preserve">were </w:t>
      </w:r>
      <w:r w:rsidR="007411E4" w:rsidRPr="0057619B">
        <w:rPr>
          <w:rFonts w:ascii="Arial" w:hAnsi="Arial" w:cs="Arial"/>
          <w:sz w:val="22"/>
          <w:szCs w:val="22"/>
          <w:highlight w:val="yellow"/>
          <w:lang w:val="en-US"/>
        </w:rPr>
        <w:t xml:space="preserve">all </w:t>
      </w:r>
      <w:r w:rsidR="005E7CC3" w:rsidRPr="0057619B">
        <w:rPr>
          <w:rFonts w:ascii="Arial" w:hAnsi="Arial" w:cs="Arial"/>
          <w:sz w:val="22"/>
          <w:szCs w:val="22"/>
          <w:highlight w:val="yellow"/>
          <w:lang w:val="en-US"/>
        </w:rPr>
        <w:t xml:space="preserve">academic and </w:t>
      </w:r>
      <w:r w:rsidR="007411E4" w:rsidRPr="0057619B">
        <w:rPr>
          <w:rFonts w:ascii="Arial" w:hAnsi="Arial" w:cs="Arial"/>
          <w:sz w:val="22"/>
          <w:szCs w:val="22"/>
          <w:highlight w:val="yellow"/>
          <w:lang w:val="en-US"/>
        </w:rPr>
        <w:t xml:space="preserve">liked </w:t>
      </w:r>
      <w:r w:rsidR="006F4081">
        <w:rPr>
          <w:rFonts w:ascii="Arial" w:hAnsi="Arial" w:cs="Arial"/>
          <w:sz w:val="22"/>
          <w:szCs w:val="22"/>
          <w:highlight w:val="yellow"/>
          <w:lang w:val="en-US"/>
        </w:rPr>
        <w:t>challenging subjects, such as</w:t>
      </w:r>
      <w:r w:rsidR="002E5322">
        <w:rPr>
          <w:rFonts w:ascii="Arial" w:hAnsi="Arial" w:cs="Arial"/>
          <w:sz w:val="22"/>
          <w:szCs w:val="22"/>
          <w:highlight w:val="yellow"/>
          <w:lang w:val="en-US"/>
        </w:rPr>
        <w:t xml:space="preserve"> </w:t>
      </w:r>
      <w:r w:rsidR="005E7CC3" w:rsidRPr="0057619B">
        <w:rPr>
          <w:rFonts w:ascii="Arial" w:hAnsi="Arial" w:cs="Arial"/>
          <w:sz w:val="22"/>
          <w:szCs w:val="22"/>
          <w:highlight w:val="yellow"/>
          <w:lang w:val="en-US"/>
        </w:rPr>
        <w:t>mathematics, chemistry, biology, et cetera. However, from the interviews</w:t>
      </w:r>
      <w:r w:rsidR="006F4081">
        <w:rPr>
          <w:rFonts w:ascii="Arial" w:hAnsi="Arial" w:cs="Arial"/>
          <w:sz w:val="22"/>
          <w:szCs w:val="22"/>
          <w:highlight w:val="yellow"/>
          <w:lang w:val="en-US"/>
        </w:rPr>
        <w:t>,</w:t>
      </w:r>
      <w:r w:rsidR="005E7CC3" w:rsidRPr="0057619B">
        <w:rPr>
          <w:rFonts w:ascii="Arial" w:hAnsi="Arial" w:cs="Arial"/>
          <w:sz w:val="22"/>
          <w:szCs w:val="22"/>
          <w:highlight w:val="yellow"/>
          <w:lang w:val="en-US"/>
        </w:rPr>
        <w:t xml:space="preserve"> I learnt that the favourite subjects of most of the students from our sister school is physical education. It was then that I r</w:t>
      </w:r>
      <w:r w:rsidR="007411E4" w:rsidRPr="0057619B">
        <w:rPr>
          <w:rFonts w:ascii="Arial" w:hAnsi="Arial" w:cs="Arial"/>
          <w:sz w:val="22"/>
          <w:szCs w:val="22"/>
          <w:highlight w:val="yellow"/>
          <w:lang w:val="en-US"/>
        </w:rPr>
        <w:t>ealis</w:t>
      </w:r>
      <w:r w:rsidR="006F4081">
        <w:rPr>
          <w:rFonts w:ascii="Arial" w:hAnsi="Arial" w:cs="Arial"/>
          <w:sz w:val="22"/>
          <w:szCs w:val="22"/>
          <w:highlight w:val="yellow"/>
          <w:lang w:val="en-US"/>
        </w:rPr>
        <w:t>ed that my beliefs about Japanese students had arisen</w:t>
      </w:r>
      <w:r w:rsidR="005E7CC3" w:rsidRPr="0057619B">
        <w:rPr>
          <w:rFonts w:ascii="Arial" w:hAnsi="Arial" w:cs="Arial"/>
          <w:sz w:val="22"/>
          <w:szCs w:val="22"/>
          <w:highlight w:val="yellow"/>
          <w:lang w:val="en-US"/>
        </w:rPr>
        <w:t xml:space="preserve"> from stereotypes.</w:t>
      </w:r>
      <w:r w:rsidR="005E7CC3">
        <w:rPr>
          <w:rFonts w:ascii="Arial" w:hAnsi="Arial" w:cs="Arial"/>
          <w:sz w:val="22"/>
          <w:szCs w:val="22"/>
          <w:lang w:val="en-US"/>
        </w:rPr>
        <w:t xml:space="preserve"> What I didn’t </w:t>
      </w:r>
      <w:r w:rsidR="007411E4">
        <w:rPr>
          <w:rFonts w:ascii="Arial" w:hAnsi="Arial" w:cs="Arial"/>
          <w:sz w:val="22"/>
          <w:szCs w:val="22"/>
          <w:lang w:val="en-US"/>
        </w:rPr>
        <w:t>understand was how thes</w:t>
      </w:r>
      <w:r w:rsidR="005E7CC3">
        <w:rPr>
          <w:rFonts w:ascii="Arial" w:hAnsi="Arial" w:cs="Arial"/>
          <w:sz w:val="22"/>
          <w:szCs w:val="22"/>
          <w:lang w:val="en-US"/>
        </w:rPr>
        <w:t xml:space="preserve">e common stereotypes on school life in Japan came about. This particular thought made me ponder and consider the factors which contributed </w:t>
      </w:r>
      <w:r w:rsidR="006F4081">
        <w:rPr>
          <w:rFonts w:ascii="Arial" w:hAnsi="Arial" w:cs="Arial"/>
          <w:sz w:val="22"/>
          <w:szCs w:val="22"/>
          <w:lang w:val="en-US"/>
        </w:rPr>
        <w:t>to</w:t>
      </w:r>
      <w:r w:rsidR="005E7CC3">
        <w:rPr>
          <w:rFonts w:ascii="Arial" w:hAnsi="Arial" w:cs="Arial"/>
          <w:sz w:val="22"/>
          <w:szCs w:val="22"/>
          <w:lang w:val="en-US"/>
        </w:rPr>
        <w:t xml:space="preserve"> forming these stereotypes. In my opinion</w:t>
      </w:r>
      <w:r w:rsidR="007411E4">
        <w:rPr>
          <w:rFonts w:ascii="Arial" w:hAnsi="Arial" w:cs="Arial"/>
          <w:sz w:val="22"/>
          <w:szCs w:val="22"/>
          <w:lang w:val="en-US"/>
        </w:rPr>
        <w:t xml:space="preserve">, because </w:t>
      </w:r>
      <w:r w:rsidR="005E7CC3">
        <w:rPr>
          <w:rFonts w:ascii="Arial" w:hAnsi="Arial" w:cs="Arial"/>
          <w:sz w:val="22"/>
          <w:szCs w:val="22"/>
          <w:lang w:val="en-US"/>
        </w:rPr>
        <w:t xml:space="preserve">Japan </w:t>
      </w:r>
      <w:r w:rsidR="007411E4">
        <w:rPr>
          <w:rFonts w:ascii="Arial" w:hAnsi="Arial" w:cs="Arial"/>
          <w:sz w:val="22"/>
          <w:szCs w:val="22"/>
          <w:lang w:val="en-US"/>
        </w:rPr>
        <w:t xml:space="preserve">is </w:t>
      </w:r>
      <w:r w:rsidR="005E7CC3">
        <w:rPr>
          <w:rFonts w:ascii="Arial" w:hAnsi="Arial" w:cs="Arial"/>
          <w:sz w:val="22"/>
          <w:szCs w:val="22"/>
          <w:lang w:val="en-US"/>
        </w:rPr>
        <w:t xml:space="preserve">well-known </w:t>
      </w:r>
      <w:r w:rsidR="007411E4">
        <w:rPr>
          <w:rFonts w:ascii="Arial" w:hAnsi="Arial" w:cs="Arial"/>
          <w:sz w:val="22"/>
          <w:szCs w:val="22"/>
          <w:lang w:val="en-US"/>
        </w:rPr>
        <w:t xml:space="preserve">for its </w:t>
      </w:r>
      <w:r w:rsidR="005E7CC3">
        <w:rPr>
          <w:rFonts w:ascii="Arial" w:hAnsi="Arial" w:cs="Arial"/>
          <w:sz w:val="22"/>
          <w:szCs w:val="22"/>
          <w:lang w:val="en-US"/>
        </w:rPr>
        <w:t>advanced technology and an abundance of anime displaying Japanese students excelling at school, people seem convinced that all Japanese students a</w:t>
      </w:r>
      <w:r w:rsidR="002E5322">
        <w:rPr>
          <w:rFonts w:ascii="Arial" w:hAnsi="Arial" w:cs="Arial"/>
          <w:sz w:val="22"/>
          <w:szCs w:val="22"/>
          <w:lang w:val="en-US"/>
        </w:rPr>
        <w:t xml:space="preserve">re smart and hardworking. </w:t>
      </w:r>
    </w:p>
    <w:p w:rsidR="002E5322" w:rsidRDefault="002E5322" w:rsidP="006F4081">
      <w:pPr>
        <w:ind w:right="386"/>
        <w:rPr>
          <w:rFonts w:ascii="Arial" w:hAnsi="Arial" w:cs="Arial"/>
          <w:sz w:val="22"/>
          <w:szCs w:val="22"/>
          <w:lang w:val="en-US"/>
        </w:rPr>
      </w:pPr>
    </w:p>
    <w:p w:rsidR="0022406F" w:rsidRPr="00B977F7" w:rsidRDefault="002E5322" w:rsidP="002E5322">
      <w:pPr>
        <w:ind w:right="386"/>
        <w:rPr>
          <w:rFonts w:ascii="Arial" w:hAnsi="Arial" w:cs="Arial"/>
          <w:sz w:val="22"/>
          <w:szCs w:val="22"/>
          <w:lang w:val="en-US"/>
        </w:rPr>
      </w:pPr>
      <w:r>
        <w:rPr>
          <w:rFonts w:ascii="Arial" w:hAnsi="Arial" w:cs="Arial"/>
          <w:sz w:val="22"/>
          <w:szCs w:val="22"/>
          <w:lang w:val="en-US"/>
        </w:rPr>
        <w:t>D</w:t>
      </w:r>
      <w:r w:rsidR="005E7CC3">
        <w:rPr>
          <w:rFonts w:ascii="Arial" w:hAnsi="Arial" w:cs="Arial"/>
          <w:sz w:val="22"/>
          <w:szCs w:val="22"/>
          <w:lang w:val="en-US"/>
        </w:rPr>
        <w:t xml:space="preserve">uring the interviews with the Japanese students, not only did I learn about their school, </w:t>
      </w:r>
      <w:r w:rsidR="007411E4">
        <w:rPr>
          <w:rFonts w:ascii="Arial" w:hAnsi="Arial" w:cs="Arial"/>
          <w:sz w:val="22"/>
          <w:szCs w:val="22"/>
          <w:lang w:val="en-US"/>
        </w:rPr>
        <w:t xml:space="preserve">but </w:t>
      </w:r>
      <w:r w:rsidR="005E7CC3">
        <w:rPr>
          <w:rFonts w:ascii="Arial" w:hAnsi="Arial" w:cs="Arial"/>
          <w:sz w:val="22"/>
          <w:szCs w:val="22"/>
          <w:lang w:val="en-US"/>
        </w:rPr>
        <w:t xml:space="preserve">the interview also gave me an insight into the different personalities </w:t>
      </w:r>
      <w:r w:rsidR="007411E4">
        <w:rPr>
          <w:rFonts w:ascii="Arial" w:hAnsi="Arial" w:cs="Arial"/>
          <w:sz w:val="22"/>
          <w:szCs w:val="22"/>
          <w:lang w:val="en-US"/>
        </w:rPr>
        <w:t>of the students</w:t>
      </w:r>
      <w:r w:rsidR="005E7CC3">
        <w:rPr>
          <w:rFonts w:ascii="Arial" w:hAnsi="Arial" w:cs="Arial"/>
          <w:sz w:val="22"/>
          <w:szCs w:val="22"/>
          <w:lang w:val="en-US"/>
        </w:rPr>
        <w:t xml:space="preserve">. I </w:t>
      </w:r>
      <w:r w:rsidR="006F4081">
        <w:rPr>
          <w:rFonts w:ascii="Arial" w:hAnsi="Arial" w:cs="Arial"/>
          <w:sz w:val="22"/>
          <w:szCs w:val="22"/>
          <w:lang w:val="en-US"/>
        </w:rPr>
        <w:t>had been</w:t>
      </w:r>
      <w:r w:rsidR="005E7CC3">
        <w:rPr>
          <w:rFonts w:ascii="Arial" w:hAnsi="Arial" w:cs="Arial"/>
          <w:sz w:val="22"/>
          <w:szCs w:val="22"/>
          <w:lang w:val="en-US"/>
        </w:rPr>
        <w:t xml:space="preserve"> oblivious to the reality that Japanese </w:t>
      </w:r>
      <w:r w:rsidR="007411E4">
        <w:rPr>
          <w:rFonts w:ascii="Arial" w:hAnsi="Arial" w:cs="Arial"/>
          <w:sz w:val="22"/>
          <w:szCs w:val="22"/>
          <w:lang w:val="en-US"/>
        </w:rPr>
        <w:t>students</w:t>
      </w:r>
      <w:r w:rsidR="005E7CC3">
        <w:rPr>
          <w:rFonts w:ascii="Arial" w:hAnsi="Arial" w:cs="Arial"/>
          <w:sz w:val="22"/>
          <w:szCs w:val="22"/>
          <w:lang w:val="en-US"/>
        </w:rPr>
        <w:t xml:space="preserve"> were just like any ordinary student</w:t>
      </w:r>
      <w:r w:rsidR="006F4081">
        <w:rPr>
          <w:rFonts w:ascii="Arial" w:hAnsi="Arial" w:cs="Arial"/>
          <w:sz w:val="22"/>
          <w:szCs w:val="22"/>
          <w:lang w:val="en-US"/>
        </w:rPr>
        <w:t>s</w:t>
      </w:r>
      <w:r w:rsidR="005E7CC3">
        <w:rPr>
          <w:rFonts w:ascii="Arial" w:hAnsi="Arial" w:cs="Arial"/>
          <w:sz w:val="22"/>
          <w:szCs w:val="22"/>
          <w:lang w:val="en-US"/>
        </w:rPr>
        <w:t xml:space="preserve"> in Australia. </w:t>
      </w:r>
      <w:r w:rsidR="006F4081">
        <w:rPr>
          <w:rFonts w:ascii="Arial" w:hAnsi="Arial" w:cs="Arial"/>
          <w:sz w:val="22"/>
          <w:szCs w:val="22"/>
          <w:lang w:val="en-US"/>
        </w:rPr>
        <w:t xml:space="preserve">I had expected the Japanese students to tell me that </w:t>
      </w:r>
      <w:r w:rsidR="005E7CC3">
        <w:rPr>
          <w:rFonts w:ascii="Arial" w:hAnsi="Arial" w:cs="Arial"/>
          <w:sz w:val="22"/>
          <w:szCs w:val="22"/>
          <w:lang w:val="en-US"/>
        </w:rPr>
        <w:t xml:space="preserve">they study regularly </w:t>
      </w:r>
      <w:r w:rsidR="007411E4">
        <w:rPr>
          <w:rFonts w:ascii="Arial" w:hAnsi="Arial" w:cs="Arial"/>
          <w:sz w:val="22"/>
          <w:szCs w:val="22"/>
          <w:lang w:val="en-US"/>
        </w:rPr>
        <w:t xml:space="preserve">and for </w:t>
      </w:r>
      <w:r w:rsidR="005E7CC3">
        <w:rPr>
          <w:rFonts w:ascii="Arial" w:hAnsi="Arial" w:cs="Arial"/>
          <w:sz w:val="22"/>
          <w:szCs w:val="22"/>
          <w:lang w:val="en-US"/>
        </w:rPr>
        <w:t>long period</w:t>
      </w:r>
      <w:r w:rsidR="007411E4">
        <w:rPr>
          <w:rFonts w:ascii="Arial" w:hAnsi="Arial" w:cs="Arial"/>
          <w:sz w:val="22"/>
          <w:szCs w:val="22"/>
          <w:lang w:val="en-US"/>
        </w:rPr>
        <w:t>s</w:t>
      </w:r>
      <w:r w:rsidR="005E7CC3">
        <w:rPr>
          <w:rFonts w:ascii="Arial" w:hAnsi="Arial" w:cs="Arial"/>
          <w:sz w:val="22"/>
          <w:szCs w:val="22"/>
          <w:lang w:val="en-US"/>
        </w:rPr>
        <w:t xml:space="preserve"> of time. However, </w:t>
      </w:r>
      <w:r w:rsidR="005E7CC3" w:rsidRPr="00D70F61">
        <w:rPr>
          <w:rFonts w:ascii="Arial" w:hAnsi="Arial" w:cs="Arial"/>
          <w:sz w:val="22"/>
          <w:szCs w:val="22"/>
          <w:highlight w:val="yellow"/>
          <w:lang w:val="en-US"/>
        </w:rPr>
        <w:t>I was surprised by the fact that their</w:t>
      </w:r>
      <w:r w:rsidR="007411E4" w:rsidRPr="00D70F61">
        <w:rPr>
          <w:rFonts w:ascii="Arial" w:hAnsi="Arial" w:cs="Arial"/>
          <w:sz w:val="22"/>
          <w:szCs w:val="22"/>
          <w:highlight w:val="yellow"/>
          <w:lang w:val="en-US"/>
        </w:rPr>
        <w:t xml:space="preserve"> study hours did not exceed</w:t>
      </w:r>
      <w:r w:rsidR="005E7CC3" w:rsidRPr="00D70F61">
        <w:rPr>
          <w:rFonts w:ascii="Arial" w:hAnsi="Arial" w:cs="Arial"/>
          <w:sz w:val="22"/>
          <w:szCs w:val="22"/>
          <w:highlight w:val="yellow"/>
          <w:lang w:val="en-US"/>
        </w:rPr>
        <w:t xml:space="preserve"> 1 to 2 hours and that a handful of them slept in class. This information about </w:t>
      </w:r>
      <w:r w:rsidR="007411E4" w:rsidRPr="00D70F61">
        <w:rPr>
          <w:rFonts w:ascii="Arial" w:hAnsi="Arial" w:cs="Arial"/>
          <w:sz w:val="22"/>
          <w:szCs w:val="22"/>
          <w:highlight w:val="yellow"/>
          <w:lang w:val="en-US"/>
        </w:rPr>
        <w:t>students</w:t>
      </w:r>
      <w:r w:rsidR="005E7CC3" w:rsidRPr="00D70F61">
        <w:rPr>
          <w:rFonts w:ascii="Arial" w:hAnsi="Arial" w:cs="Arial"/>
          <w:sz w:val="22"/>
          <w:szCs w:val="22"/>
          <w:highlight w:val="yellow"/>
          <w:lang w:val="en-US"/>
        </w:rPr>
        <w:t xml:space="preserve"> </w:t>
      </w:r>
      <w:r w:rsidR="006F4081">
        <w:rPr>
          <w:rFonts w:ascii="Arial" w:hAnsi="Arial" w:cs="Arial"/>
          <w:sz w:val="22"/>
          <w:szCs w:val="22"/>
          <w:highlight w:val="yellow"/>
          <w:lang w:val="en-US"/>
        </w:rPr>
        <w:t>being left to sleep</w:t>
      </w:r>
      <w:r w:rsidR="005E7CC3" w:rsidRPr="00D70F61">
        <w:rPr>
          <w:rFonts w:ascii="Arial" w:hAnsi="Arial" w:cs="Arial"/>
          <w:sz w:val="22"/>
          <w:szCs w:val="22"/>
          <w:highlight w:val="yellow"/>
          <w:lang w:val="en-US"/>
        </w:rPr>
        <w:t xml:space="preserve"> in class was surprising to hear, however, </w:t>
      </w:r>
      <w:r w:rsidR="007411E4" w:rsidRPr="00D70F61">
        <w:rPr>
          <w:rFonts w:ascii="Arial" w:hAnsi="Arial" w:cs="Arial"/>
          <w:sz w:val="22"/>
          <w:szCs w:val="22"/>
          <w:highlight w:val="yellow"/>
          <w:lang w:val="en-US"/>
        </w:rPr>
        <w:t>this was completely normal for the Japanese. This is not the case in Australia where sleeping in class is not acceptable and in all honesty is a sign of rudeness to the</w:t>
      </w:r>
      <w:r w:rsidR="007411E4" w:rsidRPr="006F4081">
        <w:rPr>
          <w:rFonts w:ascii="Arial" w:hAnsi="Arial" w:cs="Arial"/>
          <w:sz w:val="22"/>
          <w:szCs w:val="22"/>
          <w:highlight w:val="yellow"/>
          <w:lang w:val="en-US"/>
        </w:rPr>
        <w:t xml:space="preserve"> </w:t>
      </w:r>
      <w:r w:rsidR="007411E4" w:rsidRPr="00D70F61">
        <w:rPr>
          <w:rFonts w:ascii="Arial" w:hAnsi="Arial" w:cs="Arial"/>
          <w:sz w:val="22"/>
          <w:szCs w:val="22"/>
          <w:highlight w:val="yellow"/>
          <w:lang w:val="en-US"/>
        </w:rPr>
        <w:t>teachers</w:t>
      </w:r>
      <w:r w:rsidR="007411E4">
        <w:rPr>
          <w:rFonts w:ascii="Arial" w:hAnsi="Arial" w:cs="Arial"/>
          <w:sz w:val="22"/>
          <w:szCs w:val="22"/>
          <w:lang w:val="en-US"/>
        </w:rPr>
        <w:t xml:space="preserve">. This made me wonder </w:t>
      </w:r>
      <w:r>
        <w:rPr>
          <w:rFonts w:ascii="Arial" w:hAnsi="Arial" w:cs="Arial"/>
          <w:sz w:val="22"/>
          <w:szCs w:val="22"/>
          <w:lang w:val="en-US"/>
        </w:rPr>
        <w:t>about the relationships between students and teachers in Japan.</w:t>
      </w:r>
      <w:r w:rsidR="007411E4">
        <w:rPr>
          <w:rFonts w:ascii="Arial" w:hAnsi="Arial" w:cs="Arial"/>
          <w:sz w:val="22"/>
          <w:szCs w:val="22"/>
          <w:lang w:val="en-US"/>
        </w:rPr>
        <w:t xml:space="preserve"> Surely after an episode of sleeping in class, the teacher will not help them at all. </w:t>
      </w:r>
      <w:r w:rsidR="006F4081" w:rsidRPr="006F4081">
        <w:rPr>
          <w:rFonts w:ascii="Arial" w:hAnsi="Arial" w:cs="Arial"/>
          <w:sz w:val="22"/>
          <w:szCs w:val="22"/>
          <w:highlight w:val="yellow"/>
          <w:lang w:val="en-US"/>
        </w:rPr>
        <w:t xml:space="preserve">The Japanese students told me </w:t>
      </w:r>
      <w:r w:rsidR="007411E4" w:rsidRPr="00D70F61">
        <w:rPr>
          <w:rFonts w:ascii="Arial" w:hAnsi="Arial" w:cs="Arial"/>
          <w:sz w:val="22"/>
          <w:szCs w:val="22"/>
          <w:highlight w:val="yellow"/>
          <w:lang w:val="en-US"/>
        </w:rPr>
        <w:t xml:space="preserve">that the relationship between a teacher and student in Japan is </w:t>
      </w:r>
      <w:r w:rsidR="006F4081">
        <w:rPr>
          <w:rFonts w:ascii="Arial" w:hAnsi="Arial" w:cs="Arial"/>
          <w:sz w:val="22"/>
          <w:szCs w:val="22"/>
          <w:highlight w:val="yellow"/>
          <w:lang w:val="en-US"/>
        </w:rPr>
        <w:t xml:space="preserve">very formal and distant with </w:t>
      </w:r>
      <w:r w:rsidR="007411E4" w:rsidRPr="00D70F61">
        <w:rPr>
          <w:rFonts w:ascii="Arial" w:hAnsi="Arial" w:cs="Arial"/>
          <w:sz w:val="22"/>
          <w:szCs w:val="22"/>
          <w:highlight w:val="yellow"/>
          <w:lang w:val="en-US"/>
        </w:rPr>
        <w:t xml:space="preserve">the teachers calling their students by their surnames. Whereas, in an Australian classroom setting, the students and teachers are able to establish a better relationship, due to the teachers’ use of first names. </w:t>
      </w:r>
      <w:r>
        <w:rPr>
          <w:rFonts w:ascii="Arial" w:hAnsi="Arial" w:cs="Arial"/>
          <w:sz w:val="22"/>
          <w:szCs w:val="22"/>
          <w:highlight w:val="yellow"/>
          <w:lang w:val="en-US"/>
        </w:rPr>
        <w:t xml:space="preserve">This could mean that </w:t>
      </w:r>
      <w:r w:rsidR="009F71BE" w:rsidRPr="00D70F61">
        <w:rPr>
          <w:rFonts w:ascii="Arial" w:hAnsi="Arial" w:cs="Arial"/>
          <w:sz w:val="22"/>
          <w:szCs w:val="22"/>
          <w:highlight w:val="yellow"/>
          <w:lang w:val="en-US"/>
        </w:rPr>
        <w:t>obtaining</w:t>
      </w:r>
      <w:r w:rsidR="007411E4" w:rsidRPr="00D70F61">
        <w:rPr>
          <w:rFonts w:ascii="Arial" w:hAnsi="Arial" w:cs="Arial"/>
          <w:sz w:val="22"/>
          <w:szCs w:val="22"/>
          <w:highlight w:val="yellow"/>
          <w:lang w:val="en-US"/>
        </w:rPr>
        <w:t xml:space="preserve"> support from </w:t>
      </w:r>
      <w:r w:rsidR="009F71BE" w:rsidRPr="00D70F61">
        <w:rPr>
          <w:rFonts w:ascii="Arial" w:hAnsi="Arial" w:cs="Arial"/>
          <w:sz w:val="22"/>
          <w:szCs w:val="22"/>
          <w:highlight w:val="yellow"/>
          <w:lang w:val="en-US"/>
        </w:rPr>
        <w:t>teachers</w:t>
      </w:r>
      <w:r w:rsidR="007411E4" w:rsidRPr="00D70F61">
        <w:rPr>
          <w:rFonts w:ascii="Arial" w:hAnsi="Arial" w:cs="Arial"/>
          <w:sz w:val="22"/>
          <w:szCs w:val="22"/>
          <w:highlight w:val="yellow"/>
          <w:lang w:val="en-US"/>
        </w:rPr>
        <w:t xml:space="preserve"> in a Japanese classroom </w:t>
      </w:r>
      <w:r>
        <w:rPr>
          <w:rFonts w:ascii="Arial" w:hAnsi="Arial" w:cs="Arial"/>
          <w:sz w:val="22"/>
          <w:szCs w:val="22"/>
          <w:highlight w:val="yellow"/>
          <w:lang w:val="en-US"/>
        </w:rPr>
        <w:t>is</w:t>
      </w:r>
      <w:r w:rsidR="007411E4" w:rsidRPr="00D70F61">
        <w:rPr>
          <w:rFonts w:ascii="Arial" w:hAnsi="Arial" w:cs="Arial"/>
          <w:sz w:val="22"/>
          <w:szCs w:val="22"/>
          <w:highlight w:val="yellow"/>
          <w:lang w:val="en-US"/>
        </w:rPr>
        <w:t xml:space="preserve"> difficult</w:t>
      </w:r>
      <w:r>
        <w:rPr>
          <w:rFonts w:ascii="Arial" w:hAnsi="Arial" w:cs="Arial"/>
          <w:sz w:val="22"/>
          <w:szCs w:val="22"/>
          <w:highlight w:val="yellow"/>
          <w:lang w:val="en-US"/>
        </w:rPr>
        <w:t xml:space="preserve"> and</w:t>
      </w:r>
      <w:r w:rsidR="00A81310" w:rsidRPr="00D70F61">
        <w:rPr>
          <w:rFonts w:ascii="Arial" w:hAnsi="Arial" w:cs="Arial"/>
          <w:sz w:val="22"/>
          <w:szCs w:val="22"/>
          <w:highlight w:val="yellow"/>
          <w:lang w:val="en-US"/>
        </w:rPr>
        <w:t xml:space="preserve"> may explain why many committed students in Japan go to ‘juku’ or cram school for additional support and learning.</w:t>
      </w:r>
    </w:p>
    <w:p w:rsidR="00E83AAC" w:rsidRPr="00D07932" w:rsidRDefault="00E83AAC" w:rsidP="006F4081">
      <w:pPr>
        <w:ind w:right="386"/>
        <w:rPr>
          <w:rFonts w:ascii="Arial" w:hAnsi="Arial" w:cs="Arial"/>
          <w:sz w:val="22"/>
          <w:szCs w:val="22"/>
          <w:lang w:val="en-US"/>
        </w:rPr>
      </w:pPr>
    </w:p>
    <w:p w:rsidR="00E83AAC" w:rsidRPr="00D07932" w:rsidRDefault="00E83AAC" w:rsidP="006F4081">
      <w:pPr>
        <w:ind w:right="386"/>
        <w:rPr>
          <w:rFonts w:ascii="Arial" w:hAnsi="Arial" w:cs="Arial"/>
          <w:sz w:val="22"/>
          <w:szCs w:val="22"/>
          <w:lang w:val="en-US"/>
        </w:rPr>
      </w:pPr>
    </w:p>
    <w:p w:rsidR="00BA5552" w:rsidRDefault="000E2BE6" w:rsidP="002E5322">
      <w:pPr>
        <w:ind w:right="386"/>
        <w:rPr>
          <w:rFonts w:ascii="Arial" w:hAnsi="Arial" w:cs="Arial"/>
          <w:sz w:val="22"/>
          <w:szCs w:val="22"/>
          <w:lang w:val="en-US"/>
        </w:rPr>
      </w:pPr>
      <w:r>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simplePos x="0" y="0"/>
                <wp:positionH relativeFrom="column">
                  <wp:posOffset>5400675</wp:posOffset>
                </wp:positionH>
                <wp:positionV relativeFrom="paragraph">
                  <wp:posOffset>900430</wp:posOffset>
                </wp:positionV>
                <wp:extent cx="1151890" cy="954405"/>
                <wp:effectExtent l="0" t="0" r="635" b="254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9544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19B" w:rsidRPr="00395B45" w:rsidRDefault="0057619B" w:rsidP="0057619B">
                            <w:pPr>
                              <w:pStyle w:val="SMBoxHeading"/>
                            </w:pPr>
                            <w:r w:rsidRPr="00395B45">
                              <w:t>I</w:t>
                            </w:r>
                            <w:r>
                              <w:t>nterpretation and Reflection</w:t>
                            </w:r>
                          </w:p>
                          <w:p w:rsidR="0057619B" w:rsidRPr="00395B45" w:rsidRDefault="0057619B" w:rsidP="0057619B">
                            <w:pPr>
                              <w:pStyle w:val="SMBoxText"/>
                            </w:pPr>
                            <w:r>
                              <w:rPr>
                                <w:highlight w:val="yellow"/>
                              </w:rPr>
                              <w:t>Thoughtful reflection on own learning</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margin-left:425.25pt;margin-top:70.9pt;width:90.7pt;height:7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" fillcolor="yellow" stroked="f">
                <v:textbox>
                  <w:txbxContent>
                    <w:p w:rsidR="0057619B" w:rsidRPr="00395B45" w:rsidRDefault="0057619B" w:rsidP="0057619B">
                      <w:pPr>
                        <w:pStyle w:val="SMBoxHeading"/>
                      </w:pPr>
                      <w:r w:rsidRPr="00395B45">
                        <w:t>I</w:t>
                      </w:r>
                      <w:r>
                        <w:t>nterpretation and Reflection</w:t>
                      </w:r>
                    </w:p>
                    <w:p w:rsidR="0057619B" w:rsidRPr="00395B45" w:rsidRDefault="0057619B" w:rsidP="0057619B">
                      <w:pPr>
                        <w:pStyle w:val="SMBoxText"/>
                      </w:pPr>
                      <w:r>
                        <w:rPr>
                          <w:highlight w:val="yellow"/>
                        </w:rPr>
                        <w:t>Thoughtful reflection on own learning</w:t>
                      </w:r>
                      <w:r>
                        <w:t xml:space="preserve"> </w:t>
                      </w:r>
                    </w:p>
                  </w:txbxContent>
                </v:textbox>
              </v:shape>
            </w:pict>
          </mc:Fallback>
        </mc:AlternateContent>
      </w:r>
      <w:r w:rsidR="00BA5552" w:rsidRPr="00BA5552">
        <w:rPr>
          <w:rFonts w:ascii="Arial" w:hAnsi="Arial" w:cs="Arial"/>
          <w:sz w:val="22"/>
          <w:szCs w:val="22"/>
          <w:lang w:val="en-US"/>
        </w:rPr>
        <w:t xml:space="preserve">Secondary sources were also used to assist </w:t>
      </w:r>
      <w:r w:rsidR="002E5322">
        <w:rPr>
          <w:rFonts w:ascii="Arial" w:hAnsi="Arial" w:cs="Arial"/>
          <w:sz w:val="22"/>
          <w:szCs w:val="22"/>
          <w:lang w:val="en-US"/>
        </w:rPr>
        <w:t>with</w:t>
      </w:r>
      <w:r w:rsidR="00BA5552" w:rsidRPr="00BA5552">
        <w:rPr>
          <w:rFonts w:ascii="Arial" w:hAnsi="Arial" w:cs="Arial"/>
          <w:sz w:val="22"/>
          <w:szCs w:val="22"/>
          <w:lang w:val="en-US"/>
        </w:rPr>
        <w:t xml:space="preserve"> my research </w:t>
      </w:r>
      <w:r w:rsidR="006F4081">
        <w:rPr>
          <w:rFonts w:ascii="Arial" w:hAnsi="Arial" w:cs="Arial"/>
          <w:sz w:val="22"/>
          <w:szCs w:val="22"/>
          <w:lang w:val="en-US"/>
        </w:rPr>
        <w:t>and helped me to expand</w:t>
      </w:r>
      <w:r w:rsidR="00BA5552" w:rsidRPr="00BA5552">
        <w:rPr>
          <w:rFonts w:ascii="Arial" w:hAnsi="Arial" w:cs="Arial"/>
          <w:sz w:val="22"/>
          <w:szCs w:val="22"/>
          <w:lang w:val="en-US"/>
        </w:rPr>
        <w:t xml:space="preserve"> my knowledge of the Japanese schooling</w:t>
      </w:r>
      <w:r w:rsidR="00BA5552">
        <w:rPr>
          <w:rFonts w:ascii="Arial" w:hAnsi="Arial" w:cs="Arial"/>
          <w:sz w:val="22"/>
          <w:szCs w:val="22"/>
          <w:lang w:val="en-US"/>
        </w:rPr>
        <w:t xml:space="preserve"> </w:t>
      </w:r>
      <w:r w:rsidR="00BA5552" w:rsidRPr="00BA5552">
        <w:rPr>
          <w:rFonts w:ascii="Arial" w:hAnsi="Arial" w:cs="Arial"/>
          <w:sz w:val="22"/>
          <w:szCs w:val="22"/>
          <w:lang w:val="en-US"/>
        </w:rPr>
        <w:t xml:space="preserve">system and school life. </w:t>
      </w:r>
      <w:r w:rsidR="00BA5552">
        <w:rPr>
          <w:rFonts w:ascii="Arial" w:hAnsi="Arial" w:cs="Arial"/>
          <w:sz w:val="22"/>
          <w:szCs w:val="22"/>
          <w:lang w:val="en-US"/>
        </w:rPr>
        <w:t xml:space="preserve">What particularly intrigued me was the food that Japanese students </w:t>
      </w:r>
      <w:r w:rsidR="002E5322">
        <w:rPr>
          <w:rFonts w:ascii="Arial" w:hAnsi="Arial" w:cs="Arial"/>
          <w:sz w:val="22"/>
          <w:szCs w:val="22"/>
          <w:lang w:val="en-US"/>
        </w:rPr>
        <w:t>eat</w:t>
      </w:r>
      <w:r w:rsidR="00BA5552">
        <w:rPr>
          <w:rFonts w:ascii="Arial" w:hAnsi="Arial" w:cs="Arial"/>
          <w:sz w:val="22"/>
          <w:szCs w:val="22"/>
          <w:lang w:val="en-US"/>
        </w:rPr>
        <w:t xml:space="preserve"> </w:t>
      </w:r>
      <w:r w:rsidR="002E5322">
        <w:rPr>
          <w:rFonts w:ascii="Arial" w:hAnsi="Arial" w:cs="Arial"/>
          <w:sz w:val="22"/>
          <w:szCs w:val="22"/>
          <w:lang w:val="en-US"/>
        </w:rPr>
        <w:t>at</w:t>
      </w:r>
      <w:r w:rsidR="00BA5552">
        <w:rPr>
          <w:rFonts w:ascii="Arial" w:hAnsi="Arial" w:cs="Arial"/>
          <w:sz w:val="22"/>
          <w:szCs w:val="22"/>
          <w:lang w:val="en-US"/>
        </w:rPr>
        <w:t xml:space="preserve"> school. For lunch, </w:t>
      </w:r>
      <w:r w:rsidR="002E5322">
        <w:rPr>
          <w:rFonts w:ascii="Arial" w:hAnsi="Arial" w:cs="Arial"/>
          <w:sz w:val="22"/>
          <w:szCs w:val="22"/>
          <w:lang w:val="en-US"/>
        </w:rPr>
        <w:t>many students bring</w:t>
      </w:r>
      <w:r w:rsidR="00BA5552">
        <w:rPr>
          <w:rFonts w:ascii="Arial" w:hAnsi="Arial" w:cs="Arial"/>
          <w:sz w:val="22"/>
          <w:szCs w:val="22"/>
          <w:lang w:val="en-US"/>
        </w:rPr>
        <w:t xml:space="preserve"> a ‘bento’, which is a Japanese packed lunch, consisting of items such as rice, vegetable</w:t>
      </w:r>
      <w:r w:rsidR="002E5322">
        <w:rPr>
          <w:rFonts w:ascii="Arial" w:hAnsi="Arial" w:cs="Arial"/>
          <w:sz w:val="22"/>
          <w:szCs w:val="22"/>
          <w:lang w:val="en-US"/>
        </w:rPr>
        <w:t>s and sashimi or any kind of mea</w:t>
      </w:r>
      <w:r w:rsidR="00BA5552">
        <w:rPr>
          <w:rFonts w:ascii="Arial" w:hAnsi="Arial" w:cs="Arial"/>
          <w:sz w:val="22"/>
          <w:szCs w:val="22"/>
          <w:lang w:val="en-US"/>
        </w:rPr>
        <w:t>t. In Australia we would be more likely to have a sandwich and a piece of fruit</w:t>
      </w:r>
      <w:r w:rsidR="00BA5552" w:rsidRPr="00D70F61">
        <w:rPr>
          <w:rFonts w:ascii="Arial" w:hAnsi="Arial" w:cs="Arial"/>
          <w:sz w:val="22"/>
          <w:szCs w:val="22"/>
          <w:highlight w:val="yellow"/>
          <w:lang w:val="en-US"/>
        </w:rPr>
        <w:t>. I wondered why there were suc</w:t>
      </w:r>
      <w:r w:rsidR="002E5322">
        <w:rPr>
          <w:rFonts w:ascii="Arial" w:hAnsi="Arial" w:cs="Arial"/>
          <w:sz w:val="22"/>
          <w:szCs w:val="22"/>
          <w:highlight w:val="yellow"/>
          <w:lang w:val="en-US"/>
        </w:rPr>
        <w:t>h differences and through my research I have</w:t>
      </w:r>
      <w:r w:rsidR="00BA5552" w:rsidRPr="00D70F61">
        <w:rPr>
          <w:rFonts w:ascii="Arial" w:hAnsi="Arial" w:cs="Arial"/>
          <w:sz w:val="22"/>
          <w:szCs w:val="22"/>
          <w:highlight w:val="yellow"/>
          <w:lang w:val="en-US"/>
        </w:rPr>
        <w:t xml:space="preserve"> concluded that there is one factor which ma</w:t>
      </w:r>
      <w:r w:rsidR="002E5322">
        <w:rPr>
          <w:rFonts w:ascii="Arial" w:hAnsi="Arial" w:cs="Arial"/>
          <w:sz w:val="22"/>
          <w:szCs w:val="22"/>
          <w:highlight w:val="yellow"/>
          <w:lang w:val="en-US"/>
        </w:rPr>
        <w:t>kes</w:t>
      </w:r>
      <w:r w:rsidR="00BA5552" w:rsidRPr="00D70F61">
        <w:rPr>
          <w:rFonts w:ascii="Arial" w:hAnsi="Arial" w:cs="Arial"/>
          <w:sz w:val="22"/>
          <w:szCs w:val="22"/>
          <w:highlight w:val="yellow"/>
          <w:lang w:val="en-US"/>
        </w:rPr>
        <w:t xml:space="preserve"> Australian and Japanese school</w:t>
      </w:r>
      <w:r w:rsidR="002E5322">
        <w:rPr>
          <w:rFonts w:ascii="Arial" w:hAnsi="Arial" w:cs="Arial"/>
          <w:sz w:val="22"/>
          <w:szCs w:val="22"/>
          <w:highlight w:val="yellow"/>
          <w:lang w:val="en-US"/>
        </w:rPr>
        <w:t>s</w:t>
      </w:r>
      <w:r w:rsidR="00BA5552" w:rsidRPr="00D70F61">
        <w:rPr>
          <w:rFonts w:ascii="Arial" w:hAnsi="Arial" w:cs="Arial"/>
          <w:sz w:val="22"/>
          <w:szCs w:val="22"/>
          <w:highlight w:val="yellow"/>
          <w:lang w:val="en-US"/>
        </w:rPr>
        <w:t xml:space="preserve"> different: culture. Our cultural differences influence the way in which students learn, teachers teach and our behavior. This idea made me appreciate the differences that we have and in the process, I began to develop a strong interest in foreign schools.</w:t>
      </w:r>
      <w:r w:rsidR="00BA5552">
        <w:rPr>
          <w:rFonts w:ascii="Arial" w:hAnsi="Arial" w:cs="Arial"/>
          <w:sz w:val="22"/>
          <w:szCs w:val="22"/>
          <w:lang w:val="en-US"/>
        </w:rPr>
        <w:t xml:space="preserve"> </w:t>
      </w:r>
      <w:r w:rsidR="00E83AAC" w:rsidRPr="00BA5552">
        <w:rPr>
          <w:rFonts w:ascii="Arial" w:hAnsi="Arial" w:cs="Arial"/>
          <w:sz w:val="22"/>
          <w:szCs w:val="22"/>
          <w:lang w:val="en-US"/>
        </w:rPr>
        <w:t xml:space="preserve"> </w:t>
      </w:r>
    </w:p>
    <w:p w:rsidR="00BA5552" w:rsidRDefault="00BA5552" w:rsidP="00D07932">
      <w:pPr>
        <w:ind w:right="386"/>
        <w:rPr>
          <w:rFonts w:ascii="Arial" w:hAnsi="Arial" w:cs="Arial"/>
          <w:sz w:val="22"/>
          <w:szCs w:val="22"/>
          <w:lang w:val="en-US"/>
        </w:rPr>
      </w:pPr>
    </w:p>
    <w:p w:rsidR="00026E7C" w:rsidRPr="00D07932" w:rsidRDefault="00BA5552" w:rsidP="002E5322">
      <w:pPr>
        <w:ind w:right="386"/>
        <w:rPr>
          <w:rFonts w:ascii="Arial" w:hAnsi="Arial" w:cs="Arial"/>
          <w:sz w:val="22"/>
          <w:szCs w:val="22"/>
          <w:lang w:val="en-US"/>
        </w:rPr>
      </w:pPr>
      <w:r>
        <w:rPr>
          <w:rFonts w:ascii="Arial" w:hAnsi="Arial" w:cs="Arial"/>
          <w:sz w:val="22"/>
          <w:szCs w:val="22"/>
          <w:lang w:val="en-US"/>
        </w:rPr>
        <w:t xml:space="preserve">My new appreciation of school life in Japan demonstrates the change in my beliefs which were based on commonly held </w:t>
      </w:r>
      <w:r w:rsidR="00026E7C">
        <w:rPr>
          <w:rFonts w:ascii="Arial" w:hAnsi="Arial" w:cs="Arial"/>
          <w:sz w:val="22"/>
          <w:szCs w:val="22"/>
          <w:lang w:val="en-US"/>
        </w:rPr>
        <w:t>stereotypes</w:t>
      </w:r>
      <w:r>
        <w:rPr>
          <w:rFonts w:ascii="Arial" w:hAnsi="Arial" w:cs="Arial"/>
          <w:sz w:val="22"/>
          <w:szCs w:val="22"/>
          <w:lang w:val="en-US"/>
        </w:rPr>
        <w:t xml:space="preserve"> held about Japanese schools. What I leant by undertaking this task surprised me, as I was oblivious to the reality that Japanese </w:t>
      </w:r>
      <w:r w:rsidR="00026E7C">
        <w:rPr>
          <w:rFonts w:ascii="Arial" w:hAnsi="Arial" w:cs="Arial"/>
          <w:sz w:val="22"/>
          <w:szCs w:val="22"/>
          <w:lang w:val="en-US"/>
        </w:rPr>
        <w:t>students</w:t>
      </w:r>
      <w:r>
        <w:rPr>
          <w:rFonts w:ascii="Arial" w:hAnsi="Arial" w:cs="Arial"/>
          <w:sz w:val="22"/>
          <w:szCs w:val="22"/>
          <w:lang w:val="en-US"/>
        </w:rPr>
        <w:t xml:space="preserve"> were just like any student in Australia. </w:t>
      </w:r>
      <w:r w:rsidR="002E5322">
        <w:rPr>
          <w:rFonts w:ascii="Arial" w:hAnsi="Arial" w:cs="Arial"/>
          <w:sz w:val="22"/>
          <w:szCs w:val="22"/>
          <w:lang w:val="en-US"/>
        </w:rPr>
        <w:t>My</w:t>
      </w:r>
      <w:r>
        <w:rPr>
          <w:rFonts w:ascii="Arial" w:hAnsi="Arial" w:cs="Arial"/>
          <w:sz w:val="22"/>
          <w:szCs w:val="22"/>
          <w:lang w:val="en-US"/>
        </w:rPr>
        <w:t xml:space="preserve"> findings have motivated me to one day experience school life in </w:t>
      </w:r>
      <w:r w:rsidR="00026E7C">
        <w:rPr>
          <w:rFonts w:ascii="Arial" w:hAnsi="Arial" w:cs="Arial"/>
          <w:sz w:val="22"/>
          <w:szCs w:val="22"/>
          <w:lang w:val="en-US"/>
        </w:rPr>
        <w:t>Japan</w:t>
      </w:r>
      <w:r>
        <w:rPr>
          <w:rFonts w:ascii="Arial" w:hAnsi="Arial" w:cs="Arial"/>
          <w:sz w:val="22"/>
          <w:szCs w:val="22"/>
          <w:lang w:val="en-US"/>
        </w:rPr>
        <w:t xml:space="preserve"> by becoming an international exchange student. </w:t>
      </w:r>
      <w:r w:rsidR="00026E7C">
        <w:rPr>
          <w:rFonts w:ascii="Arial" w:hAnsi="Arial" w:cs="Arial"/>
          <w:sz w:val="22"/>
          <w:szCs w:val="22"/>
          <w:lang w:val="en-US"/>
        </w:rPr>
        <w:t>The completion of the investigative task was an eye-opening experience as it taught me to accept and understand the differences between Japanese and Australian schools.</w:t>
      </w:r>
      <w:r>
        <w:rPr>
          <w:rFonts w:ascii="Arial" w:hAnsi="Arial" w:cs="Arial"/>
          <w:sz w:val="22"/>
          <w:szCs w:val="22"/>
          <w:lang w:val="en-US"/>
        </w:rPr>
        <w:t xml:space="preserve"> </w:t>
      </w:r>
    </w:p>
    <w:p w:rsidR="000F5428" w:rsidRDefault="000F5428" w:rsidP="00D07932">
      <w:pPr>
        <w:ind w:right="386"/>
        <w:rPr>
          <w:rFonts w:ascii="Arial" w:hAnsi="Arial" w:cs="Arial"/>
          <w:sz w:val="22"/>
          <w:szCs w:val="22"/>
          <w:lang w:val="en-US"/>
        </w:rPr>
      </w:pPr>
      <w:r w:rsidRPr="00D07932">
        <w:rPr>
          <w:rFonts w:ascii="Arial" w:hAnsi="Arial" w:cs="Arial"/>
          <w:sz w:val="22"/>
          <w:szCs w:val="22"/>
          <w:lang w:val="en-US"/>
        </w:rPr>
        <w:t>.</w:t>
      </w:r>
    </w:p>
    <w:p w:rsidR="00053359" w:rsidRDefault="000E2BE6" w:rsidP="00D07932">
      <w:pPr>
        <w:ind w:right="386"/>
        <w:rPr>
          <w:rFonts w:ascii="Arial" w:hAnsi="Arial" w:cs="Arial"/>
          <w:sz w:val="22"/>
          <w:szCs w:val="22"/>
          <w:lang w:val="en-US"/>
        </w:rPr>
      </w:pPr>
      <w:r>
        <w:rPr>
          <w:rFonts w:ascii="Arial" w:hAnsi="Arial" w:cs="Arial"/>
          <w:noProof/>
          <w:sz w:val="22"/>
          <w:szCs w:val="22"/>
          <w:lang w:eastAsia="en-AU"/>
        </w:rPr>
        <mc:AlternateContent>
          <mc:Choice Requires="wps">
            <w:drawing>
              <wp:anchor distT="0" distB="0" distL="114300" distR="114300" simplePos="0" relativeHeight="251655168" behindDoc="0" locked="0" layoutInCell="1" allowOverlap="1">
                <wp:simplePos x="0" y="0"/>
                <wp:positionH relativeFrom="column">
                  <wp:posOffset>26670</wp:posOffset>
                </wp:positionH>
                <wp:positionV relativeFrom="paragraph">
                  <wp:posOffset>118110</wp:posOffset>
                </wp:positionV>
                <wp:extent cx="5101590" cy="1398270"/>
                <wp:effectExtent l="0" t="381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139827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47B4" w:rsidRPr="00B977F7" w:rsidRDefault="00DF47B4" w:rsidP="00783AE4">
                            <w:pPr>
                              <w:pStyle w:val="SMBoxHeading"/>
                            </w:pPr>
                            <w:r w:rsidRPr="00B977F7">
                              <w:t>A</w:t>
                            </w:r>
                            <w:r w:rsidR="00DF727B">
                              <w:t>dditional Comments</w:t>
                            </w:r>
                          </w:p>
                          <w:p w:rsidR="00B977F7" w:rsidRPr="00783AE4" w:rsidRDefault="00B977F7" w:rsidP="00783AE4">
                            <w:pPr>
                              <w:pStyle w:val="SMBoxText"/>
                              <w:rPr>
                                <w:b/>
                              </w:rPr>
                            </w:pPr>
                            <w:r w:rsidRPr="00783AE4">
                              <w:rPr>
                                <w:b/>
                              </w:rPr>
                              <w:t>Ideas</w:t>
                            </w:r>
                          </w:p>
                          <w:p w:rsidR="00B977F7" w:rsidRPr="00B977F7" w:rsidRDefault="00AA45D4" w:rsidP="00783AE4">
                            <w:pPr>
                              <w:pStyle w:val="SMBoxBullet1"/>
                            </w:pPr>
                            <w:r w:rsidRPr="00B977F7">
                              <w:t>Response is logically sequenced</w:t>
                            </w:r>
                            <w:r w:rsidR="00A81F12" w:rsidRPr="00B977F7">
                              <w:t xml:space="preserve"> and demonstrates </w:t>
                            </w:r>
                            <w:r w:rsidR="00A81F12" w:rsidRPr="00B977F7">
                              <w:rPr>
                                <w:b/>
                              </w:rPr>
                              <w:t>comprehensive</w:t>
                            </w:r>
                            <w:r w:rsidR="00A81F12" w:rsidRPr="00B977F7">
                              <w:t xml:space="preserve"> eviden</w:t>
                            </w:r>
                            <w:r w:rsidR="00783AE4">
                              <w:t>ce of planning and preparation.</w:t>
                            </w:r>
                          </w:p>
                          <w:p w:rsidR="00DF47B4" w:rsidRPr="00B977F7" w:rsidRDefault="00A81F12" w:rsidP="00783AE4">
                            <w:pPr>
                              <w:pStyle w:val="SMBoxBullet1"/>
                            </w:pPr>
                            <w:r w:rsidRPr="00B977F7">
                              <w:t xml:space="preserve">Content is </w:t>
                            </w:r>
                            <w:r w:rsidRPr="00B977F7">
                              <w:rPr>
                                <w:b/>
                              </w:rPr>
                              <w:t>consistently</w:t>
                            </w:r>
                            <w:r w:rsidRPr="00B977F7">
                              <w:t xml:space="preserve"> relevant to context, purpose, audience and topic.</w:t>
                            </w:r>
                          </w:p>
                          <w:p w:rsidR="00B977F7" w:rsidRPr="00B977F7" w:rsidRDefault="00B977F7" w:rsidP="00783AE4">
                            <w:pPr>
                              <w:pStyle w:val="SMBoxHeading"/>
                            </w:pPr>
                            <w:r w:rsidRPr="00B977F7">
                              <w:t>Expression</w:t>
                            </w:r>
                          </w:p>
                          <w:p w:rsidR="00B977F7" w:rsidRDefault="00C31646" w:rsidP="00783AE4">
                            <w:pPr>
                              <w:pStyle w:val="SMBoxBullet1"/>
                            </w:pPr>
                            <w:r>
                              <w:t>Observes text type conventions</w:t>
                            </w:r>
                            <w:r w:rsidR="00DF727B">
                              <w:t>.</w:t>
                            </w:r>
                          </w:p>
                          <w:p w:rsidR="00B977F7" w:rsidRPr="00783AE4" w:rsidRDefault="00C31646" w:rsidP="00DF47B4">
                            <w:pPr>
                              <w:pStyle w:val="SMBoxBullet1"/>
                              <w:rPr>
                                <w:szCs w:val="18"/>
                              </w:rPr>
                            </w:pPr>
                            <w:r>
                              <w:t>Presents information and ideas logically and coherently.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2.1pt;margin-top:9.3pt;width:401.7pt;height:11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" fillcolor="yellow" stroked="f">
                <v:textbox>
                  <w:txbxContent>
                    <w:p w:rsidR="00DF47B4" w:rsidRPr="00B977F7" w:rsidRDefault="00DF47B4" w:rsidP="00783AE4">
                      <w:pPr>
                        <w:pStyle w:val="SMBoxHeading"/>
                      </w:pPr>
                      <w:r w:rsidRPr="00B977F7">
                        <w:t>A</w:t>
                      </w:r>
                      <w:r w:rsidR="00DF727B">
                        <w:t>dditional Comments</w:t>
                      </w:r>
                    </w:p>
                    <w:p w:rsidR="00B977F7" w:rsidRPr="00783AE4" w:rsidRDefault="00B977F7" w:rsidP="00783AE4">
                      <w:pPr>
                        <w:pStyle w:val="SMBoxText"/>
                        <w:rPr>
                          <w:b/>
                        </w:rPr>
                      </w:pPr>
                      <w:r w:rsidRPr="00783AE4">
                        <w:rPr>
                          <w:b/>
                        </w:rPr>
                        <w:t>Ideas</w:t>
                      </w:r>
                    </w:p>
                    <w:p w:rsidR="00B977F7" w:rsidRPr="00B977F7" w:rsidRDefault="00AA45D4" w:rsidP="00783AE4">
                      <w:pPr>
                        <w:pStyle w:val="SMBoxBullet1"/>
                      </w:pPr>
                      <w:r w:rsidRPr="00B977F7">
                        <w:t>Response is logically sequenced</w:t>
                      </w:r>
                      <w:r w:rsidR="00A81F12" w:rsidRPr="00B977F7">
                        <w:t xml:space="preserve"> and demonstrates </w:t>
                      </w:r>
                      <w:r w:rsidR="00A81F12" w:rsidRPr="00B977F7">
                        <w:rPr>
                          <w:b/>
                        </w:rPr>
                        <w:t>comprehensive</w:t>
                      </w:r>
                      <w:r w:rsidR="00A81F12" w:rsidRPr="00B977F7">
                        <w:t xml:space="preserve"> eviden</w:t>
                      </w:r>
                      <w:r w:rsidR="00783AE4">
                        <w:t>ce of planning and preparation.</w:t>
                      </w:r>
                    </w:p>
                    <w:p w:rsidR="00DF47B4" w:rsidRPr="00B977F7" w:rsidRDefault="00A81F12" w:rsidP="00783AE4">
                      <w:pPr>
                        <w:pStyle w:val="SMBoxBullet1"/>
                      </w:pPr>
                      <w:r w:rsidRPr="00B977F7">
                        <w:t xml:space="preserve">Content is </w:t>
                      </w:r>
                      <w:r w:rsidRPr="00B977F7">
                        <w:rPr>
                          <w:b/>
                        </w:rPr>
                        <w:t>consistently</w:t>
                      </w:r>
                      <w:r w:rsidRPr="00B977F7">
                        <w:t xml:space="preserve"> relevant to context, purpose, audience and topic.</w:t>
                      </w:r>
                    </w:p>
                    <w:p w:rsidR="00B977F7" w:rsidRPr="00B977F7" w:rsidRDefault="00B977F7" w:rsidP="00783AE4">
                      <w:pPr>
                        <w:pStyle w:val="SMBoxHeading"/>
                      </w:pPr>
                      <w:r w:rsidRPr="00B977F7">
                        <w:t>Expression</w:t>
                      </w:r>
                    </w:p>
                    <w:p w:rsidR="00B977F7" w:rsidRDefault="00C31646" w:rsidP="00783AE4">
                      <w:pPr>
                        <w:pStyle w:val="SMBoxBullet1"/>
                      </w:pPr>
                      <w:r>
                        <w:t>Observes text type conventions</w:t>
                      </w:r>
                      <w:r w:rsidR="00DF727B">
                        <w:t>.</w:t>
                      </w:r>
                    </w:p>
                    <w:p w:rsidR="00B977F7" w:rsidRPr="00783AE4" w:rsidRDefault="00C31646" w:rsidP="00DF47B4">
                      <w:pPr>
                        <w:pStyle w:val="SMBoxBullet1"/>
                        <w:rPr>
                          <w:szCs w:val="18"/>
                        </w:rPr>
                      </w:pPr>
                      <w:r>
                        <w:t>Presents information and ideas logically and coherently.</w:t>
                      </w:r>
                    </w:p>
                  </w:txbxContent>
                </v:textbox>
              </v:shape>
            </w:pict>
          </mc:Fallback>
        </mc:AlternateContent>
      </w:r>
    </w:p>
    <w:p w:rsidR="00053359" w:rsidRDefault="00053359" w:rsidP="00D07932">
      <w:pPr>
        <w:ind w:right="386"/>
        <w:rPr>
          <w:rFonts w:ascii="Arial" w:hAnsi="Arial" w:cs="Arial"/>
          <w:sz w:val="22"/>
          <w:szCs w:val="22"/>
          <w:lang w:val="en-US"/>
        </w:rPr>
        <w:sectPr w:rsidR="00053359" w:rsidSect="0045458D">
          <w:footerReference w:type="default" r:id="rId9"/>
          <w:pgSz w:w="11906" w:h="16838" w:code="237"/>
          <w:pgMar w:top="851" w:right="2268" w:bottom="851" w:left="1134" w:header="397" w:footer="397" w:gutter="0"/>
          <w:cols w:space="708"/>
          <w:docGrid w:linePitch="360"/>
        </w:sectPr>
      </w:pPr>
    </w:p>
    <w:p w:rsidR="00EC78CA" w:rsidRPr="00334AD5" w:rsidRDefault="00EC78CA" w:rsidP="00EC78CA">
      <w:pPr>
        <w:pStyle w:val="SOFinalHead3PerformanceTable"/>
        <w:spacing w:after="60"/>
      </w:pPr>
      <w:r w:rsidRPr="00334AD5">
        <w:lastRenderedPageBreak/>
        <w:t>Performance Standards for Stage 1 Locally Assessed Languages at Continuers Level</w:t>
      </w:r>
    </w:p>
    <w:tbl>
      <w:tblPr>
        <w:tblW w:w="1109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
        <w:gridCol w:w="2376"/>
        <w:gridCol w:w="3272"/>
        <w:gridCol w:w="1940"/>
        <w:gridCol w:w="3106"/>
      </w:tblGrid>
      <w:tr w:rsidR="00EC78CA" w:rsidRPr="00334AD5" w:rsidTr="00A9246A">
        <w:trPr>
          <w:cantSplit/>
          <w:tblHeader/>
          <w:jc w:val="center"/>
        </w:trPr>
        <w:tc>
          <w:tcPr>
            <w:tcW w:w="397" w:type="dxa"/>
            <w:tcBorders>
              <w:bottom w:val="single" w:sz="2" w:space="0" w:color="auto"/>
              <w:right w:val="nil"/>
            </w:tcBorders>
            <w:shd w:val="clear" w:color="auto" w:fill="4C4C4C"/>
            <w:tcMar>
              <w:top w:w="85" w:type="dxa"/>
              <w:left w:w="85" w:type="dxa"/>
              <w:bottom w:w="85" w:type="dxa"/>
              <w:right w:w="85" w:type="dxa"/>
            </w:tcMar>
          </w:tcPr>
          <w:p w:rsidR="00EC78CA" w:rsidRPr="00334AD5" w:rsidRDefault="00EC78CA" w:rsidP="00A9246A"/>
        </w:tc>
        <w:tc>
          <w:tcPr>
            <w:tcW w:w="2376" w:type="dxa"/>
            <w:tcBorders>
              <w:left w:val="nil"/>
              <w:right w:val="nil"/>
            </w:tcBorders>
            <w:shd w:val="clear" w:color="auto" w:fill="4C4C4C"/>
            <w:tcMar>
              <w:top w:w="85" w:type="dxa"/>
              <w:left w:w="85" w:type="dxa"/>
              <w:bottom w:w="85" w:type="dxa"/>
              <w:right w:w="85" w:type="dxa"/>
            </w:tcMar>
          </w:tcPr>
          <w:p w:rsidR="00EC78CA" w:rsidRPr="00334AD5" w:rsidRDefault="00EC78CA" w:rsidP="00A9246A">
            <w:pPr>
              <w:pStyle w:val="SOFinalPerformanceTableHead1"/>
            </w:pPr>
            <w:r w:rsidRPr="00334AD5">
              <w:t>Ideas</w:t>
            </w:r>
          </w:p>
        </w:tc>
        <w:tc>
          <w:tcPr>
            <w:tcW w:w="5212" w:type="dxa"/>
            <w:gridSpan w:val="2"/>
            <w:tcBorders>
              <w:left w:val="nil"/>
              <w:bottom w:val="single" w:sz="2" w:space="0" w:color="auto"/>
              <w:right w:val="nil"/>
            </w:tcBorders>
            <w:shd w:val="clear" w:color="auto" w:fill="4C4C4C"/>
            <w:tcMar>
              <w:top w:w="85" w:type="dxa"/>
              <w:left w:w="85" w:type="dxa"/>
              <w:bottom w:w="85" w:type="dxa"/>
              <w:right w:w="85" w:type="dxa"/>
            </w:tcMar>
          </w:tcPr>
          <w:p w:rsidR="00EC78CA" w:rsidRPr="00334AD5" w:rsidRDefault="00EC78CA" w:rsidP="00A9246A">
            <w:pPr>
              <w:pStyle w:val="SOFinalPerformanceTableHead1"/>
              <w:jc w:val="center"/>
            </w:pPr>
            <w:r w:rsidRPr="00334AD5">
              <w:t>Expression</w:t>
            </w:r>
          </w:p>
        </w:tc>
        <w:tc>
          <w:tcPr>
            <w:tcW w:w="3106" w:type="dxa"/>
            <w:tcBorders>
              <w:left w:val="nil"/>
            </w:tcBorders>
            <w:shd w:val="clear" w:color="auto" w:fill="4C4C4C"/>
            <w:tcMar>
              <w:top w:w="85" w:type="dxa"/>
              <w:left w:w="85" w:type="dxa"/>
              <w:bottom w:w="85" w:type="dxa"/>
              <w:right w:w="85" w:type="dxa"/>
            </w:tcMar>
          </w:tcPr>
          <w:p w:rsidR="00EC78CA" w:rsidRPr="00334AD5" w:rsidRDefault="00EC78CA" w:rsidP="00A9246A">
            <w:pPr>
              <w:pStyle w:val="SOFinalPerformanceTableHead1"/>
            </w:pPr>
            <w:r w:rsidRPr="00334AD5">
              <w:t>Interpretation and Reflection</w:t>
            </w:r>
          </w:p>
        </w:tc>
      </w:tr>
      <w:tr w:rsidR="00EC78CA" w:rsidRPr="00D70F61" w:rsidTr="00A9246A">
        <w:trPr>
          <w:cantSplit/>
          <w:jc w:val="center"/>
        </w:trPr>
        <w:tc>
          <w:tcPr>
            <w:tcW w:w="397" w:type="dxa"/>
            <w:shd w:val="clear" w:color="auto" w:fill="D9D9D9"/>
            <w:tcMar>
              <w:left w:w="85" w:type="dxa"/>
              <w:bottom w:w="85" w:type="dxa"/>
              <w:right w:w="85" w:type="dxa"/>
            </w:tcMar>
          </w:tcPr>
          <w:p w:rsidR="00EC78CA" w:rsidRPr="00334AD5" w:rsidRDefault="00EC78CA" w:rsidP="00A9246A">
            <w:pPr>
              <w:pStyle w:val="SOFinalPerformanceTableLetters"/>
            </w:pPr>
            <w:r w:rsidRPr="00334AD5">
              <w:t>A</w:t>
            </w:r>
          </w:p>
        </w:tc>
        <w:tc>
          <w:tcPr>
            <w:tcW w:w="2376" w:type="dxa"/>
            <w:tcBorders>
              <w:right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Relevance</w:t>
            </w:r>
          </w:p>
          <w:p w:rsidR="00EC78CA" w:rsidRPr="00026E7C" w:rsidRDefault="00EC78CA" w:rsidP="00A9246A">
            <w:pPr>
              <w:pStyle w:val="SOFinalPerformanceTableText"/>
              <w:rPr>
                <w:color w:val="A6A6A6"/>
              </w:rPr>
            </w:pPr>
            <w:r w:rsidRPr="00026E7C">
              <w:rPr>
                <w:color w:val="A6A6A6"/>
              </w:rPr>
              <w:t>Responses are consistently relevant to context, purpose, audience, and topic.</w:t>
            </w:r>
          </w:p>
          <w:p w:rsidR="00EC78CA" w:rsidRPr="00026E7C" w:rsidRDefault="00EC78CA" w:rsidP="00A9246A">
            <w:pPr>
              <w:pStyle w:val="SOFinalPerformanceTableText"/>
              <w:rPr>
                <w:color w:val="A6A6A6"/>
              </w:rPr>
            </w:pPr>
            <w:r w:rsidRPr="00026E7C">
              <w:rPr>
                <w:color w:val="A6A6A6"/>
              </w:rPr>
              <w:t>Responses consistently convey the appropriate detail, ideas, information, and opinions.</w:t>
            </w:r>
          </w:p>
          <w:p w:rsidR="00EC78CA" w:rsidRPr="00026E7C" w:rsidRDefault="00EC78CA" w:rsidP="00A9246A">
            <w:pPr>
              <w:pStyle w:val="SOFinalPerformanceTableText"/>
              <w:rPr>
                <w:color w:val="A6A6A6"/>
              </w:rPr>
            </w:pPr>
            <w:r w:rsidRPr="00026E7C">
              <w:rPr>
                <w:color w:val="A6A6A6"/>
              </w:rPr>
              <w:t>Responses successfully create the desired impact and interest, and engage the audience.</w:t>
            </w:r>
          </w:p>
          <w:p w:rsidR="00EC78CA" w:rsidRPr="00026E7C" w:rsidRDefault="00EC78CA" w:rsidP="00A9246A">
            <w:pPr>
              <w:pStyle w:val="SOFinalPerformanceTableText"/>
              <w:rPr>
                <w:i/>
                <w:color w:val="A6A6A6"/>
              </w:rPr>
            </w:pPr>
            <w:r w:rsidRPr="00026E7C">
              <w:rPr>
                <w:i/>
                <w:color w:val="A6A6A6"/>
              </w:rPr>
              <w:t>Depth of Treatment of Ideas, Information, or Opinions</w:t>
            </w:r>
          </w:p>
          <w:p w:rsidR="00EC78CA" w:rsidRPr="00026E7C" w:rsidRDefault="00EC78CA" w:rsidP="00A9246A">
            <w:pPr>
              <w:pStyle w:val="SOFinalPerformanceTableText"/>
              <w:rPr>
                <w:color w:val="A6A6A6"/>
              </w:rPr>
            </w:pPr>
            <w:r w:rsidRPr="00026E7C">
              <w:rPr>
                <w:color w:val="A6A6A6"/>
              </w:rPr>
              <w:t>Depth and breadth in the treatment of ideas, information, or opinions on familiar topics.</w:t>
            </w:r>
          </w:p>
          <w:p w:rsidR="00EC78CA" w:rsidRPr="00026E7C" w:rsidRDefault="00EC78CA" w:rsidP="00A9246A">
            <w:pPr>
              <w:pStyle w:val="SOFinalPerformanceTableText"/>
              <w:rPr>
                <w:color w:val="A6A6A6"/>
              </w:rPr>
            </w:pPr>
            <w:r w:rsidRPr="00026E7C">
              <w:rPr>
                <w:color w:val="A6A6A6"/>
              </w:rPr>
              <w:t>Effective elaboration of ideas and support of opinions.</w:t>
            </w:r>
          </w:p>
          <w:p w:rsidR="00EC78CA" w:rsidRPr="007411E4" w:rsidRDefault="00EC78CA" w:rsidP="00A9246A">
            <w:pPr>
              <w:pStyle w:val="SOFinalPerformanceTableText"/>
            </w:pPr>
            <w:r w:rsidRPr="00026E7C">
              <w:rPr>
                <w:color w:val="A6A6A6"/>
              </w:rPr>
              <w:t>Comprehensive evidence of planning and preparation.</w:t>
            </w:r>
          </w:p>
        </w:tc>
        <w:tc>
          <w:tcPr>
            <w:tcW w:w="327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C78CA" w:rsidRPr="007411E4" w:rsidRDefault="00EC78CA" w:rsidP="00A9246A">
            <w:pPr>
              <w:pStyle w:val="SOFinalPerformanceTableText"/>
              <w:rPr>
                <w:i/>
                <w:color w:val="A6A6A6"/>
              </w:rPr>
            </w:pPr>
            <w:r w:rsidRPr="007411E4">
              <w:rPr>
                <w:i/>
                <w:color w:val="A6A6A6"/>
              </w:rPr>
              <w:t>Capacity to Convey Information Accurately and Appropriately</w:t>
            </w:r>
          </w:p>
          <w:p w:rsidR="00EC78CA" w:rsidRPr="007411E4" w:rsidRDefault="00EC78CA" w:rsidP="00A9246A">
            <w:pPr>
              <w:pStyle w:val="SOFinalPerformanceTableText"/>
              <w:rPr>
                <w:color w:val="A6A6A6"/>
              </w:rPr>
            </w:pPr>
            <w:r w:rsidRPr="007411E4">
              <w:rPr>
                <w:color w:val="A6A6A6"/>
              </w:rPr>
              <w:t>Familiar vocabulary and sentence structures are used with a high degree of accuracy in familiar contexts.</w:t>
            </w:r>
          </w:p>
          <w:p w:rsidR="00EC78CA" w:rsidRPr="007411E4" w:rsidRDefault="00EC78CA" w:rsidP="00A9246A">
            <w:pPr>
              <w:pStyle w:val="SOFinalPerformanceTableText"/>
              <w:rPr>
                <w:color w:val="A6A6A6"/>
              </w:rPr>
            </w:pPr>
            <w:r w:rsidRPr="007411E4">
              <w:rPr>
                <w:color w:val="A6A6A6"/>
              </w:rPr>
              <w:t>Some errors when trying to use more complex structures, but errors do not usually impede meaning.</w:t>
            </w:r>
          </w:p>
          <w:p w:rsidR="00EC78CA" w:rsidRPr="007411E4" w:rsidRDefault="00EC78CA" w:rsidP="00A9246A">
            <w:pPr>
              <w:pStyle w:val="SOFinalPerformanceTableText"/>
              <w:rPr>
                <w:color w:val="A6A6A6"/>
              </w:rPr>
            </w:pPr>
            <w:r w:rsidRPr="007411E4">
              <w:rPr>
                <w:color w:val="A6A6A6"/>
              </w:rPr>
              <w:t>Effective use of a range of cohesive devices to connect ideas.</w:t>
            </w:r>
          </w:p>
          <w:p w:rsidR="00EC78CA" w:rsidRPr="007411E4" w:rsidRDefault="00EC78CA" w:rsidP="00A9246A">
            <w:pPr>
              <w:pStyle w:val="SOFinalPerformanceTableText"/>
              <w:rPr>
                <w:color w:val="A6A6A6"/>
              </w:rPr>
            </w:pPr>
            <w:r w:rsidRPr="007411E4">
              <w:rPr>
                <w:color w:val="A6A6A6"/>
              </w:rPr>
              <w:t>Expression consistently appropriate to the cultural and social context.</w:t>
            </w:r>
          </w:p>
          <w:p w:rsidR="00EC78CA" w:rsidRPr="007411E4" w:rsidRDefault="00EC78CA" w:rsidP="00A9246A">
            <w:pPr>
              <w:pStyle w:val="SOFinalPerformanceTableText"/>
              <w:rPr>
                <w:color w:val="A6A6A6"/>
              </w:rPr>
            </w:pPr>
            <w:r w:rsidRPr="007411E4">
              <w:rPr>
                <w:color w:val="A6A6A6"/>
              </w:rPr>
              <w:t>Fluent expression and effective use of intonation and stress, with mostly accurate pronunciation.</w:t>
            </w:r>
          </w:p>
          <w:p w:rsidR="00EC78CA" w:rsidRPr="007411E4" w:rsidRDefault="00EC78CA" w:rsidP="00A9246A">
            <w:pPr>
              <w:pStyle w:val="SOFinalPerformanceTableText"/>
              <w:rPr>
                <w:i/>
              </w:rPr>
            </w:pPr>
            <w:r w:rsidRPr="007411E4">
              <w:rPr>
                <w:i/>
              </w:rPr>
              <w:t>Coherence in Structure and Sequence</w:t>
            </w:r>
          </w:p>
          <w:p w:rsidR="00EC78CA" w:rsidRPr="00D70F61" w:rsidRDefault="00EC78CA" w:rsidP="00A9246A">
            <w:pPr>
              <w:pStyle w:val="SOFinalPerformanceTableText"/>
              <w:rPr>
                <w:highlight w:val="yellow"/>
              </w:rPr>
            </w:pPr>
            <w:r w:rsidRPr="00D70F61">
              <w:rPr>
                <w:highlight w:val="yellow"/>
              </w:rPr>
              <w:t>Information and ideas are organised logically and coherently.</w:t>
            </w:r>
          </w:p>
          <w:p w:rsidR="00EC78CA" w:rsidRPr="007411E4" w:rsidRDefault="00EC78CA" w:rsidP="00A9246A">
            <w:pPr>
              <w:pStyle w:val="SOFinalPerformanceTableText"/>
            </w:pPr>
            <w:r w:rsidRPr="00D70F61">
              <w:rPr>
                <w:highlight w:val="yellow"/>
              </w:rPr>
              <w:t>Conventions of the text type are observed</w:t>
            </w:r>
            <w:r w:rsidRPr="007411E4">
              <w:t>.</w:t>
            </w:r>
          </w:p>
        </w:tc>
        <w:tc>
          <w:tcPr>
            <w:tcW w:w="1940" w:type="dxa"/>
            <w:tcBorders>
              <w:top w:val="single" w:sz="2" w:space="0" w:color="auto"/>
              <w:left w:val="nil"/>
              <w:bottom w:val="single" w:sz="2" w:space="0" w:color="auto"/>
              <w:right w:val="single" w:sz="2" w:space="0" w:color="auto"/>
            </w:tcBorders>
            <w:shd w:val="clear" w:color="auto" w:fill="auto"/>
            <w:tcMar>
              <w:left w:w="85" w:type="dxa"/>
              <w:bottom w:w="85" w:type="dxa"/>
              <w:right w:w="85" w:type="dxa"/>
            </w:tcMar>
          </w:tcPr>
          <w:p w:rsidR="00EC78CA" w:rsidRPr="007411E4" w:rsidRDefault="000E2BE6" w:rsidP="00A9246A">
            <w:pPr>
              <w:pStyle w:val="SOFinalPerformanceTableText"/>
              <w:rPr>
                <w:i/>
                <w:color w:val="A6A6A6"/>
              </w:rPr>
            </w:pPr>
            <w:r>
              <w:rPr>
                <w:noProof/>
                <w:color w:val="A6A6A6"/>
                <w:lang w:eastAsia="en-AU"/>
              </w:rPr>
              <mc:AlternateContent>
                <mc:Choice Requires="wps">
                  <w:drawing>
                    <wp:anchor distT="0" distB="0" distL="114299" distR="114299" simplePos="0" relativeHeight="251657216" behindDoc="0" locked="0" layoutInCell="1" allowOverlap="1">
                      <wp:simplePos x="0" y="0"/>
                      <wp:positionH relativeFrom="column">
                        <wp:posOffset>-50166</wp:posOffset>
                      </wp:positionH>
                      <wp:positionV relativeFrom="paragraph">
                        <wp:posOffset>1270</wp:posOffset>
                      </wp:positionV>
                      <wp:extent cx="0" cy="3808095"/>
                      <wp:effectExtent l="0" t="0" r="19050" b="209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809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95pt;margin-top:.1pt;width:0;height:299.8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" strokeweight=".5pt">
                      <v:stroke dashstyle="dashDot"/>
                    </v:shape>
                  </w:pict>
                </mc:Fallback>
              </mc:AlternateContent>
            </w:r>
            <w:r w:rsidR="00EC78CA" w:rsidRPr="007411E4">
              <w:rPr>
                <w:i/>
                <w:color w:val="A6A6A6"/>
              </w:rPr>
              <w:t>Capacity to Interact and Maintain a Conversation</w:t>
            </w:r>
          </w:p>
          <w:p w:rsidR="00EC78CA" w:rsidRPr="007411E4" w:rsidRDefault="00EC78CA" w:rsidP="00A9246A">
            <w:pPr>
              <w:pStyle w:val="SOFinalPerformanceTableText"/>
              <w:rPr>
                <w:color w:val="A6A6A6"/>
              </w:rPr>
            </w:pPr>
            <w:r w:rsidRPr="007411E4">
              <w:rPr>
                <w:color w:val="A6A6A6"/>
              </w:rPr>
              <w:t>Interaction is sustained on familiar topics with minimal input from the interlocutor. Interest and enthusiasm for the topic of conversation are conveyed highly effectively.</w:t>
            </w:r>
          </w:p>
          <w:p w:rsidR="00EC78CA" w:rsidRPr="007411E4" w:rsidRDefault="00EC78CA" w:rsidP="00A9246A">
            <w:pPr>
              <w:pStyle w:val="SOFinalPerformanceTableText"/>
              <w:rPr>
                <w:color w:val="A6A6A6"/>
              </w:rPr>
            </w:pPr>
            <w:r w:rsidRPr="007411E4">
              <w:rPr>
                <w:color w:val="A6A6A6"/>
              </w:rPr>
              <w:t>Use of a number of communication strategies to maintain interaction (e.g. using new vocabulary encountered during interaction, asking for repetition, affirming, self-correcting).</w:t>
            </w:r>
          </w:p>
          <w:p w:rsidR="00EC78CA" w:rsidRPr="007411E4" w:rsidRDefault="000E2BE6" w:rsidP="00A9246A">
            <w:pPr>
              <w:pStyle w:val="SOFinalPerformanceTableText"/>
              <w:rPr>
                <w:color w:val="A6A6A6"/>
              </w:rPr>
            </w:pPr>
            <w:r>
              <w:rPr>
                <w:noProof/>
                <w:color w:val="A6A6A6"/>
                <w:lang w:eastAsia="en-AU"/>
              </w:rPr>
              <mc:AlternateContent>
                <mc:Choice Requires="wps">
                  <w:drawing>
                    <wp:anchor distT="0" distB="0" distL="114299" distR="114299" simplePos="0" relativeHeight="251658240" behindDoc="0" locked="0" layoutInCell="1" allowOverlap="1">
                      <wp:simplePos x="0" y="0"/>
                      <wp:positionH relativeFrom="column">
                        <wp:posOffset>-49531</wp:posOffset>
                      </wp:positionH>
                      <wp:positionV relativeFrom="paragraph">
                        <wp:posOffset>1123950</wp:posOffset>
                      </wp:positionV>
                      <wp:extent cx="0" cy="4055110"/>
                      <wp:effectExtent l="0" t="0" r="19050" b="215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511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9pt;margin-top:88.5pt;width:0;height:319.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" strokeweight=".5pt">
                      <v:stroke dashstyle="dashDot"/>
                    </v:shape>
                  </w:pict>
                </mc:Fallback>
              </mc:AlternateContent>
            </w:r>
            <w:r w:rsidR="00EC78CA" w:rsidRPr="007411E4">
              <w:rPr>
                <w:color w:val="A6A6A6"/>
              </w:rPr>
              <w:t>Responses to open-ended questions on familiar topics are quick, confident, and fluent. There may be some hesitation when dealing with unfamiliar topics.</w:t>
            </w:r>
          </w:p>
        </w:tc>
        <w:tc>
          <w:tcPr>
            <w:tcW w:w="3106" w:type="dxa"/>
            <w:tcBorders>
              <w:left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Interpretation of Meaning in Texts</w:t>
            </w:r>
          </w:p>
          <w:p w:rsidR="00EC78CA" w:rsidRPr="00026E7C" w:rsidRDefault="00EC78CA" w:rsidP="00A9246A">
            <w:pPr>
              <w:pStyle w:val="SOFinalPerformanceTableText"/>
              <w:rPr>
                <w:color w:val="A6A6A6"/>
              </w:rPr>
            </w:pPr>
            <w:r w:rsidRPr="00026E7C">
              <w:rPr>
                <w:color w:val="A6A6A6"/>
              </w:rPr>
              <w:t>Thoughtful interpretation of texts containing familiar and unfamiliar language and content on a range of familiar topics.</w:t>
            </w:r>
          </w:p>
          <w:p w:rsidR="00EC78CA" w:rsidRPr="007411E4" w:rsidRDefault="00EC78CA" w:rsidP="00A9246A">
            <w:pPr>
              <w:pStyle w:val="SOFinalPerformanceTableText"/>
              <w:rPr>
                <w:color w:val="A6A6A6"/>
              </w:rPr>
            </w:pPr>
            <w:r w:rsidRPr="007411E4">
              <w:rPr>
                <w:color w:val="A6A6A6"/>
              </w:rPr>
              <w:t>Conclusions are drawn about purpose, audience, message (argument) of the text, and justified with evidence from the text.</w:t>
            </w:r>
          </w:p>
          <w:p w:rsidR="00EC78CA" w:rsidRPr="00026E7C" w:rsidRDefault="00EC78CA" w:rsidP="00A9246A">
            <w:pPr>
              <w:pStyle w:val="SOFinalPerformanceTableText"/>
              <w:rPr>
                <w:color w:val="A6A6A6"/>
              </w:rPr>
            </w:pPr>
            <w:r w:rsidRPr="00026E7C">
              <w:rPr>
                <w:color w:val="A6A6A6"/>
              </w:rPr>
              <w:t>Concepts, perspectives, and ideas represented in the text are identified and explained with clarity and insight.</w:t>
            </w:r>
          </w:p>
          <w:p w:rsidR="00EC78CA" w:rsidRPr="007411E4" w:rsidRDefault="00EC78CA" w:rsidP="00A9246A">
            <w:pPr>
              <w:pStyle w:val="SOFinalPerformanceTableText"/>
              <w:rPr>
                <w:i/>
                <w:color w:val="A6A6A6"/>
              </w:rPr>
            </w:pPr>
            <w:r w:rsidRPr="007411E4">
              <w:rPr>
                <w:i/>
                <w:color w:val="A6A6A6"/>
              </w:rPr>
              <w:t>Analysis of the Language in Texts</w:t>
            </w:r>
          </w:p>
          <w:p w:rsidR="00EC78CA" w:rsidRPr="007411E4" w:rsidRDefault="00EC78CA" w:rsidP="00A9246A">
            <w:pPr>
              <w:pStyle w:val="SOFinalPerformanceTableText"/>
              <w:rPr>
                <w:color w:val="A6A6A6"/>
              </w:rPr>
            </w:pPr>
            <w:r w:rsidRPr="007411E4">
              <w:rPr>
                <w:color w:val="A6A6A6"/>
              </w:rPr>
              <w:t>The functions of particular linguistic and cultural features in the text are explained clearly.</w:t>
            </w:r>
          </w:p>
          <w:p w:rsidR="00EC78CA" w:rsidRPr="007411E4" w:rsidRDefault="00EC78CA" w:rsidP="00A9246A">
            <w:pPr>
              <w:pStyle w:val="SOFinalPerformanceTableText"/>
              <w:rPr>
                <w:color w:val="A6A6A6"/>
              </w:rPr>
            </w:pPr>
            <w:r w:rsidRPr="007411E4">
              <w:rPr>
                <w:color w:val="A6A6A6"/>
              </w:rPr>
              <w:t>Ways in which stylistic features used for effect in the text (e.g. register, tone, textual features/organisation) are explained clearly.</w:t>
            </w:r>
          </w:p>
          <w:p w:rsidR="00EC78CA" w:rsidRPr="007411E4" w:rsidRDefault="00EC78CA" w:rsidP="00A9246A">
            <w:pPr>
              <w:pStyle w:val="SOFinalPerformanceTableText"/>
              <w:rPr>
                <w:i/>
              </w:rPr>
            </w:pPr>
            <w:r w:rsidRPr="007411E4">
              <w:rPr>
                <w:i/>
              </w:rPr>
              <w:t>Reflection</w:t>
            </w:r>
          </w:p>
          <w:p w:rsidR="00EC78CA" w:rsidRPr="00D70F61" w:rsidRDefault="00EC78CA" w:rsidP="00A9246A">
            <w:pPr>
              <w:pStyle w:val="SOFinalPerformanceTableText"/>
              <w:rPr>
                <w:highlight w:val="yellow"/>
              </w:rPr>
            </w:pPr>
            <w:r w:rsidRPr="00D70F61">
              <w:rPr>
                <w:highlight w:val="yellow"/>
              </w:rPr>
              <w:t>In-depth reflection on how cultures, values, beliefs, practices, and ideas are represented or expressed in texts.</w:t>
            </w:r>
          </w:p>
          <w:p w:rsidR="00EC78CA" w:rsidRPr="00D70F61" w:rsidRDefault="00EC78CA" w:rsidP="00A9246A">
            <w:pPr>
              <w:pStyle w:val="SOFinalPerformanceTableText"/>
              <w:rPr>
                <w:highlight w:val="yellow"/>
              </w:rPr>
            </w:pPr>
            <w:r w:rsidRPr="00D70F61">
              <w:rPr>
                <w:highlight w:val="yellow"/>
              </w:rPr>
              <w:t>Insightful reflection on own values, beliefs, ideas, and practices in relation to those represented in texts.</w:t>
            </w:r>
          </w:p>
          <w:p w:rsidR="00EC78CA" w:rsidRPr="007411E4" w:rsidRDefault="00EC78CA" w:rsidP="00A9246A">
            <w:pPr>
              <w:pStyle w:val="SOFinalPerformanceTableText"/>
            </w:pPr>
            <w:r w:rsidRPr="00D70F61">
              <w:rPr>
                <w:highlight w:val="yellow"/>
              </w:rPr>
              <w:t>Thoughtful reflection on own learning.</w:t>
            </w:r>
          </w:p>
        </w:tc>
      </w:tr>
      <w:tr w:rsidR="00EC78CA" w:rsidRPr="00334AD5" w:rsidTr="00A9246A">
        <w:trPr>
          <w:cantSplit/>
          <w:jc w:val="center"/>
        </w:trPr>
        <w:tc>
          <w:tcPr>
            <w:tcW w:w="397" w:type="dxa"/>
            <w:tcBorders>
              <w:bottom w:val="single" w:sz="2" w:space="0" w:color="auto"/>
            </w:tcBorders>
            <w:shd w:val="clear" w:color="auto" w:fill="D9D9D9"/>
            <w:tcMar>
              <w:left w:w="85" w:type="dxa"/>
              <w:bottom w:w="85" w:type="dxa"/>
              <w:right w:w="85" w:type="dxa"/>
            </w:tcMar>
          </w:tcPr>
          <w:p w:rsidR="00EC78CA" w:rsidRPr="00334AD5" w:rsidRDefault="00EC78CA" w:rsidP="00A9246A">
            <w:pPr>
              <w:pStyle w:val="SOFinalPerformanceTableLetters"/>
            </w:pPr>
            <w:r w:rsidRPr="00334AD5">
              <w:t>B</w:t>
            </w:r>
          </w:p>
        </w:tc>
        <w:tc>
          <w:tcPr>
            <w:tcW w:w="2376" w:type="dxa"/>
            <w:tcBorders>
              <w:bottom w:val="single" w:sz="2" w:space="0" w:color="auto"/>
              <w:right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Relevance</w:t>
            </w:r>
          </w:p>
          <w:p w:rsidR="00EC78CA" w:rsidRPr="00026E7C" w:rsidRDefault="00EC78CA" w:rsidP="00A9246A">
            <w:pPr>
              <w:pStyle w:val="SOFinalPerformanceTableText"/>
              <w:rPr>
                <w:color w:val="A6A6A6"/>
              </w:rPr>
            </w:pPr>
            <w:r w:rsidRPr="00026E7C">
              <w:rPr>
                <w:color w:val="A6A6A6"/>
              </w:rPr>
              <w:t>Responses are mostly relevant to context, purpose, audience, and topic.</w:t>
            </w:r>
          </w:p>
          <w:p w:rsidR="00EC78CA" w:rsidRPr="00026E7C" w:rsidRDefault="00EC78CA" w:rsidP="00A9246A">
            <w:pPr>
              <w:pStyle w:val="SOFinalPerformanceTableText"/>
              <w:rPr>
                <w:color w:val="A6A6A6"/>
              </w:rPr>
            </w:pPr>
            <w:r w:rsidRPr="00026E7C">
              <w:rPr>
                <w:color w:val="A6A6A6"/>
              </w:rPr>
              <w:t>Responses mostly convey the appropriate detail, ideas, information, and opinions.</w:t>
            </w:r>
          </w:p>
          <w:p w:rsidR="00EC78CA" w:rsidRPr="00026E7C" w:rsidRDefault="00EC78CA" w:rsidP="00A9246A">
            <w:pPr>
              <w:pStyle w:val="SOFinalPerformanceTableText"/>
              <w:rPr>
                <w:color w:val="A6A6A6"/>
              </w:rPr>
            </w:pPr>
            <w:r w:rsidRPr="00026E7C">
              <w:rPr>
                <w:color w:val="A6A6A6"/>
              </w:rPr>
              <w:t>Responses generally create the desired impact and interest, and engage the audience.</w:t>
            </w:r>
          </w:p>
          <w:p w:rsidR="00EC78CA" w:rsidRPr="00026E7C" w:rsidRDefault="00EC78CA" w:rsidP="00A9246A">
            <w:pPr>
              <w:pStyle w:val="SOFinalPerformanceTableText"/>
              <w:rPr>
                <w:i/>
                <w:color w:val="A6A6A6"/>
              </w:rPr>
            </w:pPr>
            <w:r w:rsidRPr="00026E7C">
              <w:rPr>
                <w:i/>
                <w:color w:val="A6A6A6"/>
              </w:rPr>
              <w:t>Depth of Treatment  of Ideas, Information, or Opinions</w:t>
            </w:r>
          </w:p>
          <w:p w:rsidR="00EC78CA" w:rsidRPr="00026E7C" w:rsidRDefault="00EC78CA" w:rsidP="00A9246A">
            <w:pPr>
              <w:pStyle w:val="SOFinalPerformanceTableText"/>
              <w:rPr>
                <w:color w:val="A6A6A6"/>
              </w:rPr>
            </w:pPr>
            <w:r w:rsidRPr="00026E7C">
              <w:rPr>
                <w:color w:val="A6A6A6"/>
              </w:rPr>
              <w:t xml:space="preserve">Breadth and some depth in the treatment of ideas, information, or opinions on familiar topics. </w:t>
            </w:r>
          </w:p>
          <w:p w:rsidR="00EC78CA" w:rsidRPr="00026E7C" w:rsidRDefault="00EC78CA" w:rsidP="00A9246A">
            <w:pPr>
              <w:pStyle w:val="SOFinalPerformanceTableText"/>
              <w:rPr>
                <w:color w:val="A6A6A6"/>
              </w:rPr>
            </w:pPr>
            <w:r w:rsidRPr="00026E7C">
              <w:rPr>
                <w:color w:val="A6A6A6"/>
              </w:rPr>
              <w:t>Generally effective elaboration of ideas, and some support of opinions.</w:t>
            </w:r>
          </w:p>
          <w:p w:rsidR="00EC78CA" w:rsidRPr="007411E4" w:rsidRDefault="00EC78CA" w:rsidP="00A9246A">
            <w:pPr>
              <w:pStyle w:val="SOFinalPerformanceTableText"/>
            </w:pPr>
            <w:r w:rsidRPr="00026E7C">
              <w:rPr>
                <w:color w:val="A6A6A6"/>
              </w:rPr>
              <w:t>Sound planning and preparation.</w:t>
            </w:r>
          </w:p>
        </w:tc>
        <w:tc>
          <w:tcPr>
            <w:tcW w:w="327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C78CA" w:rsidRPr="007411E4" w:rsidRDefault="00EC78CA" w:rsidP="00A9246A">
            <w:pPr>
              <w:pStyle w:val="SOFinalPerformanceTableText"/>
              <w:rPr>
                <w:i/>
                <w:color w:val="A6A6A6"/>
              </w:rPr>
            </w:pPr>
            <w:r w:rsidRPr="007411E4">
              <w:rPr>
                <w:i/>
                <w:color w:val="A6A6A6"/>
              </w:rPr>
              <w:t>Capacity to Convey Information Accurately and Appropriately</w:t>
            </w:r>
          </w:p>
          <w:p w:rsidR="00EC78CA" w:rsidRPr="007411E4" w:rsidRDefault="00EC78CA" w:rsidP="00A9246A">
            <w:pPr>
              <w:pStyle w:val="SOFinalPerformanceTableText"/>
              <w:rPr>
                <w:color w:val="A6A6A6"/>
              </w:rPr>
            </w:pPr>
            <w:r w:rsidRPr="007411E4">
              <w:rPr>
                <w:color w:val="A6A6A6"/>
              </w:rPr>
              <w:t xml:space="preserve">Familiar vocabulary and sentence structures are used with a sound degree of accuracy in familiar contexts. </w:t>
            </w:r>
          </w:p>
          <w:p w:rsidR="00EC78CA" w:rsidRPr="007411E4" w:rsidRDefault="00EC78CA" w:rsidP="00A9246A">
            <w:pPr>
              <w:pStyle w:val="SOFinalPerformanceTableText"/>
              <w:rPr>
                <w:color w:val="A6A6A6"/>
              </w:rPr>
            </w:pPr>
            <w:r w:rsidRPr="007411E4">
              <w:rPr>
                <w:color w:val="A6A6A6"/>
              </w:rPr>
              <w:t>Errors made when more complex structures are attempted may sometimes impede meaning.</w:t>
            </w:r>
          </w:p>
          <w:p w:rsidR="00EC78CA" w:rsidRPr="007411E4" w:rsidRDefault="00EC78CA" w:rsidP="00A9246A">
            <w:pPr>
              <w:pStyle w:val="SOFinalPerformanceTableText"/>
              <w:rPr>
                <w:color w:val="A6A6A6"/>
              </w:rPr>
            </w:pPr>
            <w:r w:rsidRPr="007411E4">
              <w:rPr>
                <w:color w:val="A6A6A6"/>
              </w:rPr>
              <w:t>Use of simple cohesive devices to link ideas.</w:t>
            </w:r>
          </w:p>
          <w:p w:rsidR="00EC78CA" w:rsidRPr="007411E4" w:rsidRDefault="00EC78CA" w:rsidP="00A9246A">
            <w:pPr>
              <w:pStyle w:val="SOFinalPerformanceTableText"/>
              <w:rPr>
                <w:color w:val="A6A6A6"/>
              </w:rPr>
            </w:pPr>
            <w:r w:rsidRPr="007411E4">
              <w:rPr>
                <w:color w:val="A6A6A6"/>
              </w:rPr>
              <w:t>Expression is mostly appropriate to the cultural and social context.</w:t>
            </w:r>
          </w:p>
          <w:p w:rsidR="00EC78CA" w:rsidRPr="007411E4" w:rsidRDefault="00EC78CA" w:rsidP="00A9246A">
            <w:pPr>
              <w:pStyle w:val="SOFinalPerformanceTableText"/>
              <w:rPr>
                <w:color w:val="A6A6A6"/>
              </w:rPr>
            </w:pPr>
            <w:r w:rsidRPr="007411E4">
              <w:rPr>
                <w:color w:val="A6A6A6"/>
              </w:rPr>
              <w:t>Some degree of fluency. Responses are hesitant when dealing with unfamiliar contexts. Reasonably accurate pronunciation and intonation.</w:t>
            </w:r>
          </w:p>
          <w:p w:rsidR="00EC78CA" w:rsidRPr="007411E4" w:rsidRDefault="00EC78CA" w:rsidP="00A9246A">
            <w:pPr>
              <w:pStyle w:val="SOFinalPerformanceTableText"/>
              <w:rPr>
                <w:i/>
              </w:rPr>
            </w:pPr>
            <w:r w:rsidRPr="007411E4">
              <w:rPr>
                <w:i/>
              </w:rPr>
              <w:t>Coherence in Structure and Sequence</w:t>
            </w:r>
          </w:p>
          <w:p w:rsidR="00EC78CA" w:rsidRPr="007411E4" w:rsidRDefault="00EC78CA" w:rsidP="00A9246A">
            <w:pPr>
              <w:pStyle w:val="SOFinalPerformanceTableText"/>
            </w:pPr>
            <w:r w:rsidRPr="007411E4">
              <w:t>Mostly coherent organisation of information and ideas.</w:t>
            </w:r>
          </w:p>
          <w:p w:rsidR="00EC78CA" w:rsidRPr="007411E4" w:rsidRDefault="00EC78CA" w:rsidP="00A9246A">
            <w:pPr>
              <w:pStyle w:val="SOFinalPerformanceTableText"/>
            </w:pPr>
            <w:r w:rsidRPr="007411E4">
              <w:t>Most conventions of the text type are observed.</w:t>
            </w:r>
          </w:p>
        </w:tc>
        <w:tc>
          <w:tcPr>
            <w:tcW w:w="1940" w:type="dxa"/>
            <w:tcBorders>
              <w:left w:val="nil"/>
              <w:bottom w:val="single" w:sz="2" w:space="0" w:color="auto"/>
            </w:tcBorders>
            <w:shd w:val="clear" w:color="auto" w:fill="auto"/>
            <w:tcMar>
              <w:left w:w="85" w:type="dxa"/>
              <w:bottom w:w="85" w:type="dxa"/>
              <w:right w:w="85" w:type="dxa"/>
            </w:tcMar>
          </w:tcPr>
          <w:p w:rsidR="00EC78CA" w:rsidRPr="007411E4" w:rsidRDefault="00EC78CA" w:rsidP="00A9246A">
            <w:pPr>
              <w:pStyle w:val="SOFinalPerformanceTableText"/>
              <w:rPr>
                <w:i/>
                <w:color w:val="A6A6A6"/>
              </w:rPr>
            </w:pPr>
            <w:r w:rsidRPr="007411E4">
              <w:rPr>
                <w:i/>
                <w:color w:val="A6A6A6"/>
              </w:rPr>
              <w:t>Capacity to Interact and Maintain a Conversation</w:t>
            </w:r>
          </w:p>
          <w:p w:rsidR="00EC78CA" w:rsidRPr="007411E4" w:rsidRDefault="00EC78CA" w:rsidP="00A9246A">
            <w:pPr>
              <w:pStyle w:val="SOFinalPerformanceTableText"/>
              <w:rPr>
                <w:color w:val="A6A6A6"/>
              </w:rPr>
            </w:pPr>
            <w:r w:rsidRPr="007411E4">
              <w:rPr>
                <w:color w:val="A6A6A6"/>
              </w:rPr>
              <w:t>Use of well-rehearsed language to maintain an interaction on familiar topics. Some reliance on input from the interlocutor to maintain interaction. Interest in the topic is conveyed effectively.</w:t>
            </w:r>
          </w:p>
          <w:p w:rsidR="00EC78CA" w:rsidRPr="007411E4" w:rsidRDefault="00EC78CA" w:rsidP="00A9246A">
            <w:pPr>
              <w:pStyle w:val="SOFinalPerformanceTableText"/>
              <w:rPr>
                <w:color w:val="A6A6A6"/>
              </w:rPr>
            </w:pPr>
            <w:r w:rsidRPr="007411E4">
              <w:rPr>
                <w:color w:val="A6A6A6"/>
              </w:rPr>
              <w:t>Use of a number of communication strategies to maintain interaction (e.g. responding to correction by the interlocutor, using prepared phrases to indicate lack of comprehension and ask for support).</w:t>
            </w:r>
          </w:p>
          <w:p w:rsidR="00EC78CA" w:rsidRPr="007411E4" w:rsidRDefault="00EC78CA" w:rsidP="00A9246A">
            <w:pPr>
              <w:pStyle w:val="SOFinalPerformanceTableText"/>
              <w:rPr>
                <w:color w:val="A6A6A6"/>
              </w:rPr>
            </w:pPr>
            <w:r w:rsidRPr="007411E4">
              <w:rPr>
                <w:color w:val="A6A6A6"/>
              </w:rPr>
              <w:t>Some fluency in responding to questions on familiar topics. Occasional silences because of lack of comprehension and time required to process more complex language.</w:t>
            </w:r>
          </w:p>
        </w:tc>
        <w:tc>
          <w:tcPr>
            <w:tcW w:w="3106" w:type="dxa"/>
            <w:tcBorders>
              <w:bottom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Interpretation of Meaning in Texts</w:t>
            </w:r>
          </w:p>
          <w:p w:rsidR="00EC78CA" w:rsidRPr="00026E7C" w:rsidRDefault="00EC78CA" w:rsidP="00A9246A">
            <w:pPr>
              <w:pStyle w:val="SOFinalPerformanceTableText"/>
              <w:rPr>
                <w:color w:val="A6A6A6"/>
              </w:rPr>
            </w:pPr>
            <w:r w:rsidRPr="00026E7C">
              <w:rPr>
                <w:color w:val="A6A6A6"/>
              </w:rPr>
              <w:t>Key ideas represented in texts containing familiar language and familiar content are identified and explained.</w:t>
            </w:r>
          </w:p>
          <w:p w:rsidR="00EC78CA" w:rsidRPr="007411E4" w:rsidRDefault="00EC78CA" w:rsidP="00A9246A">
            <w:pPr>
              <w:pStyle w:val="SOFinalPerformanceTableText"/>
              <w:rPr>
                <w:color w:val="A6A6A6"/>
              </w:rPr>
            </w:pPr>
            <w:r w:rsidRPr="007411E4">
              <w:rPr>
                <w:color w:val="A6A6A6"/>
              </w:rPr>
              <w:t>Some conclusions are drawn about purpose, audience, message (argument) of the text, and supported with some relevant examples from the text.</w:t>
            </w:r>
          </w:p>
          <w:p w:rsidR="00EC78CA" w:rsidRPr="00026E7C" w:rsidRDefault="00EC78CA" w:rsidP="00A9246A">
            <w:pPr>
              <w:pStyle w:val="SOFinalPerformanceTableText"/>
              <w:rPr>
                <w:color w:val="A6A6A6"/>
              </w:rPr>
            </w:pPr>
            <w:r w:rsidRPr="00026E7C">
              <w:rPr>
                <w:color w:val="A6A6A6"/>
              </w:rPr>
              <w:t>Concepts, perspectives, and ideas represented in the text are generally identified and explained with some clarity.</w:t>
            </w:r>
          </w:p>
          <w:p w:rsidR="00EC78CA" w:rsidRPr="007411E4" w:rsidRDefault="00EC78CA" w:rsidP="00A9246A">
            <w:pPr>
              <w:pStyle w:val="SOFinalPerformanceTableText"/>
              <w:rPr>
                <w:i/>
                <w:color w:val="A6A6A6"/>
              </w:rPr>
            </w:pPr>
            <w:r w:rsidRPr="007411E4">
              <w:rPr>
                <w:i/>
                <w:color w:val="A6A6A6"/>
              </w:rPr>
              <w:t>Analysis of the Language in Texts</w:t>
            </w:r>
          </w:p>
          <w:p w:rsidR="00EC78CA" w:rsidRPr="007411E4" w:rsidRDefault="00EC78CA" w:rsidP="00A9246A">
            <w:pPr>
              <w:pStyle w:val="SOFinalPerformanceTableText"/>
              <w:rPr>
                <w:color w:val="A6A6A6"/>
              </w:rPr>
            </w:pPr>
            <w:r w:rsidRPr="007411E4">
              <w:rPr>
                <w:color w:val="A6A6A6"/>
              </w:rPr>
              <w:t xml:space="preserve">The functions of particular linguistic features in the text are identified and described. Cultural features in the text are recognised and described (e.g. idiom, rhetoric, expressions). </w:t>
            </w:r>
          </w:p>
          <w:p w:rsidR="00EC78CA" w:rsidRPr="007411E4" w:rsidRDefault="00EC78CA" w:rsidP="00A9246A">
            <w:pPr>
              <w:pStyle w:val="SOFinalPerformanceTableText"/>
              <w:rPr>
                <w:color w:val="A6A6A6"/>
              </w:rPr>
            </w:pPr>
            <w:r w:rsidRPr="007411E4">
              <w:rPr>
                <w:color w:val="A6A6A6"/>
              </w:rPr>
              <w:t xml:space="preserve">Stylistic features in the text are identified (e.g. register, tone, textual features/organisation). </w:t>
            </w:r>
          </w:p>
          <w:p w:rsidR="00EC78CA" w:rsidRPr="007411E4" w:rsidRDefault="00EC78CA" w:rsidP="00A9246A">
            <w:pPr>
              <w:pStyle w:val="SOFinalPerformanceTableText"/>
              <w:rPr>
                <w:i/>
              </w:rPr>
            </w:pPr>
            <w:r w:rsidRPr="007411E4">
              <w:rPr>
                <w:i/>
              </w:rPr>
              <w:t>Reflection</w:t>
            </w:r>
          </w:p>
          <w:p w:rsidR="00EC78CA" w:rsidRPr="007411E4" w:rsidRDefault="00EC78CA" w:rsidP="00A9246A">
            <w:pPr>
              <w:pStyle w:val="SOFinalPerformanceTableText"/>
            </w:pPr>
            <w:r w:rsidRPr="007411E4">
              <w:t>Some depth in reflection on how cultures, values, beliefs, practices, and ideas are represented or expressed in texts.</w:t>
            </w:r>
          </w:p>
          <w:p w:rsidR="00EC78CA" w:rsidRPr="007411E4" w:rsidRDefault="00EC78CA" w:rsidP="00A9246A">
            <w:pPr>
              <w:pStyle w:val="SOFinalPerformanceTableText"/>
            </w:pPr>
            <w:r w:rsidRPr="007411E4">
              <w:t>Some depth in reflection on own values, beliefs, practices, and ideas in relation to those represented in texts.</w:t>
            </w:r>
          </w:p>
          <w:p w:rsidR="00EC78CA" w:rsidRPr="007411E4" w:rsidRDefault="00EC78CA" w:rsidP="00A9246A">
            <w:pPr>
              <w:pStyle w:val="SOFinalPerformanceTableText"/>
            </w:pPr>
            <w:r w:rsidRPr="007411E4">
              <w:t>Some depth in reflection on own learning.</w:t>
            </w:r>
          </w:p>
        </w:tc>
      </w:tr>
      <w:tr w:rsidR="00EC78CA" w:rsidRPr="00026E7C" w:rsidTr="00A9246A">
        <w:trPr>
          <w:cantSplit/>
          <w:jc w:val="center"/>
        </w:trPr>
        <w:tc>
          <w:tcPr>
            <w:tcW w:w="397" w:type="dxa"/>
            <w:tcBorders>
              <w:top w:val="nil"/>
            </w:tcBorders>
            <w:shd w:val="clear" w:color="auto" w:fill="D9D9D9"/>
            <w:tcMar>
              <w:left w:w="85" w:type="dxa"/>
              <w:bottom w:w="85" w:type="dxa"/>
              <w:right w:w="85" w:type="dxa"/>
            </w:tcMar>
          </w:tcPr>
          <w:p w:rsidR="00EC78CA" w:rsidRPr="00334AD5" w:rsidRDefault="00EC78CA" w:rsidP="00A9246A">
            <w:pPr>
              <w:pStyle w:val="SOFinalPerformanceTableLetters"/>
            </w:pPr>
            <w:r w:rsidRPr="00334AD5">
              <w:lastRenderedPageBreak/>
              <w:t>C</w:t>
            </w:r>
          </w:p>
        </w:tc>
        <w:tc>
          <w:tcPr>
            <w:tcW w:w="2376" w:type="dxa"/>
            <w:tcBorders>
              <w:top w:val="nil"/>
              <w:right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Relevance</w:t>
            </w:r>
          </w:p>
          <w:p w:rsidR="00EC78CA" w:rsidRPr="00026E7C" w:rsidRDefault="00EC78CA" w:rsidP="00A9246A">
            <w:pPr>
              <w:pStyle w:val="SOFinalPerformanceTableText"/>
              <w:rPr>
                <w:color w:val="A6A6A6"/>
              </w:rPr>
            </w:pPr>
            <w:r w:rsidRPr="00026E7C">
              <w:rPr>
                <w:color w:val="A6A6A6"/>
              </w:rPr>
              <w:t>Responses are generally relevant to the topic and purpose, with some relevance to context and audience.</w:t>
            </w:r>
          </w:p>
          <w:p w:rsidR="00EC78CA" w:rsidRPr="00026E7C" w:rsidRDefault="00EC78CA" w:rsidP="00A9246A">
            <w:pPr>
              <w:pStyle w:val="SOFinalPerformanceTableText"/>
              <w:rPr>
                <w:color w:val="A6A6A6"/>
              </w:rPr>
            </w:pPr>
            <w:r w:rsidRPr="00026E7C">
              <w:rPr>
                <w:color w:val="A6A6A6"/>
              </w:rPr>
              <w:t>Responses generally convey simple ideas and opinions, with generally appropriate information.</w:t>
            </w:r>
          </w:p>
          <w:p w:rsidR="00EC78CA" w:rsidRPr="00026E7C" w:rsidRDefault="00EC78CA" w:rsidP="00A9246A">
            <w:pPr>
              <w:pStyle w:val="SOFinalPerformanceTableText"/>
              <w:rPr>
                <w:color w:val="A6A6A6"/>
              </w:rPr>
            </w:pPr>
            <w:r w:rsidRPr="00026E7C">
              <w:rPr>
                <w:color w:val="A6A6A6"/>
              </w:rPr>
              <w:t>Responses generally create some interest and partly engage the audience.</w:t>
            </w:r>
          </w:p>
          <w:p w:rsidR="00EC78CA" w:rsidRPr="00026E7C" w:rsidRDefault="00EC78CA" w:rsidP="00A9246A">
            <w:pPr>
              <w:pStyle w:val="SOFinalPerformanceTableText"/>
              <w:rPr>
                <w:i/>
                <w:color w:val="A6A6A6"/>
              </w:rPr>
            </w:pPr>
            <w:r w:rsidRPr="00026E7C">
              <w:rPr>
                <w:i/>
                <w:color w:val="A6A6A6"/>
              </w:rPr>
              <w:t>Depth of Treatment of Ideas, Information, or Opinions</w:t>
            </w:r>
          </w:p>
          <w:p w:rsidR="00EC78CA" w:rsidRPr="00026E7C" w:rsidRDefault="00EC78CA" w:rsidP="00A9246A">
            <w:pPr>
              <w:pStyle w:val="SOFinalPerformanceTableText"/>
              <w:rPr>
                <w:color w:val="A6A6A6"/>
              </w:rPr>
            </w:pPr>
            <w:r w:rsidRPr="00026E7C">
              <w:rPr>
                <w:color w:val="A6A6A6"/>
              </w:rPr>
              <w:t>Some variety in the treatment of information and simple ideas or opinions on familiar topics.</w:t>
            </w:r>
          </w:p>
          <w:p w:rsidR="00EC78CA" w:rsidRPr="00026E7C" w:rsidRDefault="00EC78CA" w:rsidP="00A9246A">
            <w:pPr>
              <w:pStyle w:val="SOFinalPerformanceTableText"/>
              <w:rPr>
                <w:color w:val="A6A6A6"/>
              </w:rPr>
            </w:pPr>
            <w:r w:rsidRPr="00026E7C">
              <w:rPr>
                <w:color w:val="A6A6A6"/>
              </w:rPr>
              <w:t>Simple sentences usually containing one idea are used with some effectiveness to convey meaning and support an opinion.</w:t>
            </w:r>
          </w:p>
          <w:p w:rsidR="00EC78CA" w:rsidRPr="00334AD5" w:rsidRDefault="00EC78CA" w:rsidP="00A9246A">
            <w:pPr>
              <w:pStyle w:val="SOFinalPerformanceTableText"/>
            </w:pPr>
            <w:r w:rsidRPr="00026E7C">
              <w:rPr>
                <w:color w:val="A6A6A6"/>
              </w:rPr>
              <w:t>Competent planning and preparation.</w:t>
            </w:r>
          </w:p>
        </w:tc>
        <w:tc>
          <w:tcPr>
            <w:tcW w:w="3272"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EC78CA" w:rsidRPr="00026E7C" w:rsidRDefault="000E2BE6" w:rsidP="00A9246A">
            <w:pPr>
              <w:pStyle w:val="SOFinalPerformanceTableText"/>
              <w:rPr>
                <w:i/>
                <w:color w:val="A6A6A6"/>
              </w:rPr>
            </w:pPr>
            <w:r>
              <w:rPr>
                <w:i/>
                <w:noProof/>
                <w:color w:val="A6A6A6"/>
                <w:lang w:eastAsia="en-AU"/>
              </w:rPr>
              <mc:AlternateContent>
                <mc:Choice Requires="wps">
                  <w:drawing>
                    <wp:anchor distT="0" distB="0" distL="114299" distR="114299" simplePos="0" relativeHeight="251659264" behindDoc="0" locked="0" layoutInCell="1" allowOverlap="1">
                      <wp:simplePos x="0" y="0"/>
                      <wp:positionH relativeFrom="column">
                        <wp:posOffset>2056764</wp:posOffset>
                      </wp:positionH>
                      <wp:positionV relativeFrom="paragraph">
                        <wp:posOffset>-6985</wp:posOffset>
                      </wp:positionV>
                      <wp:extent cx="0" cy="3585845"/>
                      <wp:effectExtent l="0" t="0" r="19050" b="146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584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61.95pt;margin-top:-.55pt;width:0;height:282.3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" strokeweight=".5pt">
                      <v:stroke dashstyle="dashDot"/>
                    </v:shape>
                  </w:pict>
                </mc:Fallback>
              </mc:AlternateContent>
            </w:r>
            <w:r w:rsidR="00EC78CA" w:rsidRPr="00026E7C">
              <w:rPr>
                <w:i/>
                <w:color w:val="A6A6A6"/>
              </w:rPr>
              <w:t>Capacity to Convey Information Accurately and Appropriately</w:t>
            </w:r>
          </w:p>
          <w:p w:rsidR="00EC78CA" w:rsidRPr="00026E7C" w:rsidRDefault="00EC78CA" w:rsidP="00A9246A">
            <w:pPr>
              <w:pStyle w:val="SOFinalPerformanceTableText"/>
              <w:rPr>
                <w:color w:val="A6A6A6"/>
              </w:rPr>
            </w:pPr>
            <w:r w:rsidRPr="00026E7C">
              <w:rPr>
                <w:color w:val="A6A6A6"/>
              </w:rPr>
              <w:t>Use of familiar vocabulary and sentence structures and well-rehearsed language to convey meaning. Structure often based on word order derived from English when attempts are made to elaborate.</w:t>
            </w:r>
          </w:p>
          <w:p w:rsidR="00EC78CA" w:rsidRPr="00026E7C" w:rsidRDefault="00EC78CA" w:rsidP="00A9246A">
            <w:pPr>
              <w:pStyle w:val="SOFinalPerformanceTableText"/>
              <w:rPr>
                <w:color w:val="A6A6A6"/>
              </w:rPr>
            </w:pPr>
            <w:r w:rsidRPr="00026E7C">
              <w:rPr>
                <w:color w:val="A6A6A6"/>
              </w:rPr>
              <w:t>Accuracy tends to be variable with some quite basic errors. Generally accurate when using formulaic expressions and rehearsed patterns.</w:t>
            </w:r>
          </w:p>
          <w:p w:rsidR="00EC78CA" w:rsidRPr="00026E7C" w:rsidRDefault="00EC78CA" w:rsidP="00A9246A">
            <w:pPr>
              <w:pStyle w:val="SOFinalPerformanceTableText"/>
              <w:rPr>
                <w:color w:val="A6A6A6"/>
              </w:rPr>
            </w:pPr>
            <w:r w:rsidRPr="00026E7C">
              <w:rPr>
                <w:color w:val="A6A6A6"/>
              </w:rPr>
              <w:t>Often relies on one or two cohesive devices to link ideas.</w:t>
            </w:r>
          </w:p>
          <w:p w:rsidR="00EC78CA" w:rsidRPr="00026E7C" w:rsidRDefault="00EC78CA" w:rsidP="00A9246A">
            <w:pPr>
              <w:pStyle w:val="SOFinalPerformanceTableText"/>
              <w:rPr>
                <w:color w:val="A6A6A6"/>
              </w:rPr>
            </w:pPr>
            <w:r w:rsidRPr="00026E7C">
              <w:rPr>
                <w:color w:val="A6A6A6"/>
              </w:rPr>
              <w:t>Expression generally appropriate to the cultural and social context.</w:t>
            </w:r>
          </w:p>
          <w:p w:rsidR="00EC78CA" w:rsidRPr="00026E7C" w:rsidRDefault="00EC78CA" w:rsidP="00A9246A">
            <w:pPr>
              <w:pStyle w:val="SOFinalPerformanceTableText"/>
              <w:rPr>
                <w:color w:val="A6A6A6"/>
              </w:rPr>
            </w:pPr>
            <w:r w:rsidRPr="00026E7C">
              <w:rPr>
                <w:color w:val="A6A6A6"/>
              </w:rPr>
              <w:t>Some hesitancy in responding. Pronunciation and information are understandable.</w:t>
            </w:r>
          </w:p>
          <w:p w:rsidR="00EC78CA" w:rsidRPr="00334AD5" w:rsidRDefault="00EC78CA" w:rsidP="00A9246A">
            <w:pPr>
              <w:pStyle w:val="SOFinalPerformanceTableText"/>
              <w:rPr>
                <w:i/>
              </w:rPr>
            </w:pPr>
            <w:r w:rsidRPr="00334AD5">
              <w:rPr>
                <w:i/>
              </w:rPr>
              <w:t>Coherence in Structure and Sequence</w:t>
            </w:r>
          </w:p>
          <w:p w:rsidR="00EC78CA" w:rsidRPr="00334AD5" w:rsidRDefault="00EC78CA" w:rsidP="00A9246A">
            <w:pPr>
              <w:pStyle w:val="SOFinalPerformanceTableText"/>
            </w:pPr>
            <w:r w:rsidRPr="00334AD5">
              <w:t>Generally coherent organisation of information and ideas.</w:t>
            </w:r>
          </w:p>
          <w:p w:rsidR="00EC78CA" w:rsidRPr="00334AD5" w:rsidRDefault="00EC78CA" w:rsidP="00A9246A">
            <w:pPr>
              <w:pStyle w:val="SOFinalPerformanceTableText"/>
            </w:pPr>
            <w:r w:rsidRPr="00334AD5">
              <w:t>Some of the conventions of the text type are observed (e.g. can use rehearsed salutations).</w:t>
            </w:r>
          </w:p>
        </w:tc>
        <w:tc>
          <w:tcPr>
            <w:tcW w:w="1940" w:type="dxa"/>
            <w:tcBorders>
              <w:top w:val="single" w:sz="2" w:space="0" w:color="auto"/>
              <w:left w:val="nil"/>
            </w:tcBorders>
            <w:shd w:val="clear" w:color="auto" w:fill="auto"/>
            <w:tcMar>
              <w:left w:w="85" w:type="dxa"/>
              <w:bottom w:w="85" w:type="dxa"/>
              <w:right w:w="85" w:type="dxa"/>
            </w:tcMar>
          </w:tcPr>
          <w:p w:rsidR="00EC78CA" w:rsidRPr="00A9246A" w:rsidRDefault="00EC78CA" w:rsidP="00A9246A">
            <w:pPr>
              <w:pStyle w:val="SOFinalPerformanceTableText"/>
              <w:rPr>
                <w:i/>
                <w:color w:val="A6A6A6"/>
              </w:rPr>
            </w:pPr>
            <w:r w:rsidRPr="00A9246A">
              <w:rPr>
                <w:i/>
                <w:color w:val="A6A6A6"/>
              </w:rPr>
              <w:t>Capacity to Interact and Maintain a Conversation</w:t>
            </w:r>
          </w:p>
          <w:p w:rsidR="00EC78CA" w:rsidRPr="00A9246A" w:rsidRDefault="00EC78CA" w:rsidP="00A9246A">
            <w:pPr>
              <w:pStyle w:val="SOFinalPerformanceTableText"/>
              <w:rPr>
                <w:color w:val="A6A6A6"/>
              </w:rPr>
            </w:pPr>
            <w:r w:rsidRPr="00A9246A">
              <w:rPr>
                <w:color w:val="A6A6A6"/>
              </w:rPr>
              <w:t>Use of well-rehearsed language to maintain an interaction by responding to simple questions on familiar topics. Reliance on the interlocutor to take the lead and maintain interaction. Some interest in the topic is conveyed.</w:t>
            </w:r>
          </w:p>
          <w:p w:rsidR="00EC78CA" w:rsidRPr="00A9246A" w:rsidRDefault="00EC78CA" w:rsidP="00A9246A">
            <w:pPr>
              <w:pStyle w:val="SOFinalPerformanceTableText"/>
              <w:rPr>
                <w:color w:val="A6A6A6"/>
              </w:rPr>
            </w:pPr>
            <w:r w:rsidRPr="00A9246A">
              <w:rPr>
                <w:color w:val="A6A6A6"/>
              </w:rPr>
              <w:t>Often relies on the interlocutor’s sentence patterns to respond. Partial understanding of questions may lead to a response that is not relevant.</w:t>
            </w:r>
          </w:p>
          <w:p w:rsidR="00EC78CA" w:rsidRPr="00A9246A" w:rsidRDefault="00EC78CA" w:rsidP="00A9246A">
            <w:pPr>
              <w:pStyle w:val="SOFinalPerformanceTableText"/>
              <w:rPr>
                <w:color w:val="A6A6A6"/>
              </w:rPr>
            </w:pPr>
            <w:r w:rsidRPr="00A9246A">
              <w:rPr>
                <w:color w:val="A6A6A6"/>
              </w:rPr>
              <w:t>Responses may be hesitant and fluency is often confined to learnt material.</w:t>
            </w:r>
          </w:p>
        </w:tc>
        <w:tc>
          <w:tcPr>
            <w:tcW w:w="3106" w:type="dxa"/>
            <w:tcBorders>
              <w:top w:val="nil"/>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Interpretation of Meaning in Texts</w:t>
            </w:r>
          </w:p>
          <w:p w:rsidR="00EC78CA" w:rsidRPr="00026E7C" w:rsidRDefault="00EC78CA" w:rsidP="00A9246A">
            <w:pPr>
              <w:pStyle w:val="SOFinalPerformanceTableText"/>
              <w:rPr>
                <w:color w:val="A6A6A6"/>
              </w:rPr>
            </w:pPr>
            <w:r w:rsidRPr="00026E7C">
              <w:rPr>
                <w:color w:val="A6A6A6"/>
              </w:rPr>
              <w:t>Identifies and explains some relevant information from texts on familiar topics containing predictable and familiar language structures.</w:t>
            </w:r>
          </w:p>
          <w:p w:rsidR="00EC78CA" w:rsidRPr="00026E7C" w:rsidRDefault="00EC78CA" w:rsidP="00A9246A">
            <w:pPr>
              <w:pStyle w:val="SOFinalPerformanceTableText"/>
              <w:rPr>
                <w:color w:val="A6A6A6"/>
              </w:rPr>
            </w:pPr>
            <w:r w:rsidRPr="00026E7C">
              <w:rPr>
                <w:color w:val="A6A6A6"/>
              </w:rPr>
              <w:t>Competent understanding of context, purpose, and audience, supported with isolated examples from the text.</w:t>
            </w:r>
          </w:p>
          <w:p w:rsidR="00EC78CA" w:rsidRPr="00026E7C" w:rsidRDefault="00EC78CA" w:rsidP="00A9246A">
            <w:pPr>
              <w:pStyle w:val="SOFinalPerformanceTableText"/>
              <w:rPr>
                <w:color w:val="A6A6A6"/>
              </w:rPr>
            </w:pPr>
            <w:r w:rsidRPr="00026E7C">
              <w:rPr>
                <w:color w:val="A6A6A6"/>
              </w:rPr>
              <w:t>Main concepts, ideas, and one or more perspectives in the text are identified, with some explanation.</w:t>
            </w:r>
          </w:p>
          <w:p w:rsidR="00EC78CA" w:rsidRPr="00026E7C" w:rsidRDefault="00EC78CA" w:rsidP="00A9246A">
            <w:pPr>
              <w:pStyle w:val="SOFinalPerformanceTableText"/>
              <w:rPr>
                <w:color w:val="A6A6A6"/>
              </w:rPr>
            </w:pPr>
            <w:r w:rsidRPr="00026E7C">
              <w:rPr>
                <w:color w:val="A6A6A6"/>
              </w:rPr>
              <w:t>Analysis of the Language in Texts</w:t>
            </w:r>
          </w:p>
          <w:p w:rsidR="00EC78CA" w:rsidRPr="00026E7C" w:rsidRDefault="00EC78CA" w:rsidP="00A9246A">
            <w:pPr>
              <w:pStyle w:val="SOFinalPerformanceTableText"/>
              <w:rPr>
                <w:color w:val="A6A6A6"/>
              </w:rPr>
            </w:pPr>
            <w:r w:rsidRPr="00026E7C">
              <w:rPr>
                <w:color w:val="A6A6A6"/>
              </w:rPr>
              <w:t>Particular linguistic and cultural features of the text are identified.</w:t>
            </w:r>
          </w:p>
          <w:p w:rsidR="00EC78CA" w:rsidRPr="00026E7C" w:rsidRDefault="00EC78CA" w:rsidP="00A9246A">
            <w:pPr>
              <w:pStyle w:val="SOFinalPerformanceTableText"/>
              <w:rPr>
                <w:color w:val="A6A6A6"/>
              </w:rPr>
            </w:pPr>
            <w:r w:rsidRPr="00026E7C">
              <w:rPr>
                <w:color w:val="A6A6A6"/>
              </w:rPr>
              <w:t>Particular stylistic features are identified.</w:t>
            </w:r>
          </w:p>
          <w:p w:rsidR="00EC78CA" w:rsidRPr="00026E7C" w:rsidRDefault="00EC78CA" w:rsidP="00A9246A">
            <w:pPr>
              <w:pStyle w:val="SOFinalPerformanceTableText"/>
              <w:rPr>
                <w:i/>
              </w:rPr>
            </w:pPr>
            <w:r w:rsidRPr="00026E7C">
              <w:rPr>
                <w:i/>
              </w:rPr>
              <w:t>Reflection</w:t>
            </w:r>
          </w:p>
          <w:p w:rsidR="00EC78CA" w:rsidRPr="00334AD5" w:rsidRDefault="00EC78CA" w:rsidP="00A9246A">
            <w:pPr>
              <w:pStyle w:val="SOFinalPerformanceTableText"/>
            </w:pPr>
            <w:r w:rsidRPr="00026E7C">
              <w:t>Some reflection on, with mos</w:t>
            </w:r>
            <w:r w:rsidRPr="00334AD5">
              <w:t>tly description of, cultures, values, beliefs, practices, and ideas represented or expressed in texts.</w:t>
            </w:r>
          </w:p>
          <w:p w:rsidR="00EC78CA" w:rsidRPr="00334AD5" w:rsidRDefault="00EC78CA" w:rsidP="00A9246A">
            <w:pPr>
              <w:pStyle w:val="SOFinalPerformanceTableText"/>
            </w:pPr>
            <w:r w:rsidRPr="00334AD5">
              <w:t>Some reflection on own values, beliefs, practices, and ideas in relation to those represented in texts.</w:t>
            </w:r>
          </w:p>
          <w:p w:rsidR="00EC78CA" w:rsidRPr="00334AD5" w:rsidRDefault="00EC78CA" w:rsidP="00A9246A">
            <w:pPr>
              <w:pStyle w:val="SOFinalPerformanceTableText"/>
            </w:pPr>
            <w:r w:rsidRPr="00334AD5">
              <w:t>Some reflection on learning experiences.</w:t>
            </w:r>
          </w:p>
        </w:tc>
      </w:tr>
      <w:tr w:rsidR="00EC78CA" w:rsidRPr="00334AD5" w:rsidTr="00A9246A">
        <w:trPr>
          <w:cantSplit/>
          <w:jc w:val="center"/>
        </w:trPr>
        <w:tc>
          <w:tcPr>
            <w:tcW w:w="397" w:type="dxa"/>
            <w:shd w:val="clear" w:color="auto" w:fill="D9D9D9"/>
            <w:tcMar>
              <w:left w:w="85" w:type="dxa"/>
              <w:bottom w:w="85" w:type="dxa"/>
              <w:right w:w="85" w:type="dxa"/>
            </w:tcMar>
          </w:tcPr>
          <w:p w:rsidR="00EC78CA" w:rsidRPr="00334AD5" w:rsidRDefault="00EC78CA" w:rsidP="00A9246A">
            <w:pPr>
              <w:pStyle w:val="SOFinalPerformanceTableLetters"/>
            </w:pPr>
            <w:r w:rsidRPr="00334AD5">
              <w:t>D</w:t>
            </w:r>
          </w:p>
        </w:tc>
        <w:tc>
          <w:tcPr>
            <w:tcW w:w="2376" w:type="dxa"/>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Relevance</w:t>
            </w:r>
          </w:p>
          <w:p w:rsidR="00EC78CA" w:rsidRPr="00026E7C" w:rsidRDefault="00EC78CA" w:rsidP="00A9246A">
            <w:pPr>
              <w:pStyle w:val="SOFinalPerformanceTableText"/>
              <w:rPr>
                <w:color w:val="A6A6A6"/>
              </w:rPr>
            </w:pPr>
            <w:r w:rsidRPr="00026E7C">
              <w:rPr>
                <w:color w:val="A6A6A6"/>
              </w:rPr>
              <w:t>Responses partially relevant to the topic and purpose.</w:t>
            </w:r>
          </w:p>
          <w:p w:rsidR="00EC78CA" w:rsidRPr="00026E7C" w:rsidRDefault="00EC78CA" w:rsidP="00A9246A">
            <w:pPr>
              <w:pStyle w:val="SOFinalPerformanceTableText"/>
              <w:rPr>
                <w:color w:val="A6A6A6"/>
              </w:rPr>
            </w:pPr>
            <w:r w:rsidRPr="00026E7C">
              <w:rPr>
                <w:color w:val="A6A6A6"/>
              </w:rPr>
              <w:t xml:space="preserve">Responses convey some basic information that may be appropriate. </w:t>
            </w:r>
          </w:p>
          <w:p w:rsidR="00EC78CA" w:rsidRPr="00026E7C" w:rsidRDefault="00EC78CA" w:rsidP="00A9246A">
            <w:pPr>
              <w:pStyle w:val="SOFinalPerformanceTableText"/>
              <w:rPr>
                <w:color w:val="A6A6A6"/>
              </w:rPr>
            </w:pPr>
            <w:r w:rsidRPr="00026E7C">
              <w:rPr>
                <w:color w:val="A6A6A6"/>
              </w:rPr>
              <w:t>Responses include one or more elements of interest that may engage the audience.</w:t>
            </w:r>
          </w:p>
          <w:p w:rsidR="00EC78CA" w:rsidRPr="00026E7C" w:rsidRDefault="00EC78CA" w:rsidP="00A9246A">
            <w:pPr>
              <w:pStyle w:val="SOFinalPerformanceTableText"/>
              <w:rPr>
                <w:i/>
                <w:color w:val="A6A6A6"/>
              </w:rPr>
            </w:pPr>
            <w:r w:rsidRPr="00026E7C">
              <w:rPr>
                <w:i/>
                <w:color w:val="A6A6A6"/>
              </w:rPr>
              <w:t>Depth of Treatment of Ideas, Information, or Opinions</w:t>
            </w:r>
          </w:p>
          <w:p w:rsidR="00EC78CA" w:rsidRPr="00026E7C" w:rsidRDefault="00EC78CA" w:rsidP="00A9246A">
            <w:pPr>
              <w:pStyle w:val="SOFinalPerformanceTableText"/>
              <w:rPr>
                <w:color w:val="A6A6A6"/>
              </w:rPr>
            </w:pPr>
            <w:r w:rsidRPr="00026E7C">
              <w:rPr>
                <w:color w:val="A6A6A6"/>
              </w:rPr>
              <w:t>Some basic treatment of information or ideas relating to simple aspects of familiar topics.</w:t>
            </w:r>
          </w:p>
          <w:p w:rsidR="00EC78CA" w:rsidRPr="00026E7C" w:rsidRDefault="00EC78CA" w:rsidP="00A9246A">
            <w:pPr>
              <w:pStyle w:val="SOFinalPerformanceTableText"/>
              <w:rPr>
                <w:color w:val="A6A6A6"/>
              </w:rPr>
            </w:pPr>
            <w:r w:rsidRPr="00026E7C">
              <w:rPr>
                <w:color w:val="A6A6A6"/>
              </w:rPr>
              <w:t>Simple sentences are used with partial effectiveness to convey an idea or opinion. Sentences may be short or incomplete.</w:t>
            </w:r>
          </w:p>
          <w:p w:rsidR="00EC78CA" w:rsidRPr="00334AD5" w:rsidRDefault="00EC78CA" w:rsidP="00A9246A">
            <w:pPr>
              <w:pStyle w:val="SOFinalPerformanceTableText"/>
            </w:pPr>
            <w:r w:rsidRPr="00026E7C">
              <w:rPr>
                <w:color w:val="A6A6A6"/>
              </w:rPr>
              <w:t>Some planning and preparation.</w:t>
            </w:r>
          </w:p>
        </w:tc>
        <w:tc>
          <w:tcPr>
            <w:tcW w:w="3272" w:type="dxa"/>
            <w:tcBorders>
              <w:bottom w:val="single" w:sz="2" w:space="0" w:color="auto"/>
              <w:right w:val="nil"/>
            </w:tcBorders>
            <w:shd w:val="clear" w:color="auto" w:fill="auto"/>
            <w:tcMar>
              <w:left w:w="85" w:type="dxa"/>
              <w:bottom w:w="85" w:type="dxa"/>
              <w:right w:w="85" w:type="dxa"/>
            </w:tcMar>
          </w:tcPr>
          <w:p w:rsidR="00EC78CA" w:rsidRPr="00026E7C" w:rsidRDefault="000E2BE6" w:rsidP="00A9246A">
            <w:pPr>
              <w:pStyle w:val="SOFinalPerformanceTableText"/>
              <w:rPr>
                <w:i/>
                <w:color w:val="A6A6A6"/>
              </w:rPr>
            </w:pPr>
            <w:r>
              <w:rPr>
                <w:i/>
                <w:noProof/>
                <w:color w:val="A6A6A6"/>
                <w:lang w:eastAsia="en-AU"/>
              </w:rPr>
              <mc:AlternateContent>
                <mc:Choice Requires="wps">
                  <w:drawing>
                    <wp:anchor distT="0" distB="0" distL="114299" distR="114299" simplePos="0" relativeHeight="251660288" behindDoc="0" locked="0" layoutInCell="1" allowOverlap="1">
                      <wp:simplePos x="0" y="0"/>
                      <wp:positionH relativeFrom="column">
                        <wp:posOffset>2056764</wp:posOffset>
                      </wp:positionH>
                      <wp:positionV relativeFrom="paragraph">
                        <wp:posOffset>-3810</wp:posOffset>
                      </wp:positionV>
                      <wp:extent cx="0" cy="3466465"/>
                      <wp:effectExtent l="0" t="0" r="1905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6465"/>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61.95pt;margin-top:-.3pt;width:0;height:272.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" strokeweight=".5pt">
                      <v:stroke dashstyle="dashDot"/>
                    </v:shape>
                  </w:pict>
                </mc:Fallback>
              </mc:AlternateContent>
            </w:r>
            <w:r w:rsidR="00EC78CA" w:rsidRPr="00026E7C">
              <w:rPr>
                <w:i/>
                <w:color w:val="A6A6A6"/>
              </w:rPr>
              <w:t>Capacity to Convey Information Accurately and Appropriately</w:t>
            </w:r>
          </w:p>
          <w:p w:rsidR="00EC78CA" w:rsidRPr="00026E7C" w:rsidRDefault="00EC78CA" w:rsidP="00A9246A">
            <w:pPr>
              <w:pStyle w:val="SOFinalPerformanceTableText"/>
              <w:rPr>
                <w:color w:val="A6A6A6"/>
              </w:rPr>
            </w:pPr>
            <w:r w:rsidRPr="00026E7C">
              <w:rPr>
                <w:color w:val="A6A6A6"/>
              </w:rPr>
              <w:t>Reliance on learnt structures and formulaic expressions to convey meaning. Learnt vocabulary and structures are recombined to create simple sentences on very familiar topics.</w:t>
            </w:r>
          </w:p>
          <w:p w:rsidR="00EC78CA" w:rsidRPr="00026E7C" w:rsidRDefault="00EC78CA" w:rsidP="00A9246A">
            <w:pPr>
              <w:pStyle w:val="SOFinalPerformanceTableText"/>
              <w:rPr>
                <w:color w:val="A6A6A6"/>
              </w:rPr>
            </w:pPr>
            <w:r w:rsidRPr="00026E7C">
              <w:rPr>
                <w:color w:val="A6A6A6"/>
              </w:rPr>
              <w:t>The language produced contains frequent errors and only partially communicates what is intended. Responses may resemble literal translations from first language.</w:t>
            </w:r>
          </w:p>
          <w:p w:rsidR="00EC78CA" w:rsidRPr="00026E7C" w:rsidRDefault="00EC78CA" w:rsidP="00A9246A">
            <w:pPr>
              <w:pStyle w:val="SOFinalPerformanceTableText"/>
              <w:rPr>
                <w:color w:val="A6A6A6"/>
              </w:rPr>
            </w:pPr>
            <w:r w:rsidRPr="00026E7C">
              <w:rPr>
                <w:color w:val="A6A6A6"/>
              </w:rPr>
              <w:t>A cohesive device may be used, with some effectiveness.</w:t>
            </w:r>
          </w:p>
          <w:p w:rsidR="00EC78CA" w:rsidRPr="00026E7C" w:rsidRDefault="00EC78CA" w:rsidP="00A9246A">
            <w:pPr>
              <w:pStyle w:val="SOFinalPerformanceTableText"/>
              <w:rPr>
                <w:color w:val="A6A6A6"/>
              </w:rPr>
            </w:pPr>
            <w:r w:rsidRPr="00026E7C">
              <w:rPr>
                <w:color w:val="A6A6A6"/>
              </w:rPr>
              <w:t>Expression occasionally appropriate to the cultural and social context.</w:t>
            </w:r>
          </w:p>
          <w:p w:rsidR="00EC78CA" w:rsidRPr="00026E7C" w:rsidRDefault="00EC78CA" w:rsidP="00A9246A">
            <w:pPr>
              <w:pStyle w:val="SOFinalPerformanceTableText"/>
              <w:rPr>
                <w:color w:val="A6A6A6"/>
              </w:rPr>
            </w:pPr>
            <w:r w:rsidRPr="00026E7C">
              <w:rPr>
                <w:color w:val="A6A6A6"/>
              </w:rPr>
              <w:t>Frequent hesitancy in responding. Pronunciation may impede meaning.</w:t>
            </w:r>
          </w:p>
          <w:p w:rsidR="00EC78CA" w:rsidRPr="00334AD5" w:rsidRDefault="00EC78CA" w:rsidP="00A9246A">
            <w:pPr>
              <w:pStyle w:val="SOFinalPerformanceTableText"/>
              <w:rPr>
                <w:i/>
              </w:rPr>
            </w:pPr>
            <w:r w:rsidRPr="00334AD5">
              <w:rPr>
                <w:i/>
              </w:rPr>
              <w:t>Coherence in Structure and Sequence</w:t>
            </w:r>
          </w:p>
          <w:p w:rsidR="00EC78CA" w:rsidRPr="00334AD5" w:rsidRDefault="00EC78CA" w:rsidP="00A9246A">
            <w:pPr>
              <w:pStyle w:val="SOFinalPerformanceTableText"/>
            </w:pPr>
            <w:r w:rsidRPr="00334AD5">
              <w:t>Responses tend to be a series of loosely connected sentences.</w:t>
            </w:r>
          </w:p>
          <w:p w:rsidR="00EC78CA" w:rsidRPr="00334AD5" w:rsidRDefault="00EC78CA" w:rsidP="00A9246A">
            <w:pPr>
              <w:pStyle w:val="SOFinalPerformanceTableText"/>
            </w:pPr>
            <w:r w:rsidRPr="00334AD5">
              <w:t>Inconsistent use of limited conventions of the text type.</w:t>
            </w:r>
          </w:p>
        </w:tc>
        <w:tc>
          <w:tcPr>
            <w:tcW w:w="1940" w:type="dxa"/>
            <w:tcBorders>
              <w:left w:val="nil"/>
            </w:tcBorders>
            <w:shd w:val="clear" w:color="auto" w:fill="auto"/>
            <w:tcMar>
              <w:left w:w="85" w:type="dxa"/>
              <w:bottom w:w="85" w:type="dxa"/>
              <w:right w:w="85" w:type="dxa"/>
            </w:tcMar>
          </w:tcPr>
          <w:p w:rsidR="00EC78CA" w:rsidRPr="00A9246A" w:rsidRDefault="00EC78CA" w:rsidP="00A9246A">
            <w:pPr>
              <w:pStyle w:val="SOFinalPerformanceTableText"/>
              <w:rPr>
                <w:i/>
                <w:color w:val="A6A6A6"/>
              </w:rPr>
            </w:pPr>
            <w:r w:rsidRPr="00A9246A">
              <w:rPr>
                <w:i/>
                <w:color w:val="A6A6A6"/>
              </w:rPr>
              <w:t>Capacity to Interact and Maintain a Conversation</w:t>
            </w:r>
          </w:p>
          <w:p w:rsidR="00EC78CA" w:rsidRPr="00A9246A" w:rsidRDefault="00EC78CA" w:rsidP="00A9246A">
            <w:pPr>
              <w:pStyle w:val="SOFinalPerformanceTableText"/>
              <w:rPr>
                <w:color w:val="A6A6A6"/>
              </w:rPr>
            </w:pPr>
            <w:r w:rsidRPr="00A9246A">
              <w:rPr>
                <w:color w:val="A6A6A6"/>
              </w:rPr>
              <w:t>Routin</w:t>
            </w:r>
            <w:r w:rsidRPr="00A9246A">
              <w:rPr>
                <w:color w:val="A6A6A6"/>
              </w:rPr>
              <w:softHyphen/>
              <w:t>e courtesy phrases and basic structures are used to respond to simple questions on familiar topics. Interaction is maintained by input from the interlocutor. Some interest in the topic may be conveyed.</w:t>
            </w:r>
          </w:p>
          <w:p w:rsidR="00EC78CA" w:rsidRPr="00A9246A" w:rsidRDefault="00EC78CA" w:rsidP="00A9246A">
            <w:pPr>
              <w:pStyle w:val="SOFinalPerformanceTableText"/>
              <w:rPr>
                <w:color w:val="A6A6A6"/>
              </w:rPr>
            </w:pPr>
            <w:r w:rsidRPr="00A9246A">
              <w:rPr>
                <w:color w:val="A6A6A6"/>
              </w:rPr>
              <w:t>Utterances rarely consist of more than two or three words and there are frequent pauses, repetition, and inaccuracies.</w:t>
            </w:r>
          </w:p>
          <w:p w:rsidR="00EC78CA" w:rsidRPr="00A9246A" w:rsidRDefault="000E2BE6" w:rsidP="00A9246A">
            <w:pPr>
              <w:pStyle w:val="SOFinalPerformanceTableText"/>
              <w:rPr>
                <w:color w:val="A6A6A6"/>
              </w:rPr>
            </w:pPr>
            <w:r>
              <w:rPr>
                <w:noProof/>
                <w:color w:val="A6A6A6"/>
                <w:lang w:eastAsia="en-AU"/>
              </w:rPr>
              <mc:AlternateContent>
                <mc:Choice Requires="wps">
                  <w:drawing>
                    <wp:anchor distT="0" distB="0" distL="114299" distR="114299" simplePos="0" relativeHeight="251661312" behindDoc="0" locked="0" layoutInCell="1" allowOverlap="1">
                      <wp:simplePos x="0" y="0"/>
                      <wp:positionH relativeFrom="column">
                        <wp:posOffset>-25401</wp:posOffset>
                      </wp:positionH>
                      <wp:positionV relativeFrom="paragraph">
                        <wp:posOffset>317500</wp:posOffset>
                      </wp:positionV>
                      <wp:extent cx="0" cy="3501390"/>
                      <wp:effectExtent l="0" t="0" r="19050" b="228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139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pt;margin-top:25pt;width:0;height:275.7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" strokeweight=".5pt">
                      <v:stroke dashstyle="dashDot"/>
                    </v:shape>
                  </w:pict>
                </mc:Fallback>
              </mc:AlternateContent>
            </w:r>
            <w:r w:rsidR="00EC78CA" w:rsidRPr="00A9246A">
              <w:rPr>
                <w:color w:val="A6A6A6"/>
              </w:rPr>
              <w:t>Repetition, rephrasing of questions, and a slowed rate of speech are required for comprehension.</w:t>
            </w:r>
          </w:p>
        </w:tc>
        <w:tc>
          <w:tcPr>
            <w:tcW w:w="3106" w:type="dxa"/>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Interpretation of Meaning in Texts</w:t>
            </w:r>
          </w:p>
          <w:p w:rsidR="00EC78CA" w:rsidRPr="00026E7C" w:rsidRDefault="00EC78CA" w:rsidP="00A9246A">
            <w:pPr>
              <w:pStyle w:val="SOFinalPerformanceTableText"/>
              <w:rPr>
                <w:color w:val="A6A6A6"/>
              </w:rPr>
            </w:pPr>
            <w:r w:rsidRPr="00026E7C">
              <w:rPr>
                <w:color w:val="A6A6A6"/>
              </w:rPr>
              <w:t>Keywords and some supporting detail are identified in texts dealing with familiar situations.</w:t>
            </w:r>
          </w:p>
          <w:p w:rsidR="00EC78CA" w:rsidRPr="00026E7C" w:rsidRDefault="00EC78CA" w:rsidP="00A9246A">
            <w:pPr>
              <w:pStyle w:val="SOFinalPerformanceTableText"/>
              <w:rPr>
                <w:color w:val="A6A6A6"/>
              </w:rPr>
            </w:pPr>
            <w:r w:rsidRPr="00026E7C">
              <w:rPr>
                <w:color w:val="A6A6A6"/>
              </w:rPr>
              <w:t>Some basic understanding of context, purpose, and/or audience.</w:t>
            </w:r>
          </w:p>
          <w:p w:rsidR="00EC78CA" w:rsidRPr="00026E7C" w:rsidRDefault="00EC78CA" w:rsidP="00A9246A">
            <w:pPr>
              <w:pStyle w:val="SOFinalPerformanceTableText"/>
              <w:rPr>
                <w:color w:val="A6A6A6"/>
              </w:rPr>
            </w:pPr>
            <w:r w:rsidRPr="00026E7C">
              <w:rPr>
                <w:color w:val="A6A6A6"/>
              </w:rPr>
              <w:t>Identification of one or more concepts or ideas, with specific information in the text transcribed rather than interpreted.</w:t>
            </w:r>
          </w:p>
          <w:p w:rsidR="00EC78CA" w:rsidRPr="00026E7C" w:rsidRDefault="00EC78CA" w:rsidP="00A9246A">
            <w:pPr>
              <w:pStyle w:val="SOFinalPerformanceTableText"/>
              <w:rPr>
                <w:i/>
                <w:color w:val="A6A6A6"/>
              </w:rPr>
            </w:pPr>
            <w:r w:rsidRPr="00026E7C">
              <w:rPr>
                <w:i/>
                <w:color w:val="A6A6A6"/>
              </w:rPr>
              <w:t>Analysis of the Language in Texts</w:t>
            </w:r>
          </w:p>
          <w:p w:rsidR="00EC78CA" w:rsidRPr="00026E7C" w:rsidRDefault="00EC78CA" w:rsidP="00A9246A">
            <w:pPr>
              <w:pStyle w:val="SOFinalPerformanceTableText"/>
              <w:rPr>
                <w:color w:val="A6A6A6"/>
              </w:rPr>
            </w:pPr>
            <w:r w:rsidRPr="00026E7C">
              <w:rPr>
                <w:color w:val="A6A6A6"/>
              </w:rPr>
              <w:t>One or more basic linguistic and/or cultural features of the text are identified.</w:t>
            </w:r>
          </w:p>
          <w:p w:rsidR="00EC78CA" w:rsidRPr="00026E7C" w:rsidRDefault="00EC78CA" w:rsidP="00A9246A">
            <w:pPr>
              <w:pStyle w:val="SOFinalPerformanceTableText"/>
              <w:rPr>
                <w:color w:val="A6A6A6"/>
              </w:rPr>
            </w:pPr>
            <w:r w:rsidRPr="00026E7C">
              <w:rPr>
                <w:color w:val="A6A6A6"/>
              </w:rPr>
              <w:t>One or more stylistic features are identified.</w:t>
            </w:r>
          </w:p>
          <w:p w:rsidR="00EC78CA" w:rsidRPr="00334AD5" w:rsidRDefault="00EC78CA" w:rsidP="00A9246A">
            <w:pPr>
              <w:pStyle w:val="SOFinalPerformanceTableText"/>
              <w:rPr>
                <w:i/>
              </w:rPr>
            </w:pPr>
            <w:r w:rsidRPr="00334AD5">
              <w:rPr>
                <w:i/>
              </w:rPr>
              <w:t>Reflection</w:t>
            </w:r>
          </w:p>
          <w:p w:rsidR="00EC78CA" w:rsidRPr="00334AD5" w:rsidRDefault="00EC78CA" w:rsidP="00A9246A">
            <w:pPr>
              <w:pStyle w:val="SOFinalPerformanceTableText"/>
            </w:pPr>
            <w:r w:rsidRPr="00334AD5">
              <w:t>One or more familiar aspects of cultures, values, beliefs, ideas, or practices represented or expressed in texts are identified.</w:t>
            </w:r>
          </w:p>
          <w:p w:rsidR="00EC78CA" w:rsidRPr="00334AD5" w:rsidRDefault="00EC78CA" w:rsidP="00A9246A">
            <w:pPr>
              <w:pStyle w:val="SOFinalPerformanceTableText"/>
            </w:pPr>
            <w:r w:rsidRPr="00334AD5">
              <w:t>One or more of own values, beliefs, practices, or ideas in relation to those represented in texts are described.</w:t>
            </w:r>
          </w:p>
          <w:p w:rsidR="00EC78CA" w:rsidRPr="00334AD5" w:rsidRDefault="00EC78CA" w:rsidP="00A9246A">
            <w:pPr>
              <w:pStyle w:val="SOFinalPerformanceTableText"/>
            </w:pPr>
            <w:r w:rsidRPr="00334AD5">
              <w:t>Learning experiences are recounted.</w:t>
            </w:r>
          </w:p>
        </w:tc>
      </w:tr>
      <w:tr w:rsidR="00EC78CA" w:rsidRPr="00334AD5" w:rsidTr="00A9246A">
        <w:trPr>
          <w:cantSplit/>
          <w:jc w:val="center"/>
        </w:trPr>
        <w:tc>
          <w:tcPr>
            <w:tcW w:w="397" w:type="dxa"/>
            <w:tcBorders>
              <w:bottom w:val="single" w:sz="2" w:space="0" w:color="auto"/>
            </w:tcBorders>
            <w:shd w:val="clear" w:color="auto" w:fill="D9D9D9"/>
            <w:tcMar>
              <w:left w:w="85" w:type="dxa"/>
              <w:bottom w:w="85" w:type="dxa"/>
              <w:right w:w="85" w:type="dxa"/>
            </w:tcMar>
          </w:tcPr>
          <w:p w:rsidR="00EC78CA" w:rsidRPr="00334AD5" w:rsidRDefault="00EC78CA" w:rsidP="00A9246A">
            <w:pPr>
              <w:pStyle w:val="SOFinalPerformanceTableLetters"/>
            </w:pPr>
            <w:r w:rsidRPr="00334AD5">
              <w:t>E</w:t>
            </w:r>
          </w:p>
        </w:tc>
        <w:tc>
          <w:tcPr>
            <w:tcW w:w="2376" w:type="dxa"/>
            <w:tcBorders>
              <w:bottom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Relevance</w:t>
            </w:r>
          </w:p>
          <w:p w:rsidR="00EC78CA" w:rsidRPr="00026E7C" w:rsidRDefault="00EC78CA" w:rsidP="00A9246A">
            <w:pPr>
              <w:pStyle w:val="SOFinalPerformanceTableText"/>
              <w:rPr>
                <w:color w:val="A6A6A6"/>
              </w:rPr>
            </w:pPr>
            <w:r w:rsidRPr="00026E7C">
              <w:rPr>
                <w:color w:val="A6A6A6"/>
              </w:rPr>
              <w:t>Responses have limited relevance to the topic and purpose.</w:t>
            </w:r>
          </w:p>
          <w:p w:rsidR="00EC78CA" w:rsidRPr="00026E7C" w:rsidRDefault="00EC78CA" w:rsidP="00A9246A">
            <w:pPr>
              <w:pStyle w:val="SOFinalPerformanceTableText"/>
              <w:rPr>
                <w:color w:val="A6A6A6"/>
              </w:rPr>
            </w:pPr>
            <w:r w:rsidRPr="00026E7C">
              <w:rPr>
                <w:color w:val="A6A6A6"/>
              </w:rPr>
              <w:t>Responses attempt to convey some basic information, with limited appropriateness.</w:t>
            </w:r>
          </w:p>
          <w:p w:rsidR="00EC78CA" w:rsidRPr="00026E7C" w:rsidRDefault="00EC78CA" w:rsidP="00A9246A">
            <w:pPr>
              <w:pStyle w:val="SOFinalPerformanceTableText"/>
              <w:rPr>
                <w:color w:val="A6A6A6"/>
              </w:rPr>
            </w:pPr>
            <w:r w:rsidRPr="00026E7C">
              <w:rPr>
                <w:color w:val="A6A6A6"/>
              </w:rPr>
              <w:t>Responses attempt to include an element of interest.</w:t>
            </w:r>
          </w:p>
          <w:p w:rsidR="00EC78CA" w:rsidRPr="00026E7C" w:rsidRDefault="00EC78CA" w:rsidP="00A9246A">
            <w:pPr>
              <w:pStyle w:val="SOFinalPerformanceTableText"/>
              <w:rPr>
                <w:i/>
                <w:color w:val="A6A6A6"/>
              </w:rPr>
            </w:pPr>
            <w:r w:rsidRPr="00026E7C">
              <w:rPr>
                <w:i/>
                <w:color w:val="A6A6A6"/>
              </w:rPr>
              <w:t>Depth of Treatment of Ideas, Information, or Opinions</w:t>
            </w:r>
          </w:p>
          <w:p w:rsidR="00EC78CA" w:rsidRPr="00026E7C" w:rsidRDefault="00EC78CA" w:rsidP="00A9246A">
            <w:pPr>
              <w:pStyle w:val="SOFinalPerformanceTableText"/>
              <w:rPr>
                <w:color w:val="A6A6A6"/>
              </w:rPr>
            </w:pPr>
            <w:r w:rsidRPr="00026E7C">
              <w:rPr>
                <w:color w:val="A6A6A6"/>
              </w:rPr>
              <w:t>Attempted treatment of simple information relating to one or more aspects of familiar topics.</w:t>
            </w:r>
          </w:p>
          <w:p w:rsidR="00EC78CA" w:rsidRPr="00026E7C" w:rsidRDefault="00EC78CA" w:rsidP="00A9246A">
            <w:pPr>
              <w:pStyle w:val="SOFinalPerformanceTableText"/>
              <w:rPr>
                <w:color w:val="A6A6A6"/>
              </w:rPr>
            </w:pPr>
            <w:r w:rsidRPr="00026E7C">
              <w:rPr>
                <w:color w:val="A6A6A6"/>
              </w:rPr>
              <w:t>Responses are brief and often rely on a keyword to attempt to convey basic meaning.</w:t>
            </w:r>
          </w:p>
          <w:p w:rsidR="00EC78CA" w:rsidRPr="00334AD5" w:rsidRDefault="00EC78CA" w:rsidP="00A9246A">
            <w:pPr>
              <w:pStyle w:val="SOFinalPerformanceTableText"/>
            </w:pPr>
            <w:r w:rsidRPr="00026E7C">
              <w:rPr>
                <w:color w:val="A6A6A6"/>
              </w:rPr>
              <w:t>Attempted planning or preparation.</w:t>
            </w:r>
          </w:p>
        </w:tc>
        <w:tc>
          <w:tcPr>
            <w:tcW w:w="3272" w:type="dxa"/>
            <w:tcBorders>
              <w:bottom w:val="single" w:sz="2" w:space="0" w:color="auto"/>
              <w:right w:val="nil"/>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Capacity to Convey Information Accurately and Appropriately</w:t>
            </w:r>
          </w:p>
          <w:p w:rsidR="00EC78CA" w:rsidRPr="00026E7C" w:rsidRDefault="00EC78CA" w:rsidP="00A9246A">
            <w:pPr>
              <w:pStyle w:val="SOFinalPerformanceTableText"/>
              <w:rPr>
                <w:color w:val="A6A6A6"/>
              </w:rPr>
            </w:pPr>
            <w:r w:rsidRPr="00026E7C">
              <w:rPr>
                <w:color w:val="A6A6A6"/>
              </w:rPr>
              <w:t xml:space="preserve">Limited range of vocabulary and sentence structures, with use of single words and set formulaic expressions, to convey basic information relating to familiar topics. </w:t>
            </w:r>
          </w:p>
          <w:p w:rsidR="00EC78CA" w:rsidRPr="00026E7C" w:rsidRDefault="00EC78CA" w:rsidP="00A9246A">
            <w:pPr>
              <w:pStyle w:val="SOFinalPerformanceTableText"/>
              <w:rPr>
                <w:color w:val="A6A6A6"/>
              </w:rPr>
            </w:pPr>
            <w:r w:rsidRPr="00026E7C">
              <w:rPr>
                <w:color w:val="A6A6A6"/>
              </w:rPr>
              <w:t>High incidence of basic errors that impede meaning, with evidence of the influence of syntax of English and/or other languages.</w:t>
            </w:r>
          </w:p>
          <w:p w:rsidR="00EC78CA" w:rsidRPr="00026E7C" w:rsidRDefault="00EC78CA" w:rsidP="00A9246A">
            <w:pPr>
              <w:pStyle w:val="SOFinalPerformanceTableText"/>
              <w:rPr>
                <w:color w:val="A6A6A6"/>
              </w:rPr>
            </w:pPr>
            <w:r w:rsidRPr="00026E7C">
              <w:rPr>
                <w:color w:val="A6A6A6"/>
              </w:rPr>
              <w:t>Attempted use of a cohesive device, with limited effectiveness.</w:t>
            </w:r>
          </w:p>
          <w:p w:rsidR="00EC78CA" w:rsidRPr="00026E7C" w:rsidRDefault="00EC78CA" w:rsidP="00A9246A">
            <w:pPr>
              <w:pStyle w:val="SOFinalPerformanceTableText"/>
              <w:rPr>
                <w:color w:val="A6A6A6"/>
              </w:rPr>
            </w:pPr>
            <w:r w:rsidRPr="00026E7C">
              <w:rPr>
                <w:color w:val="A6A6A6"/>
              </w:rPr>
              <w:t>Relies heavily on the dictionary. Incorrect or inappropriate selection of words impedes meaning.</w:t>
            </w:r>
          </w:p>
          <w:p w:rsidR="00EC78CA" w:rsidRPr="00026E7C" w:rsidRDefault="00EC78CA" w:rsidP="00A9246A">
            <w:pPr>
              <w:pStyle w:val="SOFinalPerformanceTableText"/>
              <w:rPr>
                <w:color w:val="A6A6A6"/>
              </w:rPr>
            </w:pPr>
            <w:r w:rsidRPr="00026E7C">
              <w:rPr>
                <w:color w:val="A6A6A6"/>
              </w:rPr>
              <w:t>Limited appropriateness of expression.</w:t>
            </w:r>
          </w:p>
          <w:p w:rsidR="00EC78CA" w:rsidRPr="00026E7C" w:rsidRDefault="00EC78CA" w:rsidP="00A9246A">
            <w:pPr>
              <w:pStyle w:val="SOFinalPerformanceTableText"/>
              <w:rPr>
                <w:color w:val="A6A6A6"/>
              </w:rPr>
            </w:pPr>
            <w:r w:rsidRPr="00026E7C">
              <w:rPr>
                <w:color w:val="A6A6A6"/>
              </w:rPr>
              <w:t>Always or mostly hesitant in responding. Pronunciation may still be strongly influenced by first or different language and impedes meaning.</w:t>
            </w:r>
          </w:p>
          <w:p w:rsidR="00EC78CA" w:rsidRPr="00334AD5" w:rsidRDefault="00EC78CA" w:rsidP="00A9246A">
            <w:pPr>
              <w:pStyle w:val="SOFinalPerformanceTableText"/>
              <w:rPr>
                <w:i/>
              </w:rPr>
            </w:pPr>
            <w:r w:rsidRPr="00334AD5">
              <w:rPr>
                <w:i/>
              </w:rPr>
              <w:t>Coherence in Structure and Sequence</w:t>
            </w:r>
          </w:p>
          <w:p w:rsidR="00EC78CA" w:rsidRPr="00334AD5" w:rsidRDefault="00EC78CA" w:rsidP="00A9246A">
            <w:pPr>
              <w:pStyle w:val="SOFinalPerformanceTableText"/>
            </w:pPr>
            <w:r w:rsidRPr="00334AD5">
              <w:t>Responses are disjointed.</w:t>
            </w:r>
          </w:p>
          <w:p w:rsidR="00EC78CA" w:rsidRPr="00334AD5" w:rsidRDefault="00EC78CA" w:rsidP="00A9246A">
            <w:pPr>
              <w:pStyle w:val="SOFinalPerformanceTableText"/>
            </w:pPr>
            <w:r w:rsidRPr="00334AD5">
              <w:t>Attempted use of one or more conventions of the text type.</w:t>
            </w:r>
          </w:p>
        </w:tc>
        <w:tc>
          <w:tcPr>
            <w:tcW w:w="1940" w:type="dxa"/>
            <w:tcBorders>
              <w:left w:val="nil"/>
              <w:bottom w:val="single" w:sz="2" w:space="0" w:color="auto"/>
            </w:tcBorders>
            <w:shd w:val="clear" w:color="auto" w:fill="auto"/>
            <w:tcMar>
              <w:left w:w="85" w:type="dxa"/>
              <w:bottom w:w="85" w:type="dxa"/>
              <w:right w:w="85" w:type="dxa"/>
            </w:tcMar>
          </w:tcPr>
          <w:p w:rsidR="00EC78CA" w:rsidRPr="00A9246A" w:rsidRDefault="00EC78CA" w:rsidP="00A9246A">
            <w:pPr>
              <w:pStyle w:val="SOFinalPerformanceTableText"/>
              <w:rPr>
                <w:i/>
                <w:color w:val="A6A6A6"/>
              </w:rPr>
            </w:pPr>
            <w:r w:rsidRPr="00A9246A">
              <w:rPr>
                <w:i/>
                <w:color w:val="A6A6A6"/>
              </w:rPr>
              <w:t>Capacity to Interact and Maintain a Conversation</w:t>
            </w:r>
          </w:p>
          <w:p w:rsidR="00EC78CA" w:rsidRPr="00A9246A" w:rsidRDefault="00EC78CA" w:rsidP="00A9246A">
            <w:pPr>
              <w:pStyle w:val="SOFinalPerformanceTableText"/>
              <w:rPr>
                <w:color w:val="A6A6A6"/>
              </w:rPr>
            </w:pPr>
            <w:r w:rsidRPr="00A9246A">
              <w:rPr>
                <w:color w:val="A6A6A6"/>
              </w:rPr>
              <w:t>Relies on interlocutor to assist with communication breakdowns to complete sentences or to interpret intended meanings.</w:t>
            </w:r>
          </w:p>
          <w:p w:rsidR="00EC78CA" w:rsidRPr="00A9246A" w:rsidRDefault="00EC78CA" w:rsidP="00A9246A">
            <w:pPr>
              <w:pStyle w:val="SOFinalPerformanceTableText"/>
              <w:rPr>
                <w:color w:val="A6A6A6"/>
              </w:rPr>
            </w:pPr>
            <w:r w:rsidRPr="00A9246A">
              <w:rPr>
                <w:color w:val="A6A6A6"/>
              </w:rPr>
              <w:t>Mostly single words are used to respond. Frequent misunderstandings of simple questions.</w:t>
            </w:r>
          </w:p>
          <w:p w:rsidR="00EC78CA" w:rsidRPr="00A9246A" w:rsidRDefault="00EC78CA" w:rsidP="00A9246A">
            <w:pPr>
              <w:pStyle w:val="SOFinalPerformanceTableText"/>
              <w:rPr>
                <w:color w:val="A6A6A6"/>
              </w:rPr>
            </w:pPr>
            <w:r w:rsidRPr="00A9246A">
              <w:rPr>
                <w:color w:val="A6A6A6"/>
              </w:rPr>
              <w:t>Frequent long pauses to process questions.</w:t>
            </w:r>
          </w:p>
        </w:tc>
        <w:tc>
          <w:tcPr>
            <w:tcW w:w="3106" w:type="dxa"/>
            <w:tcBorders>
              <w:bottom w:val="single" w:sz="2" w:space="0" w:color="auto"/>
            </w:tcBorders>
            <w:shd w:val="clear" w:color="auto" w:fill="auto"/>
            <w:tcMar>
              <w:left w:w="85" w:type="dxa"/>
              <w:bottom w:w="85" w:type="dxa"/>
              <w:right w:w="85" w:type="dxa"/>
            </w:tcMar>
          </w:tcPr>
          <w:p w:rsidR="00EC78CA" w:rsidRPr="00026E7C" w:rsidRDefault="00EC78CA" w:rsidP="00A9246A">
            <w:pPr>
              <w:pStyle w:val="SOFinalPerformanceTableText"/>
              <w:rPr>
                <w:i/>
                <w:color w:val="A6A6A6"/>
              </w:rPr>
            </w:pPr>
            <w:r w:rsidRPr="00026E7C">
              <w:rPr>
                <w:i/>
                <w:color w:val="A6A6A6"/>
              </w:rPr>
              <w:t>Interpretation of Meaning in Texts</w:t>
            </w:r>
          </w:p>
          <w:p w:rsidR="00EC78CA" w:rsidRPr="00026E7C" w:rsidRDefault="00EC78CA" w:rsidP="00A9246A">
            <w:pPr>
              <w:pStyle w:val="SOFinalPerformanceTableText"/>
              <w:rPr>
                <w:color w:val="A6A6A6"/>
              </w:rPr>
            </w:pPr>
            <w:r w:rsidRPr="00026E7C">
              <w:rPr>
                <w:color w:val="A6A6A6"/>
              </w:rPr>
              <w:t>Isolated items of information are identified in texts on familiar topics containing simple language.</w:t>
            </w:r>
          </w:p>
          <w:p w:rsidR="00EC78CA" w:rsidRPr="00026E7C" w:rsidRDefault="00EC78CA" w:rsidP="00A9246A">
            <w:pPr>
              <w:pStyle w:val="SOFinalPerformanceTableText"/>
              <w:rPr>
                <w:color w:val="A6A6A6"/>
              </w:rPr>
            </w:pPr>
            <w:r w:rsidRPr="00026E7C">
              <w:rPr>
                <w:color w:val="A6A6A6"/>
              </w:rPr>
              <w:t>Identification of a context, purpose, or audience.</w:t>
            </w:r>
          </w:p>
          <w:p w:rsidR="00EC78CA" w:rsidRPr="00026E7C" w:rsidRDefault="00EC78CA" w:rsidP="00A9246A">
            <w:pPr>
              <w:pStyle w:val="SOFinalPerformanceTableText"/>
              <w:rPr>
                <w:color w:val="A6A6A6"/>
              </w:rPr>
            </w:pPr>
            <w:r w:rsidRPr="00026E7C">
              <w:rPr>
                <w:color w:val="A6A6A6"/>
              </w:rPr>
              <w:t>Understanding of information is limited to occasional isolated words (e.g. borrowed words, high-frequency social conventions).</w:t>
            </w:r>
          </w:p>
          <w:p w:rsidR="00EC78CA" w:rsidRPr="00026E7C" w:rsidRDefault="00EC78CA" w:rsidP="00A9246A">
            <w:pPr>
              <w:pStyle w:val="SOFinalPerformanceTableText"/>
              <w:rPr>
                <w:i/>
                <w:color w:val="A6A6A6"/>
              </w:rPr>
            </w:pPr>
            <w:r w:rsidRPr="00026E7C">
              <w:rPr>
                <w:i/>
                <w:color w:val="A6A6A6"/>
              </w:rPr>
              <w:t>Analysis of the Language in Texts</w:t>
            </w:r>
          </w:p>
          <w:p w:rsidR="00EC78CA" w:rsidRPr="00026E7C" w:rsidRDefault="00EC78CA" w:rsidP="00A9246A">
            <w:pPr>
              <w:pStyle w:val="SOFinalPerformanceTableText"/>
              <w:rPr>
                <w:color w:val="A6A6A6"/>
              </w:rPr>
            </w:pPr>
            <w:r w:rsidRPr="00026E7C">
              <w:rPr>
                <w:color w:val="A6A6A6"/>
              </w:rPr>
              <w:t>Attempted identification of a basic linguistic feature of the text.</w:t>
            </w:r>
          </w:p>
          <w:p w:rsidR="00EC78CA" w:rsidRPr="00026E7C" w:rsidRDefault="00EC78CA" w:rsidP="00A9246A">
            <w:pPr>
              <w:pStyle w:val="SOFinalPerformanceTableText"/>
              <w:rPr>
                <w:color w:val="A6A6A6"/>
              </w:rPr>
            </w:pPr>
            <w:r w:rsidRPr="00026E7C">
              <w:rPr>
                <w:color w:val="A6A6A6"/>
              </w:rPr>
              <w:t>Attempted identification of a stylistic feature.</w:t>
            </w:r>
          </w:p>
          <w:p w:rsidR="00EC78CA" w:rsidRPr="00334AD5" w:rsidRDefault="00EC78CA" w:rsidP="00A9246A">
            <w:pPr>
              <w:pStyle w:val="SOFinalPerformanceTableText"/>
              <w:rPr>
                <w:i/>
              </w:rPr>
            </w:pPr>
            <w:r w:rsidRPr="00334AD5">
              <w:rPr>
                <w:i/>
              </w:rPr>
              <w:t>Reflection</w:t>
            </w:r>
          </w:p>
          <w:p w:rsidR="00EC78CA" w:rsidRPr="00334AD5" w:rsidRDefault="00EC78CA" w:rsidP="00A9246A">
            <w:pPr>
              <w:pStyle w:val="SOFinalPerformanceTableText"/>
            </w:pPr>
            <w:r w:rsidRPr="00334AD5">
              <w:t>One or more formulaic cultural expressions are identified.</w:t>
            </w:r>
          </w:p>
          <w:p w:rsidR="00EC78CA" w:rsidRPr="00334AD5" w:rsidRDefault="00EC78CA" w:rsidP="00A9246A">
            <w:pPr>
              <w:pStyle w:val="SOFinalPerformanceTableText"/>
            </w:pPr>
            <w:r w:rsidRPr="00334AD5">
              <w:t>One or more of own values, beliefs, practices, or ideas are identified.</w:t>
            </w:r>
          </w:p>
          <w:p w:rsidR="00EC78CA" w:rsidRPr="00334AD5" w:rsidRDefault="00EC78CA" w:rsidP="00A9246A">
            <w:pPr>
              <w:pStyle w:val="SOFinalPerformanceTableText"/>
            </w:pPr>
            <w:r w:rsidRPr="00334AD5">
              <w:t>Learning experiences are listed.</w:t>
            </w:r>
          </w:p>
        </w:tc>
      </w:tr>
    </w:tbl>
    <w:p w:rsidR="00053359" w:rsidRPr="004533F4" w:rsidRDefault="00053359" w:rsidP="009B05CF">
      <w:pPr>
        <w:pStyle w:val="SMFooter"/>
      </w:pPr>
    </w:p>
    <w:sectPr w:rsidR="00053359" w:rsidRPr="004533F4" w:rsidSect="00A9246A">
      <w:pgSz w:w="11906" w:h="16838" w:code="237"/>
      <w:pgMar w:top="567" w:right="567" w:bottom="567" w:left="56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02F" w:rsidRDefault="00E0602F">
      <w:r>
        <w:separator/>
      </w:r>
    </w:p>
  </w:endnote>
  <w:endnote w:type="continuationSeparator" w:id="0">
    <w:p w:rsidR="00E0602F" w:rsidRDefault="00E0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D3" w:rsidRPr="006955D3" w:rsidRDefault="0045458D" w:rsidP="006955D3">
    <w:pPr>
      <w:tabs>
        <w:tab w:val="right" w:pos="8820"/>
      </w:tabs>
      <w:ind w:right="-359"/>
      <w:rPr>
        <w:rFonts w:ascii="Arial" w:eastAsia="MS Mincho" w:hAnsi="Arial" w:cs="Arial"/>
        <w:sz w:val="16"/>
        <w:szCs w:val="16"/>
        <w:lang w:val="en-US" w:eastAsia="ja-JP"/>
      </w:rPr>
    </w:pPr>
    <w:r w:rsidRPr="006955D3">
      <w:rPr>
        <w:rFonts w:ascii="Arial" w:hAnsi="Arial" w:cs="Arial"/>
        <w:sz w:val="16"/>
        <w:szCs w:val="16"/>
      </w:rPr>
      <w:t xml:space="preserve">Page </w:t>
    </w:r>
    <w:r w:rsidRPr="006955D3">
      <w:rPr>
        <w:rFonts w:ascii="Arial" w:hAnsi="Arial" w:cs="Arial"/>
        <w:sz w:val="16"/>
        <w:szCs w:val="16"/>
      </w:rPr>
      <w:fldChar w:fldCharType="begin"/>
    </w:r>
    <w:r w:rsidRPr="006955D3">
      <w:rPr>
        <w:rFonts w:ascii="Arial" w:hAnsi="Arial" w:cs="Arial"/>
        <w:sz w:val="16"/>
        <w:szCs w:val="16"/>
      </w:rPr>
      <w:instrText xml:space="preserve"> PAGE  \* MERGEFORMAT </w:instrText>
    </w:r>
    <w:r w:rsidRPr="006955D3">
      <w:rPr>
        <w:rFonts w:ascii="Arial" w:hAnsi="Arial" w:cs="Arial"/>
        <w:sz w:val="16"/>
        <w:szCs w:val="16"/>
      </w:rPr>
      <w:fldChar w:fldCharType="separate"/>
    </w:r>
    <w:r w:rsidR="000E2BE6">
      <w:rPr>
        <w:rFonts w:ascii="Arial" w:hAnsi="Arial" w:cs="Arial"/>
        <w:noProof/>
        <w:sz w:val="16"/>
        <w:szCs w:val="16"/>
      </w:rPr>
      <w:t>1</w:t>
    </w:r>
    <w:r w:rsidRPr="006955D3">
      <w:rPr>
        <w:rFonts w:ascii="Arial" w:hAnsi="Arial" w:cs="Arial"/>
        <w:sz w:val="16"/>
        <w:szCs w:val="16"/>
      </w:rPr>
      <w:fldChar w:fldCharType="end"/>
    </w:r>
    <w:r w:rsidRPr="006955D3">
      <w:rPr>
        <w:rFonts w:ascii="Arial" w:hAnsi="Arial" w:cs="Arial"/>
        <w:sz w:val="16"/>
        <w:szCs w:val="16"/>
      </w:rPr>
      <w:t xml:space="preserve"> of </w:t>
    </w:r>
    <w:r w:rsidRPr="006955D3">
      <w:rPr>
        <w:rFonts w:ascii="Arial" w:hAnsi="Arial" w:cs="Arial"/>
        <w:sz w:val="16"/>
        <w:szCs w:val="16"/>
      </w:rPr>
      <w:fldChar w:fldCharType="begin"/>
    </w:r>
    <w:r w:rsidRPr="006955D3">
      <w:rPr>
        <w:rFonts w:ascii="Arial" w:hAnsi="Arial" w:cs="Arial"/>
        <w:sz w:val="16"/>
        <w:szCs w:val="16"/>
      </w:rPr>
      <w:instrText xml:space="preserve"> NUMPAGES  \* MERGEFORMAT </w:instrText>
    </w:r>
    <w:r w:rsidRPr="006955D3">
      <w:rPr>
        <w:rFonts w:ascii="Arial" w:hAnsi="Arial" w:cs="Arial"/>
        <w:sz w:val="16"/>
        <w:szCs w:val="16"/>
      </w:rPr>
      <w:fldChar w:fldCharType="separate"/>
    </w:r>
    <w:r w:rsidR="000E2BE6">
      <w:rPr>
        <w:rFonts w:ascii="Arial" w:hAnsi="Arial" w:cs="Arial"/>
        <w:noProof/>
        <w:sz w:val="16"/>
        <w:szCs w:val="16"/>
      </w:rPr>
      <w:t>4</w:t>
    </w:r>
    <w:r w:rsidRPr="006955D3">
      <w:rPr>
        <w:rFonts w:ascii="Arial" w:hAnsi="Arial" w:cs="Arial"/>
        <w:noProof/>
        <w:sz w:val="16"/>
        <w:szCs w:val="16"/>
      </w:rPr>
      <w:fldChar w:fldCharType="end"/>
    </w:r>
    <w:r w:rsidR="006955D3" w:rsidRPr="006955D3">
      <w:rPr>
        <w:rFonts w:ascii="Arial" w:eastAsia="MS Mincho" w:hAnsi="Arial" w:cs="Arial"/>
        <w:sz w:val="16"/>
        <w:szCs w:val="16"/>
        <w:lang w:val="en-US" w:eastAsia="ja-JP"/>
      </w:rPr>
      <w:t xml:space="preserve">                                                                             </w:t>
    </w:r>
    <w:r w:rsidR="006955D3">
      <w:rPr>
        <w:rFonts w:ascii="Arial" w:eastAsia="MS Mincho" w:hAnsi="Arial" w:cs="Arial"/>
        <w:sz w:val="16"/>
        <w:szCs w:val="16"/>
        <w:lang w:val="en-US" w:eastAsia="ja-JP"/>
      </w:rPr>
      <w:tab/>
    </w:r>
    <w:r w:rsidR="006955D3" w:rsidRPr="006955D3">
      <w:rPr>
        <w:rFonts w:ascii="Arial" w:eastAsia="MS Mincho" w:hAnsi="Arial" w:cs="Arial"/>
        <w:sz w:val="16"/>
        <w:szCs w:val="16"/>
        <w:lang w:val="en-US" w:eastAsia="ja-JP"/>
      </w:rPr>
      <w:t xml:space="preserve">   Stage 1 Japanese (continuers) annotated student response</w:t>
    </w:r>
    <w:r w:rsidR="006955D3" w:rsidRPr="006955D3">
      <w:rPr>
        <w:rFonts w:ascii="Arial" w:eastAsia="MS Mincho" w:hAnsi="Arial" w:cs="Arial"/>
        <w:sz w:val="16"/>
        <w:szCs w:val="16"/>
        <w:lang w:val="en-US" w:eastAsia="ja-JP"/>
      </w:rPr>
      <w:tab/>
    </w:r>
    <w:r w:rsidR="006955D3" w:rsidRPr="006955D3">
      <w:rPr>
        <w:rFonts w:ascii="Arial" w:eastAsia="MS Mincho" w:hAnsi="Arial" w:cs="Arial"/>
        <w:sz w:val="16"/>
        <w:szCs w:val="16"/>
        <w:lang w:val="en-US" w:eastAsia="ja-JP"/>
      </w:rPr>
      <w:fldChar w:fldCharType="begin"/>
    </w:r>
    <w:r w:rsidR="006955D3" w:rsidRPr="006955D3">
      <w:rPr>
        <w:rFonts w:ascii="Arial" w:eastAsia="MS Mincho" w:hAnsi="Arial" w:cs="Arial"/>
        <w:sz w:val="16"/>
        <w:szCs w:val="16"/>
        <w:lang w:val="en-US" w:eastAsia="ja-JP"/>
      </w:rPr>
      <w:instrText xml:space="preserve"> DOCPROPERTY  Objective-Id </w:instrText>
    </w:r>
    <w:r w:rsidR="006955D3" w:rsidRPr="006955D3">
      <w:rPr>
        <w:rFonts w:ascii="Arial" w:eastAsia="MS Mincho" w:hAnsi="Arial" w:cs="Arial"/>
        <w:sz w:val="16"/>
        <w:szCs w:val="16"/>
        <w:lang w:val="en-US" w:eastAsia="ja-JP"/>
      </w:rPr>
      <w:fldChar w:fldCharType="separate"/>
    </w:r>
    <w:r w:rsidR="006955D3" w:rsidRPr="006955D3">
      <w:rPr>
        <w:rFonts w:ascii="Arial" w:eastAsia="MS Mincho" w:hAnsi="Arial" w:cs="Arial"/>
        <w:sz w:val="16"/>
        <w:szCs w:val="16"/>
        <w:lang w:val="en-US" w:eastAsia="ja-JP"/>
      </w:rPr>
      <w:t>A519692</w:t>
    </w:r>
    <w:r w:rsidR="006955D3" w:rsidRPr="006955D3">
      <w:rPr>
        <w:rFonts w:ascii="Arial" w:eastAsia="MS Mincho" w:hAnsi="Arial" w:cs="Arial"/>
        <w:sz w:val="16"/>
        <w:szCs w:val="16"/>
        <w:lang w:val="en-US" w:eastAsia="ja-JP"/>
      </w:rPr>
      <w:fldChar w:fldCharType="end"/>
    </w:r>
    <w:r w:rsidR="006955D3" w:rsidRPr="006955D3">
      <w:rPr>
        <w:rFonts w:ascii="Arial" w:eastAsia="MS Mincho" w:hAnsi="Arial" w:cs="Arial"/>
        <w:sz w:val="16"/>
        <w:szCs w:val="16"/>
        <w:lang w:val="en-US" w:eastAsia="ja-JP"/>
      </w:rPr>
      <w:t xml:space="preserve"> (created March 2016)</w:t>
    </w:r>
  </w:p>
  <w:p w:rsidR="00395B45" w:rsidRDefault="006955D3" w:rsidP="006955D3">
    <w:pPr>
      <w:tabs>
        <w:tab w:val="right" w:pos="8820"/>
      </w:tabs>
      <w:ind w:right="-359"/>
    </w:pPr>
    <w:r w:rsidRPr="006955D3">
      <w:rPr>
        <w:rFonts w:ascii="Arial" w:eastAsia="MS Mincho" w:hAnsi="Arial" w:cs="Arial"/>
        <w:sz w:val="16"/>
        <w:szCs w:val="16"/>
        <w:lang w:val="en-US" w:eastAsia="ja-JP"/>
      </w:rPr>
      <w:tab/>
      <w:t>© SACE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02F" w:rsidRDefault="00E0602F">
      <w:r>
        <w:separator/>
      </w:r>
    </w:p>
  </w:footnote>
  <w:footnote w:type="continuationSeparator" w:id="0">
    <w:p w:rsidR="00E0602F" w:rsidRDefault="00E06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45E"/>
    <w:multiLevelType w:val="hybridMultilevel"/>
    <w:tmpl w:val="86BC78D8"/>
    <w:lvl w:ilvl="0" w:tplc="84728F0A">
      <w:start w:val="1"/>
      <w:numFmt w:val="bullet"/>
      <w:pStyle w:val="SMBox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6B6E0C"/>
    <w:multiLevelType w:val="hybridMultilevel"/>
    <w:tmpl w:val="3070B8E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7573210D"/>
    <w:multiLevelType w:val="hybridMultilevel"/>
    <w:tmpl w:val="641A91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AC"/>
    <w:rsid w:val="0000429C"/>
    <w:rsid w:val="00026E7C"/>
    <w:rsid w:val="00037481"/>
    <w:rsid w:val="00053359"/>
    <w:rsid w:val="00065645"/>
    <w:rsid w:val="000754F5"/>
    <w:rsid w:val="0009643E"/>
    <w:rsid w:val="000B3478"/>
    <w:rsid w:val="000E0B51"/>
    <w:rsid w:val="000E2BE6"/>
    <w:rsid w:val="000F5428"/>
    <w:rsid w:val="00191E63"/>
    <w:rsid w:val="001A0EFD"/>
    <w:rsid w:val="001A4E3A"/>
    <w:rsid w:val="001C1FAF"/>
    <w:rsid w:val="001D0E2D"/>
    <w:rsid w:val="001F0ECE"/>
    <w:rsid w:val="0022406F"/>
    <w:rsid w:val="00225A13"/>
    <w:rsid w:val="00231CDC"/>
    <w:rsid w:val="0027604E"/>
    <w:rsid w:val="002C5AF3"/>
    <w:rsid w:val="002E5322"/>
    <w:rsid w:val="002F1498"/>
    <w:rsid w:val="00325DE5"/>
    <w:rsid w:val="00367605"/>
    <w:rsid w:val="00372D66"/>
    <w:rsid w:val="003900DA"/>
    <w:rsid w:val="00395B45"/>
    <w:rsid w:val="003A4FF2"/>
    <w:rsid w:val="0043587C"/>
    <w:rsid w:val="004533F4"/>
    <w:rsid w:val="0045458D"/>
    <w:rsid w:val="00467787"/>
    <w:rsid w:val="00473A2A"/>
    <w:rsid w:val="00477D33"/>
    <w:rsid w:val="004B445E"/>
    <w:rsid w:val="004C5749"/>
    <w:rsid w:val="00527021"/>
    <w:rsid w:val="0052793B"/>
    <w:rsid w:val="0055236C"/>
    <w:rsid w:val="00573415"/>
    <w:rsid w:val="0057619B"/>
    <w:rsid w:val="005A7BB2"/>
    <w:rsid w:val="005E7CC3"/>
    <w:rsid w:val="00680043"/>
    <w:rsid w:val="00682BA8"/>
    <w:rsid w:val="006955D3"/>
    <w:rsid w:val="006B1BC3"/>
    <w:rsid w:val="006C3D19"/>
    <w:rsid w:val="006C6599"/>
    <w:rsid w:val="006F3031"/>
    <w:rsid w:val="006F4081"/>
    <w:rsid w:val="00706A33"/>
    <w:rsid w:val="0071619E"/>
    <w:rsid w:val="007411E4"/>
    <w:rsid w:val="00783AE4"/>
    <w:rsid w:val="007A14E8"/>
    <w:rsid w:val="007E510A"/>
    <w:rsid w:val="00803D07"/>
    <w:rsid w:val="008633DD"/>
    <w:rsid w:val="008B0596"/>
    <w:rsid w:val="008D0842"/>
    <w:rsid w:val="00932CFD"/>
    <w:rsid w:val="009B05CF"/>
    <w:rsid w:val="009C055B"/>
    <w:rsid w:val="009E6C9D"/>
    <w:rsid w:val="009F71BE"/>
    <w:rsid w:val="00A02E45"/>
    <w:rsid w:val="00A15089"/>
    <w:rsid w:val="00A55F41"/>
    <w:rsid w:val="00A81310"/>
    <w:rsid w:val="00A81F12"/>
    <w:rsid w:val="00A9246A"/>
    <w:rsid w:val="00A959A2"/>
    <w:rsid w:val="00A9657B"/>
    <w:rsid w:val="00AA3A73"/>
    <w:rsid w:val="00AA45D4"/>
    <w:rsid w:val="00B166DB"/>
    <w:rsid w:val="00B21CA0"/>
    <w:rsid w:val="00B456B4"/>
    <w:rsid w:val="00B6190B"/>
    <w:rsid w:val="00B977F7"/>
    <w:rsid w:val="00BA5552"/>
    <w:rsid w:val="00BB2DF2"/>
    <w:rsid w:val="00C31646"/>
    <w:rsid w:val="00C72AF9"/>
    <w:rsid w:val="00C931D7"/>
    <w:rsid w:val="00D07932"/>
    <w:rsid w:val="00D70F61"/>
    <w:rsid w:val="00D77BDA"/>
    <w:rsid w:val="00D82C65"/>
    <w:rsid w:val="00D90893"/>
    <w:rsid w:val="00DB1CF0"/>
    <w:rsid w:val="00DC65DA"/>
    <w:rsid w:val="00DF47B4"/>
    <w:rsid w:val="00DF727B"/>
    <w:rsid w:val="00E0602F"/>
    <w:rsid w:val="00E164ED"/>
    <w:rsid w:val="00E83AAC"/>
    <w:rsid w:val="00EA7ECC"/>
    <w:rsid w:val="00EC78CA"/>
    <w:rsid w:val="00EE4A8A"/>
    <w:rsid w:val="00EF61A7"/>
    <w:rsid w:val="00F244B4"/>
    <w:rsid w:val="00F36BB1"/>
    <w:rsid w:val="00F9480C"/>
    <w:rsid w:val="00FF1C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6"/>
        <o:r id="V:Rule2" type="connector" idref="#AutoShape 5"/>
        <o:r id="V:Rule3" type="connector" idref="#AutoShape 4"/>
        <o:r id="V:Rule4" type="connector" idref="#AutoShape 3"/>
        <o:r id="V:Rule5" type="connector" idref="#AutoShape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Heading6"/>
    <w:next w:val="Normal"/>
    <w:link w:val="Heading2Char"/>
    <w:qFormat/>
    <w:rsid w:val="00053359"/>
    <w:pPr>
      <w:keepNext/>
      <w:spacing w:before="0" w:after="0"/>
      <w:outlineLvl w:val="1"/>
    </w:pPr>
    <w:rPr>
      <w:rFonts w:ascii="Arial" w:hAnsi="Arial" w:cs="Arial"/>
      <w:sz w:val="24"/>
      <w:szCs w:val="24"/>
      <w:lang w:val="en-US"/>
    </w:rPr>
  </w:style>
  <w:style w:type="paragraph" w:styleId="Heading6">
    <w:name w:val="heading 6"/>
    <w:basedOn w:val="Normal"/>
    <w:next w:val="Normal"/>
    <w:link w:val="Heading6Char"/>
    <w:qFormat/>
    <w:rsid w:val="00053359"/>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053359"/>
    <w:rPr>
      <w:rFonts w:ascii="Arial" w:hAnsi="Arial" w:cs="Arial"/>
      <w:b/>
      <w:bCs/>
      <w:sz w:val="24"/>
      <w:szCs w:val="24"/>
    </w:rPr>
  </w:style>
  <w:style w:type="paragraph" w:styleId="BodyText2">
    <w:name w:val="Body Text 2"/>
    <w:basedOn w:val="Normal"/>
    <w:link w:val="BodyText2Char"/>
    <w:rsid w:val="00053359"/>
    <w:pPr>
      <w:spacing w:after="120" w:line="480" w:lineRule="auto"/>
    </w:pPr>
    <w:rPr>
      <w:rFonts w:ascii="Arial" w:hAnsi="Arial"/>
      <w:sz w:val="22"/>
    </w:rPr>
  </w:style>
  <w:style w:type="character" w:customStyle="1" w:styleId="BodyText2Char">
    <w:name w:val="Body Text 2 Char"/>
    <w:link w:val="BodyText2"/>
    <w:rsid w:val="00053359"/>
    <w:rPr>
      <w:rFonts w:ascii="Arial" w:hAnsi="Arial"/>
      <w:sz w:val="22"/>
      <w:szCs w:val="24"/>
      <w:lang w:val="en-AU"/>
    </w:rPr>
  </w:style>
  <w:style w:type="paragraph" w:customStyle="1" w:styleId="TableBodyText">
    <w:name w:val="Table Body Text"/>
    <w:basedOn w:val="Normal"/>
    <w:rsid w:val="00053359"/>
    <w:pPr>
      <w:keepNext/>
      <w:spacing w:before="60" w:after="60"/>
      <w:outlineLvl w:val="5"/>
    </w:pPr>
    <w:rPr>
      <w:rFonts w:ascii="Arial" w:hAnsi="Arial" w:cs="Arial"/>
      <w:bCs/>
      <w:sz w:val="18"/>
      <w:lang w:val="en-US"/>
    </w:rPr>
  </w:style>
  <w:style w:type="character" w:customStyle="1" w:styleId="Heading6Char">
    <w:name w:val="Heading 6 Char"/>
    <w:link w:val="Heading6"/>
    <w:semiHidden/>
    <w:rsid w:val="00053359"/>
    <w:rPr>
      <w:rFonts w:ascii="Calibri" w:eastAsia="Times New Roman" w:hAnsi="Calibri" w:cs="Times New Roman"/>
      <w:b/>
      <w:bCs/>
      <w:sz w:val="22"/>
      <w:szCs w:val="22"/>
      <w:lang w:val="en-AU"/>
    </w:rPr>
  </w:style>
  <w:style w:type="paragraph" w:styleId="BalloonText">
    <w:name w:val="Balloon Text"/>
    <w:basedOn w:val="Normal"/>
    <w:link w:val="BalloonTextChar"/>
    <w:rsid w:val="00A81F12"/>
    <w:rPr>
      <w:rFonts w:ascii="Tahoma" w:hAnsi="Tahoma" w:cs="Tahoma"/>
      <w:sz w:val="16"/>
      <w:szCs w:val="16"/>
    </w:rPr>
  </w:style>
  <w:style w:type="character" w:customStyle="1" w:styleId="BalloonTextChar">
    <w:name w:val="Balloon Text Char"/>
    <w:link w:val="BalloonText"/>
    <w:rsid w:val="00A81F12"/>
    <w:rPr>
      <w:rFonts w:ascii="Tahoma" w:hAnsi="Tahoma" w:cs="Tahoma"/>
      <w:sz w:val="16"/>
      <w:szCs w:val="16"/>
      <w:lang w:val="en-AU"/>
    </w:rPr>
  </w:style>
  <w:style w:type="paragraph" w:customStyle="1" w:styleId="bullet3pttop">
    <w:name w:val="bullet 3pt top"/>
    <w:basedOn w:val="Normal"/>
    <w:rsid w:val="00AA3A73"/>
    <w:pPr>
      <w:tabs>
        <w:tab w:val="left" w:pos="170"/>
      </w:tabs>
      <w:overflowPunct w:val="0"/>
      <w:autoSpaceDE w:val="0"/>
      <w:autoSpaceDN w:val="0"/>
      <w:adjustRightInd w:val="0"/>
      <w:spacing w:before="60"/>
      <w:textAlignment w:val="baseline"/>
    </w:pPr>
    <w:rPr>
      <w:rFonts w:eastAsia="MS Mincho"/>
      <w:sz w:val="22"/>
      <w:szCs w:val="20"/>
      <w:lang w:val="en-US"/>
    </w:rPr>
  </w:style>
  <w:style w:type="paragraph" w:styleId="BlockText">
    <w:name w:val="Block Text"/>
    <w:basedOn w:val="Normal"/>
    <w:rsid w:val="00AA3A73"/>
    <w:pPr>
      <w:spacing w:before="120"/>
      <w:jc w:val="both"/>
    </w:pPr>
    <w:rPr>
      <w:rFonts w:eastAsia="MS Mincho"/>
      <w:sz w:val="22"/>
      <w:szCs w:val="20"/>
    </w:rPr>
  </w:style>
  <w:style w:type="paragraph" w:styleId="Header">
    <w:name w:val="header"/>
    <w:basedOn w:val="Normal"/>
    <w:rsid w:val="00395B45"/>
    <w:pPr>
      <w:tabs>
        <w:tab w:val="center" w:pos="4153"/>
        <w:tab w:val="right" w:pos="8306"/>
      </w:tabs>
    </w:pPr>
  </w:style>
  <w:style w:type="paragraph" w:styleId="Footer">
    <w:name w:val="footer"/>
    <w:basedOn w:val="Normal"/>
    <w:link w:val="FooterChar"/>
    <w:uiPriority w:val="99"/>
    <w:rsid w:val="00395B45"/>
    <w:pPr>
      <w:tabs>
        <w:tab w:val="center" w:pos="4153"/>
        <w:tab w:val="right" w:pos="8306"/>
      </w:tabs>
    </w:pPr>
  </w:style>
  <w:style w:type="paragraph" w:customStyle="1" w:styleId="SMHeading1">
    <w:name w:val="SM Heading 1"/>
    <w:basedOn w:val="Normal"/>
    <w:qFormat/>
    <w:rsid w:val="00783AE4"/>
    <w:pPr>
      <w:spacing w:before="120" w:after="120"/>
      <w:jc w:val="center"/>
    </w:pPr>
    <w:rPr>
      <w:rFonts w:ascii="Arial" w:hAnsi="Arial" w:cs="Arial"/>
      <w:b/>
      <w:szCs w:val="22"/>
      <w:lang w:val="en-US"/>
    </w:rPr>
  </w:style>
  <w:style w:type="paragraph" w:customStyle="1" w:styleId="SMBoxText">
    <w:name w:val="SM Box Text"/>
    <w:basedOn w:val="Normal"/>
    <w:qFormat/>
    <w:rsid w:val="00783AE4"/>
    <w:pPr>
      <w:spacing w:before="40" w:after="40"/>
    </w:pPr>
    <w:rPr>
      <w:rFonts w:ascii="Arial" w:hAnsi="Arial"/>
      <w:sz w:val="18"/>
    </w:rPr>
  </w:style>
  <w:style w:type="paragraph" w:customStyle="1" w:styleId="SMBoxHeading">
    <w:name w:val="SM Box Heading"/>
    <w:next w:val="Normal"/>
    <w:qFormat/>
    <w:rsid w:val="00783AE4"/>
    <w:pPr>
      <w:spacing w:before="40" w:after="40"/>
    </w:pPr>
    <w:rPr>
      <w:rFonts w:ascii="Arial" w:eastAsia="Calibri" w:hAnsi="Arial" w:cs="Arial"/>
      <w:b/>
      <w:sz w:val="18"/>
      <w:szCs w:val="22"/>
      <w:lang w:eastAsia="en-US"/>
    </w:rPr>
  </w:style>
  <w:style w:type="paragraph" w:customStyle="1" w:styleId="SMBoxBullet1">
    <w:name w:val="SM Box Bullet 1"/>
    <w:basedOn w:val="Normal"/>
    <w:qFormat/>
    <w:rsid w:val="00783AE4"/>
    <w:pPr>
      <w:numPr>
        <w:numId w:val="3"/>
      </w:numPr>
      <w:spacing w:before="40" w:after="40"/>
      <w:ind w:left="170" w:hanging="170"/>
    </w:pPr>
    <w:rPr>
      <w:rFonts w:ascii="Arial" w:hAnsi="Arial" w:cs="Arial"/>
      <w:sz w:val="18"/>
      <w:szCs w:val="22"/>
      <w:lang w:val="en-US"/>
    </w:rPr>
  </w:style>
  <w:style w:type="paragraph" w:customStyle="1" w:styleId="SMFooter">
    <w:name w:val="SM Footer"/>
    <w:next w:val="Normal"/>
    <w:qFormat/>
    <w:rsid w:val="0045458D"/>
    <w:pPr>
      <w:tabs>
        <w:tab w:val="right" w:pos="9639"/>
        <w:tab w:val="right" w:pos="15026"/>
      </w:tabs>
    </w:pPr>
    <w:rPr>
      <w:rFonts w:ascii="Arial" w:hAnsi="Arial" w:cs="Arial"/>
      <w:sz w:val="16"/>
      <w:szCs w:val="16"/>
      <w:lang w:val="en-US" w:eastAsia="en-US"/>
    </w:rPr>
  </w:style>
  <w:style w:type="paragraph" w:customStyle="1" w:styleId="SOFinalPerformanceTableHead1">
    <w:name w:val="SO Final Performance Table Head 1"/>
    <w:rsid w:val="00D90893"/>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D90893"/>
    <w:pPr>
      <w:spacing w:before="40" w:after="40"/>
    </w:pPr>
    <w:rPr>
      <w:rFonts w:ascii="Arial" w:eastAsia="SimSun" w:hAnsi="Arial"/>
      <w:sz w:val="16"/>
      <w:szCs w:val="24"/>
      <w:lang w:eastAsia="zh-CN"/>
    </w:rPr>
  </w:style>
  <w:style w:type="paragraph" w:customStyle="1" w:styleId="SOFinalPerformanceTableLetters">
    <w:name w:val="SO Final Performance Table Letters"/>
    <w:rsid w:val="00D90893"/>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D90893"/>
    <w:rPr>
      <w:rFonts w:ascii="Arial" w:eastAsia="SimSun" w:hAnsi="Arial"/>
      <w:sz w:val="16"/>
      <w:szCs w:val="24"/>
      <w:lang w:eastAsia="zh-CN"/>
    </w:rPr>
  </w:style>
  <w:style w:type="paragraph" w:customStyle="1" w:styleId="SOFinalHead3PerformanceTable">
    <w:name w:val="SO Final Head 3 (Performance Table)"/>
    <w:rsid w:val="00EC78CA"/>
    <w:pPr>
      <w:spacing w:after="240"/>
    </w:pPr>
    <w:rPr>
      <w:rFonts w:ascii="Arial Narrow" w:hAnsi="Arial Narrow"/>
      <w:b/>
      <w:color w:val="000000"/>
      <w:sz w:val="28"/>
      <w:szCs w:val="24"/>
      <w:lang w:val="en-US" w:eastAsia="en-US"/>
    </w:rPr>
  </w:style>
  <w:style w:type="character" w:customStyle="1" w:styleId="FooterChar">
    <w:name w:val="Footer Char"/>
    <w:link w:val="Footer"/>
    <w:uiPriority w:val="99"/>
    <w:rsid w:val="006955D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2">
    <w:name w:val="heading 2"/>
    <w:basedOn w:val="Heading6"/>
    <w:next w:val="Normal"/>
    <w:link w:val="Heading2Char"/>
    <w:qFormat/>
    <w:rsid w:val="00053359"/>
    <w:pPr>
      <w:keepNext/>
      <w:spacing w:before="0" w:after="0"/>
      <w:outlineLvl w:val="1"/>
    </w:pPr>
    <w:rPr>
      <w:rFonts w:ascii="Arial" w:hAnsi="Arial" w:cs="Arial"/>
      <w:sz w:val="24"/>
      <w:szCs w:val="24"/>
      <w:lang w:val="en-US"/>
    </w:rPr>
  </w:style>
  <w:style w:type="paragraph" w:styleId="Heading6">
    <w:name w:val="heading 6"/>
    <w:basedOn w:val="Normal"/>
    <w:next w:val="Normal"/>
    <w:link w:val="Heading6Char"/>
    <w:qFormat/>
    <w:rsid w:val="00053359"/>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053359"/>
    <w:rPr>
      <w:rFonts w:ascii="Arial" w:hAnsi="Arial" w:cs="Arial"/>
      <w:b/>
      <w:bCs/>
      <w:sz w:val="24"/>
      <w:szCs w:val="24"/>
    </w:rPr>
  </w:style>
  <w:style w:type="paragraph" w:styleId="BodyText2">
    <w:name w:val="Body Text 2"/>
    <w:basedOn w:val="Normal"/>
    <w:link w:val="BodyText2Char"/>
    <w:rsid w:val="00053359"/>
    <w:pPr>
      <w:spacing w:after="120" w:line="480" w:lineRule="auto"/>
    </w:pPr>
    <w:rPr>
      <w:rFonts w:ascii="Arial" w:hAnsi="Arial"/>
      <w:sz w:val="22"/>
    </w:rPr>
  </w:style>
  <w:style w:type="character" w:customStyle="1" w:styleId="BodyText2Char">
    <w:name w:val="Body Text 2 Char"/>
    <w:link w:val="BodyText2"/>
    <w:rsid w:val="00053359"/>
    <w:rPr>
      <w:rFonts w:ascii="Arial" w:hAnsi="Arial"/>
      <w:sz w:val="22"/>
      <w:szCs w:val="24"/>
      <w:lang w:val="en-AU"/>
    </w:rPr>
  </w:style>
  <w:style w:type="paragraph" w:customStyle="1" w:styleId="TableBodyText">
    <w:name w:val="Table Body Text"/>
    <w:basedOn w:val="Normal"/>
    <w:rsid w:val="00053359"/>
    <w:pPr>
      <w:keepNext/>
      <w:spacing w:before="60" w:after="60"/>
      <w:outlineLvl w:val="5"/>
    </w:pPr>
    <w:rPr>
      <w:rFonts w:ascii="Arial" w:hAnsi="Arial" w:cs="Arial"/>
      <w:bCs/>
      <w:sz w:val="18"/>
      <w:lang w:val="en-US"/>
    </w:rPr>
  </w:style>
  <w:style w:type="character" w:customStyle="1" w:styleId="Heading6Char">
    <w:name w:val="Heading 6 Char"/>
    <w:link w:val="Heading6"/>
    <w:semiHidden/>
    <w:rsid w:val="00053359"/>
    <w:rPr>
      <w:rFonts w:ascii="Calibri" w:eastAsia="Times New Roman" w:hAnsi="Calibri" w:cs="Times New Roman"/>
      <w:b/>
      <w:bCs/>
      <w:sz w:val="22"/>
      <w:szCs w:val="22"/>
      <w:lang w:val="en-AU"/>
    </w:rPr>
  </w:style>
  <w:style w:type="paragraph" w:styleId="BalloonText">
    <w:name w:val="Balloon Text"/>
    <w:basedOn w:val="Normal"/>
    <w:link w:val="BalloonTextChar"/>
    <w:rsid w:val="00A81F12"/>
    <w:rPr>
      <w:rFonts w:ascii="Tahoma" w:hAnsi="Tahoma" w:cs="Tahoma"/>
      <w:sz w:val="16"/>
      <w:szCs w:val="16"/>
    </w:rPr>
  </w:style>
  <w:style w:type="character" w:customStyle="1" w:styleId="BalloonTextChar">
    <w:name w:val="Balloon Text Char"/>
    <w:link w:val="BalloonText"/>
    <w:rsid w:val="00A81F12"/>
    <w:rPr>
      <w:rFonts w:ascii="Tahoma" w:hAnsi="Tahoma" w:cs="Tahoma"/>
      <w:sz w:val="16"/>
      <w:szCs w:val="16"/>
      <w:lang w:val="en-AU"/>
    </w:rPr>
  </w:style>
  <w:style w:type="paragraph" w:customStyle="1" w:styleId="bullet3pttop">
    <w:name w:val="bullet 3pt top"/>
    <w:basedOn w:val="Normal"/>
    <w:rsid w:val="00AA3A73"/>
    <w:pPr>
      <w:tabs>
        <w:tab w:val="left" w:pos="170"/>
      </w:tabs>
      <w:overflowPunct w:val="0"/>
      <w:autoSpaceDE w:val="0"/>
      <w:autoSpaceDN w:val="0"/>
      <w:adjustRightInd w:val="0"/>
      <w:spacing w:before="60"/>
      <w:textAlignment w:val="baseline"/>
    </w:pPr>
    <w:rPr>
      <w:rFonts w:eastAsia="MS Mincho"/>
      <w:sz w:val="22"/>
      <w:szCs w:val="20"/>
      <w:lang w:val="en-US"/>
    </w:rPr>
  </w:style>
  <w:style w:type="paragraph" w:styleId="BlockText">
    <w:name w:val="Block Text"/>
    <w:basedOn w:val="Normal"/>
    <w:rsid w:val="00AA3A73"/>
    <w:pPr>
      <w:spacing w:before="120"/>
      <w:jc w:val="both"/>
    </w:pPr>
    <w:rPr>
      <w:rFonts w:eastAsia="MS Mincho"/>
      <w:sz w:val="22"/>
      <w:szCs w:val="20"/>
    </w:rPr>
  </w:style>
  <w:style w:type="paragraph" w:styleId="Header">
    <w:name w:val="header"/>
    <w:basedOn w:val="Normal"/>
    <w:rsid w:val="00395B45"/>
    <w:pPr>
      <w:tabs>
        <w:tab w:val="center" w:pos="4153"/>
        <w:tab w:val="right" w:pos="8306"/>
      </w:tabs>
    </w:pPr>
  </w:style>
  <w:style w:type="paragraph" w:styleId="Footer">
    <w:name w:val="footer"/>
    <w:basedOn w:val="Normal"/>
    <w:link w:val="FooterChar"/>
    <w:uiPriority w:val="99"/>
    <w:rsid w:val="00395B45"/>
    <w:pPr>
      <w:tabs>
        <w:tab w:val="center" w:pos="4153"/>
        <w:tab w:val="right" w:pos="8306"/>
      </w:tabs>
    </w:pPr>
  </w:style>
  <w:style w:type="paragraph" w:customStyle="1" w:styleId="SMHeading1">
    <w:name w:val="SM Heading 1"/>
    <w:basedOn w:val="Normal"/>
    <w:qFormat/>
    <w:rsid w:val="00783AE4"/>
    <w:pPr>
      <w:spacing w:before="120" w:after="120"/>
      <w:jc w:val="center"/>
    </w:pPr>
    <w:rPr>
      <w:rFonts w:ascii="Arial" w:hAnsi="Arial" w:cs="Arial"/>
      <w:b/>
      <w:szCs w:val="22"/>
      <w:lang w:val="en-US"/>
    </w:rPr>
  </w:style>
  <w:style w:type="paragraph" w:customStyle="1" w:styleId="SMBoxText">
    <w:name w:val="SM Box Text"/>
    <w:basedOn w:val="Normal"/>
    <w:qFormat/>
    <w:rsid w:val="00783AE4"/>
    <w:pPr>
      <w:spacing w:before="40" w:after="40"/>
    </w:pPr>
    <w:rPr>
      <w:rFonts w:ascii="Arial" w:hAnsi="Arial"/>
      <w:sz w:val="18"/>
    </w:rPr>
  </w:style>
  <w:style w:type="paragraph" w:customStyle="1" w:styleId="SMBoxHeading">
    <w:name w:val="SM Box Heading"/>
    <w:next w:val="Normal"/>
    <w:qFormat/>
    <w:rsid w:val="00783AE4"/>
    <w:pPr>
      <w:spacing w:before="40" w:after="40"/>
    </w:pPr>
    <w:rPr>
      <w:rFonts w:ascii="Arial" w:eastAsia="Calibri" w:hAnsi="Arial" w:cs="Arial"/>
      <w:b/>
      <w:sz w:val="18"/>
      <w:szCs w:val="22"/>
      <w:lang w:eastAsia="en-US"/>
    </w:rPr>
  </w:style>
  <w:style w:type="paragraph" w:customStyle="1" w:styleId="SMBoxBullet1">
    <w:name w:val="SM Box Bullet 1"/>
    <w:basedOn w:val="Normal"/>
    <w:qFormat/>
    <w:rsid w:val="00783AE4"/>
    <w:pPr>
      <w:numPr>
        <w:numId w:val="3"/>
      </w:numPr>
      <w:spacing w:before="40" w:after="40"/>
      <w:ind w:left="170" w:hanging="170"/>
    </w:pPr>
    <w:rPr>
      <w:rFonts w:ascii="Arial" w:hAnsi="Arial" w:cs="Arial"/>
      <w:sz w:val="18"/>
      <w:szCs w:val="22"/>
      <w:lang w:val="en-US"/>
    </w:rPr>
  </w:style>
  <w:style w:type="paragraph" w:customStyle="1" w:styleId="SMFooter">
    <w:name w:val="SM Footer"/>
    <w:next w:val="Normal"/>
    <w:qFormat/>
    <w:rsid w:val="0045458D"/>
    <w:pPr>
      <w:tabs>
        <w:tab w:val="right" w:pos="9639"/>
        <w:tab w:val="right" w:pos="15026"/>
      </w:tabs>
    </w:pPr>
    <w:rPr>
      <w:rFonts w:ascii="Arial" w:hAnsi="Arial" w:cs="Arial"/>
      <w:sz w:val="16"/>
      <w:szCs w:val="16"/>
      <w:lang w:val="en-US" w:eastAsia="en-US"/>
    </w:rPr>
  </w:style>
  <w:style w:type="paragraph" w:customStyle="1" w:styleId="SOFinalPerformanceTableHead1">
    <w:name w:val="SO Final Performance Table Head 1"/>
    <w:rsid w:val="00D90893"/>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D90893"/>
    <w:pPr>
      <w:spacing w:before="40" w:after="40"/>
    </w:pPr>
    <w:rPr>
      <w:rFonts w:ascii="Arial" w:eastAsia="SimSun" w:hAnsi="Arial"/>
      <w:sz w:val="16"/>
      <w:szCs w:val="24"/>
      <w:lang w:eastAsia="zh-CN"/>
    </w:rPr>
  </w:style>
  <w:style w:type="paragraph" w:customStyle="1" w:styleId="SOFinalPerformanceTableLetters">
    <w:name w:val="SO Final Performance Table Letters"/>
    <w:rsid w:val="00D90893"/>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D90893"/>
    <w:rPr>
      <w:rFonts w:ascii="Arial" w:eastAsia="SimSun" w:hAnsi="Arial"/>
      <w:sz w:val="16"/>
      <w:szCs w:val="24"/>
      <w:lang w:eastAsia="zh-CN"/>
    </w:rPr>
  </w:style>
  <w:style w:type="paragraph" w:customStyle="1" w:styleId="SOFinalHead3PerformanceTable">
    <w:name w:val="SO Final Head 3 (Performance Table)"/>
    <w:rsid w:val="00EC78CA"/>
    <w:pPr>
      <w:spacing w:after="240"/>
    </w:pPr>
    <w:rPr>
      <w:rFonts w:ascii="Arial Narrow" w:hAnsi="Arial Narrow"/>
      <w:b/>
      <w:color w:val="000000"/>
      <w:sz w:val="28"/>
      <w:szCs w:val="24"/>
      <w:lang w:val="en-US" w:eastAsia="en-US"/>
    </w:rPr>
  </w:style>
  <w:style w:type="character" w:customStyle="1" w:styleId="FooterChar">
    <w:name w:val="Footer Char"/>
    <w:link w:val="Footer"/>
    <w:uiPriority w:val="99"/>
    <w:rsid w:val="006955D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F561-9CBD-4446-85E0-6632A79C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STUDENT 2</vt:lpstr>
    </vt:vector>
  </TitlesOfParts>
  <Company>SACE Board of South Australia</Company>
  <LinksUpToDate>false</LinksUpToDate>
  <CharactersWithSpaces>18280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2</dc:title>
  <dc:creator>Information Systems</dc:creator>
  <cp:lastModifiedBy>Simone Hitch</cp:lastModifiedBy>
  <cp:revision>2</cp:revision>
  <cp:lastPrinted>2015-06-01T06:58:00Z</cp:lastPrinted>
  <dcterms:created xsi:type="dcterms:W3CDTF">2016-05-06T02:39:00Z</dcterms:created>
  <dcterms:modified xsi:type="dcterms:W3CDTF">2016-05-06T02:39:00Z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A519692</vt:lpwstr>
  </property>
  <property fmtid="{D5CDD505-2E9C-101B-9397-08002B2CF9AE}" pid="3" name="Objective-Title">
    <vt:lpwstr>Stage 1 Japanese Continuers Investigative Task Student Response - Part B English Reflection</vt:lpwstr>
  </property>
  <property fmtid="{D5CDD505-2E9C-101B-9397-08002B2CF9AE}" pid="4" name="Objective-Comment">
    <vt:lpwstr/>
  </property>
  <property fmtid="{D5CDD505-2E9C-101B-9397-08002B2CF9AE}" pid="5" name="Objective-CreationStamp">
    <vt:filetime>2016-03-29T05:29:18Z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2016-05-03T01:37:55Z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