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AD9" w:rsidRPr="00D7173B" w:rsidRDefault="00CA3AD9" w:rsidP="007740BF">
      <w:pPr>
        <w:jc w:val="center"/>
        <w:rPr>
          <w:b/>
          <w:bCs/>
          <w:sz w:val="24"/>
        </w:rPr>
      </w:pPr>
      <w:bookmarkStart w:id="0" w:name="_GoBack"/>
      <w:bookmarkEnd w:id="0"/>
      <w:r w:rsidRPr="00D7173B">
        <w:rPr>
          <w:b/>
          <w:bCs/>
          <w:sz w:val="24"/>
        </w:rPr>
        <w:t xml:space="preserve">STAGE 2 JAPANESE </w:t>
      </w:r>
      <w:r w:rsidR="007740BF">
        <w:rPr>
          <w:b/>
          <w:bCs/>
          <w:sz w:val="24"/>
        </w:rPr>
        <w:t>BEGINNERS</w:t>
      </w:r>
    </w:p>
    <w:p w:rsidR="00CA3AD9" w:rsidRPr="00D7173B" w:rsidRDefault="007740BF" w:rsidP="00CA3AD9">
      <w:pPr>
        <w:jc w:val="center"/>
        <w:rPr>
          <w:b/>
          <w:bCs/>
          <w:sz w:val="24"/>
        </w:rPr>
      </w:pPr>
      <w:r>
        <w:rPr>
          <w:b/>
          <w:bCs/>
          <w:sz w:val="24"/>
        </w:rPr>
        <w:t>ASSESSMENT TYPE 2: TEXT PRODUCTION</w:t>
      </w:r>
    </w:p>
    <w:p w:rsidR="00CA3AD9" w:rsidRDefault="007740BF" w:rsidP="00CA3AD9">
      <w:pPr>
        <w:jc w:val="center"/>
        <w:rPr>
          <w:b/>
          <w:bCs/>
          <w:sz w:val="24"/>
        </w:rPr>
      </w:pPr>
      <w:r>
        <w:rPr>
          <w:b/>
          <w:bCs/>
          <w:sz w:val="24"/>
        </w:rPr>
        <w:t>WRITING TEXTS IN JAPANESE</w:t>
      </w:r>
    </w:p>
    <w:p w:rsidR="006A1FE2" w:rsidRDefault="006A1FE2" w:rsidP="00CA3AD9">
      <w:pPr>
        <w:jc w:val="center"/>
        <w:rPr>
          <w:b/>
          <w:bCs/>
          <w:sz w:val="24"/>
        </w:rPr>
      </w:pPr>
    </w:p>
    <w:p w:rsidR="006A1FE2" w:rsidRPr="006A1FE2" w:rsidRDefault="006A1FE2" w:rsidP="00CA3AD9">
      <w:pPr>
        <w:jc w:val="center"/>
        <w:rPr>
          <w:rFonts w:ascii="Arial Bold" w:hAnsi="Arial Bold"/>
          <w:b/>
          <w:bCs/>
          <w:caps/>
          <w:sz w:val="24"/>
        </w:rPr>
      </w:pPr>
      <w:r w:rsidRPr="006A1FE2">
        <w:rPr>
          <w:rFonts w:ascii="Arial Bold" w:hAnsi="Arial Bold"/>
          <w:b/>
          <w:bCs/>
          <w:caps/>
          <w:sz w:val="24"/>
        </w:rPr>
        <w:t>Student 2</w:t>
      </w:r>
    </w:p>
    <w:p w:rsidR="00D7173B" w:rsidRDefault="00D7173B" w:rsidP="00CA3AD9">
      <w:pPr>
        <w:jc w:val="center"/>
        <w:rPr>
          <w:b/>
          <w:bCs/>
          <w:sz w:val="24"/>
        </w:rPr>
      </w:pPr>
    </w:p>
    <w:p w:rsidR="00CA3AD9" w:rsidRDefault="00CA3AD9" w:rsidP="00C5326C">
      <w:pPr>
        <w:pStyle w:val="SOFinalHead3PerformanceTable"/>
        <w:spacing w:after="0"/>
        <w:rPr>
          <w:sz w:val="24"/>
          <w:lang w:eastAsia="ja-JP"/>
        </w:rPr>
      </w:pPr>
    </w:p>
    <w:p w:rsidR="009F5BBB" w:rsidRPr="009F5BBB" w:rsidRDefault="009F5BBB" w:rsidP="009F5BBB">
      <w:pPr>
        <w:spacing w:after="200" w:line="276" w:lineRule="auto"/>
        <w:jc w:val="right"/>
        <w:rPr>
          <w:rFonts w:ascii="Times New Roman" w:eastAsia="SimSun" w:hAnsi="Times New Roman"/>
          <w:sz w:val="28"/>
          <w:szCs w:val="28"/>
          <w:lang w:val="en-US" w:eastAsia="ja-JP"/>
        </w:rPr>
      </w:pPr>
      <w:r w:rsidRPr="009F5BBB">
        <w:rPr>
          <w:rFonts w:ascii="Times New Roman" w:eastAsia="SimSun" w:hAnsi="Times New Roman"/>
          <w:sz w:val="28"/>
          <w:szCs w:val="28"/>
          <w:highlight w:val="magenta"/>
          <w:lang w:val="en-US" w:eastAsia="ja-JP"/>
        </w:rPr>
        <w:t>2</w:t>
      </w:r>
      <w:r w:rsidRPr="009F5BBB">
        <w:rPr>
          <w:rFonts w:ascii="Times New Roman" w:eastAsia="SimSun" w:hAnsi="Times New Roman"/>
          <w:sz w:val="28"/>
          <w:szCs w:val="28"/>
          <w:highlight w:val="magenta"/>
          <w:lang w:val="en-US" w:eastAsia="ja-JP"/>
        </w:rPr>
        <w:t>月</w:t>
      </w:r>
      <w:r w:rsidRPr="009F5BBB">
        <w:rPr>
          <w:rFonts w:ascii="Times New Roman" w:eastAsia="SimSun" w:hAnsi="Times New Roman"/>
          <w:sz w:val="28"/>
          <w:szCs w:val="28"/>
          <w:highlight w:val="magenta"/>
          <w:lang w:val="en-US" w:eastAsia="ja-JP"/>
        </w:rPr>
        <w:t>15</w:t>
      </w:r>
      <w:r w:rsidRPr="009F5BBB">
        <w:rPr>
          <w:rFonts w:ascii="Times New Roman" w:eastAsia="SimSun" w:hAnsi="Times New Roman"/>
          <w:sz w:val="28"/>
          <w:szCs w:val="28"/>
          <w:highlight w:val="magenta"/>
          <w:lang w:val="en-US" w:eastAsia="ja-JP"/>
        </w:rPr>
        <w:t>日日曜日</w:t>
      </w:r>
    </w:p>
    <w:p w:rsidR="009F5BBB" w:rsidRPr="009F5BBB" w:rsidRDefault="001C135A" w:rsidP="009F5BBB">
      <w:pPr>
        <w:spacing w:after="200" w:line="276" w:lineRule="auto"/>
        <w:rPr>
          <w:rFonts w:ascii="Times New Roman" w:eastAsia="SimSun" w:hAnsi="Times New Roman"/>
          <w:sz w:val="28"/>
          <w:szCs w:val="28"/>
          <w:highlight w:val="magenta"/>
          <w:lang w:val="en-US" w:eastAsia="ja-JP"/>
        </w:rPr>
      </w:pPr>
      <w:r>
        <w:rPr>
          <w:noProof/>
          <w:sz w:val="24"/>
          <w:lang w:eastAsia="en-AU"/>
        </w:rPr>
        <mc:AlternateContent>
          <mc:Choice Requires="wps">
            <w:drawing>
              <wp:anchor distT="0" distB="0" distL="114300" distR="114300" simplePos="0" relativeHeight="251657728" behindDoc="0" locked="0" layoutInCell="1" allowOverlap="1">
                <wp:simplePos x="0" y="0"/>
                <wp:positionH relativeFrom="column">
                  <wp:posOffset>5507355</wp:posOffset>
                </wp:positionH>
                <wp:positionV relativeFrom="paragraph">
                  <wp:posOffset>350520</wp:posOffset>
                </wp:positionV>
                <wp:extent cx="1293495" cy="2665730"/>
                <wp:effectExtent l="11430" t="7620" r="9525" b="1270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2665730"/>
                        </a:xfrm>
                        <a:prstGeom prst="rect">
                          <a:avLst/>
                        </a:prstGeom>
                        <a:solidFill>
                          <a:srgbClr val="FFFF00"/>
                        </a:solidFill>
                        <a:ln w="9525">
                          <a:solidFill>
                            <a:srgbClr val="FFFFFF"/>
                          </a:solidFill>
                          <a:miter lim="800000"/>
                          <a:headEnd/>
                          <a:tailEnd/>
                        </a:ln>
                      </wps:spPr>
                      <wps:txb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272C3E" w:rsidRDefault="00F452E4" w:rsidP="00C57BC1">
                            <w:pPr>
                              <w:pStyle w:val="SOFinalPerformanceTableText"/>
                              <w:rPr>
                                <w:rFonts w:hint="eastAsia"/>
                                <w:sz w:val="18"/>
                                <w:szCs w:val="18"/>
                                <w:highlight w:val="cyan"/>
                              </w:rPr>
                            </w:pPr>
                            <w:r w:rsidRPr="00544509">
                              <w:rPr>
                                <w:sz w:val="18"/>
                                <w:szCs w:val="18"/>
                                <w:highlight w:val="cyan"/>
                              </w:rPr>
                              <w:t>Responses</w:t>
                            </w:r>
                            <w:r>
                              <w:rPr>
                                <w:sz w:val="18"/>
                                <w:szCs w:val="18"/>
                                <w:highlight w:val="cyan"/>
                              </w:rPr>
                              <w:t xml:space="preserve"> are </w:t>
                            </w:r>
                            <w:r w:rsidR="00272C3E" w:rsidRPr="00272C3E">
                              <w:rPr>
                                <w:sz w:val="18"/>
                                <w:szCs w:val="18"/>
                                <w:highlight w:val="cyan"/>
                              </w:rPr>
                              <w:t>constantly</w:t>
                            </w:r>
                            <w:r>
                              <w:rPr>
                                <w:sz w:val="18"/>
                                <w:szCs w:val="18"/>
                                <w:highlight w:val="cyan"/>
                              </w:rPr>
                              <w:t xml:space="preserve"> relevant to the purpose and audience </w:t>
                            </w:r>
                            <w:r w:rsidR="00272C3E">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B77241" w:rsidRDefault="00B77241" w:rsidP="00B77241">
                            <w:pPr>
                              <w:pStyle w:val="SOFinalPerformanceTableText"/>
                              <w:rPr>
                                <w:sz w:val="18"/>
                                <w:szCs w:val="18"/>
                                <w:highlight w:val="green"/>
                              </w:rPr>
                            </w:pPr>
                            <w:r>
                              <w:rPr>
                                <w:sz w:val="18"/>
                                <w:szCs w:val="18"/>
                                <w:highlight w:val="green"/>
                              </w:rPr>
                              <w:t>Some b</w:t>
                            </w:r>
                            <w:r w:rsidR="003664B9">
                              <w:rPr>
                                <w:sz w:val="18"/>
                                <w:szCs w:val="18"/>
                                <w:highlight w:val="green"/>
                              </w:rPr>
                              <w:t xml:space="preserve">readth in the treatment of </w:t>
                            </w:r>
                            <w:r>
                              <w:rPr>
                                <w:sz w:val="18"/>
                                <w:szCs w:val="18"/>
                                <w:highlight w:val="green"/>
                              </w:rPr>
                              <w:t>familiar topics</w:t>
                            </w:r>
                          </w:p>
                          <w:p w:rsidR="00272C3E" w:rsidRDefault="00B77241" w:rsidP="00016F29">
                            <w:pPr>
                              <w:pStyle w:val="SOFinalPerformanceTableText"/>
                              <w:rPr>
                                <w:sz w:val="18"/>
                                <w:szCs w:val="18"/>
                                <w:highlight w:val="green"/>
                              </w:rPr>
                            </w:pPr>
                            <w:r>
                              <w:rPr>
                                <w:sz w:val="18"/>
                                <w:szCs w:val="18"/>
                                <w:highlight w:val="green"/>
                              </w:rPr>
                              <w:t xml:space="preserve"> </w:t>
                            </w:r>
                            <w:r w:rsidR="00272C3E">
                              <w:rPr>
                                <w:sz w:val="18"/>
                                <w:szCs w:val="18"/>
                                <w:highlight w:val="green"/>
                              </w:rPr>
                              <w:t>Ideas</w:t>
                            </w:r>
                            <w:r>
                              <w:rPr>
                                <w:sz w:val="18"/>
                                <w:szCs w:val="18"/>
                                <w:highlight w:val="green"/>
                              </w:rPr>
                              <w:t xml:space="preserve">, </w:t>
                            </w:r>
                            <w:r w:rsidR="00016F29">
                              <w:rPr>
                                <w:sz w:val="18"/>
                                <w:szCs w:val="18"/>
                                <w:highlight w:val="green"/>
                              </w:rPr>
                              <w:t>information</w:t>
                            </w:r>
                            <w:r>
                              <w:rPr>
                                <w:sz w:val="18"/>
                                <w:szCs w:val="18"/>
                                <w:highlight w:val="green"/>
                              </w:rPr>
                              <w:t xml:space="preserve"> </w:t>
                            </w:r>
                            <w:r w:rsidR="00016F29">
                              <w:rPr>
                                <w:sz w:val="18"/>
                                <w:szCs w:val="18"/>
                                <w:highlight w:val="green"/>
                              </w:rPr>
                              <w:t>and opinions</w:t>
                            </w:r>
                            <w:r w:rsidR="00F452E4">
                              <w:rPr>
                                <w:sz w:val="18"/>
                                <w:szCs w:val="18"/>
                                <w:highlight w:val="green"/>
                              </w:rPr>
                              <w:t xml:space="preserve"> </w:t>
                            </w:r>
                            <w:r w:rsidR="00272C3E">
                              <w:rPr>
                                <w:sz w:val="18"/>
                                <w:szCs w:val="18"/>
                                <w:highlight w:val="green"/>
                              </w:rPr>
                              <w:t>are supported</w:t>
                            </w:r>
                            <w:r w:rsidR="00016F29">
                              <w:rPr>
                                <w:sz w:val="18"/>
                                <w:szCs w:val="18"/>
                                <w:highlight w:val="green"/>
                              </w:rPr>
                              <w:t xml:space="preserve"> in some detail.</w:t>
                            </w:r>
                          </w:p>
                          <w:p w:rsidR="00F452E4" w:rsidRDefault="00F452E4" w:rsidP="00004E5C">
                            <w:pPr>
                              <w:rPr>
                                <w:sz w:val="18"/>
                                <w:szCs w:val="18"/>
                              </w:rPr>
                            </w:pPr>
                          </w:p>
                          <w:p w:rsidR="00272C3E" w:rsidRPr="00BF3AE6" w:rsidRDefault="00272C3E" w:rsidP="00004E5C">
                            <w:pPr>
                              <w:rPr>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33.65pt;margin-top:27.6pt;width:101.85pt;height:20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" fillcolor="yellow" strokecolor="white">
                <v:textbox>
                  <w:txbxContent>
                    <w:p w:rsidR="00F452E4" w:rsidRDefault="00F452E4" w:rsidP="00004E5C">
                      <w:pPr>
                        <w:rPr>
                          <w:b/>
                          <w:sz w:val="18"/>
                          <w:szCs w:val="18"/>
                          <w:highlight w:val="yellow"/>
                        </w:rPr>
                      </w:pPr>
                      <w:r>
                        <w:rPr>
                          <w:rFonts w:hint="eastAsia"/>
                          <w:b/>
                          <w:sz w:val="18"/>
                          <w:szCs w:val="18"/>
                          <w:highlight w:val="yellow"/>
                          <w:lang w:eastAsia="ja-JP"/>
                        </w:rPr>
                        <w:t>Relevance</w:t>
                      </w:r>
                    </w:p>
                    <w:p w:rsidR="00F452E4" w:rsidRPr="00272C3E" w:rsidRDefault="00F452E4" w:rsidP="00C57BC1">
                      <w:pPr>
                        <w:pStyle w:val="SOFinalPerformanceTableText"/>
                        <w:rPr>
                          <w:rFonts w:hint="eastAsia"/>
                          <w:sz w:val="18"/>
                          <w:szCs w:val="18"/>
                          <w:highlight w:val="cyan"/>
                        </w:rPr>
                      </w:pPr>
                      <w:r w:rsidRPr="00544509">
                        <w:rPr>
                          <w:sz w:val="18"/>
                          <w:szCs w:val="18"/>
                          <w:highlight w:val="cyan"/>
                        </w:rPr>
                        <w:t>Responses</w:t>
                      </w:r>
                      <w:r>
                        <w:rPr>
                          <w:sz w:val="18"/>
                          <w:szCs w:val="18"/>
                          <w:highlight w:val="cyan"/>
                        </w:rPr>
                        <w:t xml:space="preserve"> are </w:t>
                      </w:r>
                      <w:r w:rsidR="00272C3E" w:rsidRPr="00272C3E">
                        <w:rPr>
                          <w:sz w:val="18"/>
                          <w:szCs w:val="18"/>
                          <w:highlight w:val="cyan"/>
                        </w:rPr>
                        <w:t>constantly</w:t>
                      </w:r>
                      <w:r>
                        <w:rPr>
                          <w:sz w:val="18"/>
                          <w:szCs w:val="18"/>
                          <w:highlight w:val="cyan"/>
                        </w:rPr>
                        <w:t xml:space="preserve"> relevant to the purpose and audience </w:t>
                      </w:r>
                      <w:r w:rsidR="00272C3E">
                        <w:rPr>
                          <w:sz w:val="18"/>
                          <w:szCs w:val="18"/>
                          <w:highlight w:val="cyan"/>
                        </w:rPr>
                        <w:t xml:space="preserve">and </w:t>
                      </w:r>
                      <w:r>
                        <w:rPr>
                          <w:sz w:val="18"/>
                          <w:szCs w:val="18"/>
                          <w:highlight w:val="cyan"/>
                        </w:rPr>
                        <w:t>convey the appropriate detail, ideas and</w:t>
                      </w:r>
                      <w:r w:rsidRPr="00544509">
                        <w:rPr>
                          <w:sz w:val="18"/>
                          <w:szCs w:val="18"/>
                          <w:highlight w:val="cyan"/>
                        </w:rPr>
                        <w:t xml:space="preserve"> information.</w:t>
                      </w:r>
                    </w:p>
                    <w:p w:rsidR="00F452E4" w:rsidRPr="00B55987" w:rsidRDefault="00F452E4" w:rsidP="00004E5C">
                      <w:pPr>
                        <w:pStyle w:val="SOFinalPerformanceTableText"/>
                        <w:rPr>
                          <w:rFonts w:eastAsia="MS Mincho" w:hint="eastAsia"/>
                          <w:sz w:val="18"/>
                          <w:szCs w:val="18"/>
                          <w:highlight w:val="yellow"/>
                          <w:lang w:eastAsia="ja-JP"/>
                        </w:rPr>
                      </w:pPr>
                    </w:p>
                    <w:p w:rsidR="00F452E4" w:rsidRDefault="00F452E4" w:rsidP="00004E5C">
                      <w:pPr>
                        <w:rPr>
                          <w:b/>
                          <w:sz w:val="18"/>
                          <w:szCs w:val="18"/>
                          <w:highlight w:val="yellow"/>
                        </w:rPr>
                      </w:pPr>
                      <w:r>
                        <w:rPr>
                          <w:b/>
                          <w:sz w:val="18"/>
                          <w:szCs w:val="18"/>
                          <w:highlight w:val="yellow"/>
                          <w:lang w:eastAsia="ja-JP"/>
                        </w:rPr>
                        <w:t>Depth of Treatment</w:t>
                      </w:r>
                    </w:p>
                    <w:p w:rsidR="00B77241" w:rsidRDefault="00B77241" w:rsidP="00B77241">
                      <w:pPr>
                        <w:pStyle w:val="SOFinalPerformanceTableText"/>
                        <w:rPr>
                          <w:sz w:val="18"/>
                          <w:szCs w:val="18"/>
                          <w:highlight w:val="green"/>
                        </w:rPr>
                      </w:pPr>
                      <w:r>
                        <w:rPr>
                          <w:sz w:val="18"/>
                          <w:szCs w:val="18"/>
                          <w:highlight w:val="green"/>
                        </w:rPr>
                        <w:t>Some b</w:t>
                      </w:r>
                      <w:r w:rsidR="003664B9">
                        <w:rPr>
                          <w:sz w:val="18"/>
                          <w:szCs w:val="18"/>
                          <w:highlight w:val="green"/>
                        </w:rPr>
                        <w:t xml:space="preserve">readth in the treatment of </w:t>
                      </w:r>
                      <w:r>
                        <w:rPr>
                          <w:sz w:val="18"/>
                          <w:szCs w:val="18"/>
                          <w:highlight w:val="green"/>
                        </w:rPr>
                        <w:t>familiar topics</w:t>
                      </w:r>
                    </w:p>
                    <w:p w:rsidR="00272C3E" w:rsidRDefault="00B77241" w:rsidP="00016F29">
                      <w:pPr>
                        <w:pStyle w:val="SOFinalPerformanceTableText"/>
                        <w:rPr>
                          <w:sz w:val="18"/>
                          <w:szCs w:val="18"/>
                          <w:highlight w:val="green"/>
                        </w:rPr>
                      </w:pPr>
                      <w:r>
                        <w:rPr>
                          <w:sz w:val="18"/>
                          <w:szCs w:val="18"/>
                          <w:highlight w:val="green"/>
                        </w:rPr>
                        <w:t xml:space="preserve"> </w:t>
                      </w:r>
                      <w:r w:rsidR="00272C3E">
                        <w:rPr>
                          <w:sz w:val="18"/>
                          <w:szCs w:val="18"/>
                          <w:highlight w:val="green"/>
                        </w:rPr>
                        <w:t>Ideas</w:t>
                      </w:r>
                      <w:r>
                        <w:rPr>
                          <w:sz w:val="18"/>
                          <w:szCs w:val="18"/>
                          <w:highlight w:val="green"/>
                        </w:rPr>
                        <w:t xml:space="preserve">, </w:t>
                      </w:r>
                      <w:r w:rsidR="00016F29">
                        <w:rPr>
                          <w:sz w:val="18"/>
                          <w:szCs w:val="18"/>
                          <w:highlight w:val="green"/>
                        </w:rPr>
                        <w:t>information</w:t>
                      </w:r>
                      <w:r>
                        <w:rPr>
                          <w:sz w:val="18"/>
                          <w:szCs w:val="18"/>
                          <w:highlight w:val="green"/>
                        </w:rPr>
                        <w:t xml:space="preserve"> </w:t>
                      </w:r>
                      <w:r w:rsidR="00016F29">
                        <w:rPr>
                          <w:sz w:val="18"/>
                          <w:szCs w:val="18"/>
                          <w:highlight w:val="green"/>
                        </w:rPr>
                        <w:t>and opinions</w:t>
                      </w:r>
                      <w:r w:rsidR="00F452E4">
                        <w:rPr>
                          <w:sz w:val="18"/>
                          <w:szCs w:val="18"/>
                          <w:highlight w:val="green"/>
                        </w:rPr>
                        <w:t xml:space="preserve"> </w:t>
                      </w:r>
                      <w:r w:rsidR="00272C3E">
                        <w:rPr>
                          <w:sz w:val="18"/>
                          <w:szCs w:val="18"/>
                          <w:highlight w:val="green"/>
                        </w:rPr>
                        <w:t>are supported</w:t>
                      </w:r>
                      <w:r w:rsidR="00016F29">
                        <w:rPr>
                          <w:sz w:val="18"/>
                          <w:szCs w:val="18"/>
                          <w:highlight w:val="green"/>
                        </w:rPr>
                        <w:t xml:space="preserve"> in some detail.</w:t>
                      </w:r>
                    </w:p>
                    <w:p w:rsidR="00F452E4" w:rsidRDefault="00F452E4" w:rsidP="00004E5C">
                      <w:pPr>
                        <w:rPr>
                          <w:sz w:val="18"/>
                          <w:szCs w:val="18"/>
                        </w:rPr>
                      </w:pPr>
                    </w:p>
                    <w:p w:rsidR="00272C3E" w:rsidRPr="00BF3AE6" w:rsidRDefault="00272C3E" w:rsidP="00004E5C">
                      <w:pPr>
                        <w:rPr>
                          <w:sz w:val="18"/>
                          <w:szCs w:val="18"/>
                        </w:rPr>
                      </w:pPr>
                    </w:p>
                  </w:txbxContent>
                </v:textbox>
              </v:shape>
            </w:pict>
          </mc:Fallback>
        </mc:AlternateContent>
      </w:r>
      <w:r w:rsidR="009F5BBB" w:rsidRPr="009F5BBB">
        <w:rPr>
          <w:rFonts w:ascii="Times New Roman" w:eastAsia="SimSun" w:hAnsi="Times New Roman"/>
          <w:sz w:val="28"/>
          <w:szCs w:val="28"/>
          <w:highlight w:val="magenta"/>
          <w:lang w:val="en-US" w:eastAsia="ja-JP"/>
        </w:rPr>
        <w:t>アリスさん</w:t>
      </w:r>
    </w:p>
    <w:p w:rsidR="009F5BBB" w:rsidRPr="009F5BBB" w:rsidRDefault="009F5BBB" w:rsidP="009F5BBB">
      <w:pPr>
        <w:spacing w:after="200" w:line="276" w:lineRule="auto"/>
        <w:rPr>
          <w:rFonts w:ascii="Times New Roman" w:eastAsia="SimSun" w:hAnsi="Times New Roman"/>
          <w:sz w:val="28"/>
          <w:szCs w:val="28"/>
          <w:lang w:val="en-US" w:eastAsia="ja-JP"/>
        </w:rPr>
      </w:pPr>
      <w:r w:rsidRPr="009F5BBB">
        <w:rPr>
          <w:rFonts w:ascii="Times New Roman" w:eastAsia="SimSun" w:hAnsi="Times New Roman"/>
          <w:sz w:val="28"/>
          <w:szCs w:val="28"/>
          <w:highlight w:val="magenta"/>
          <w:lang w:val="en-US" w:eastAsia="ja-JP"/>
        </w:rPr>
        <w:t>こんにちは、お元気ですか。</w:t>
      </w:r>
    </w:p>
    <w:p w:rsidR="009F5BBB" w:rsidRPr="009F5BBB" w:rsidRDefault="009F5BBB" w:rsidP="009F5BBB">
      <w:pPr>
        <w:spacing w:after="200" w:line="276" w:lineRule="auto"/>
        <w:rPr>
          <w:rFonts w:ascii="Times New Roman" w:eastAsia="SimSun" w:hAnsi="Times New Roman"/>
          <w:sz w:val="28"/>
          <w:szCs w:val="28"/>
          <w:lang w:eastAsia="ja-JP"/>
        </w:rPr>
      </w:pPr>
      <w:r w:rsidRPr="009F5BBB">
        <w:rPr>
          <w:rFonts w:ascii="Times New Roman" w:eastAsia="SimSun" w:hAnsi="Times New Roman"/>
          <w:sz w:val="28"/>
          <w:szCs w:val="28"/>
          <w:highlight w:val="cyan"/>
          <w:lang w:val="en-US" w:eastAsia="ja-JP"/>
        </w:rPr>
        <w:t>私は先週日本語のクラスでそろばんの使い</w:t>
      </w:r>
      <w:r w:rsidRPr="009F5BBB">
        <w:rPr>
          <w:rFonts w:ascii="Times New Roman" w:eastAsia="SimSun" w:hAnsi="Times New Roman"/>
          <w:sz w:val="28"/>
          <w:szCs w:val="28"/>
          <w:highlight w:val="cyan"/>
          <w:lang w:eastAsia="ja-JP"/>
        </w:rPr>
        <w:t>方が勉強しました</w:t>
      </w:r>
      <w:r w:rsidRPr="009F5BBB">
        <w:rPr>
          <w:rFonts w:ascii="Times New Roman" w:eastAsia="SimSun" w:hAnsi="Times New Roman"/>
          <w:sz w:val="28"/>
          <w:szCs w:val="28"/>
          <w:lang w:eastAsia="ja-JP"/>
        </w:rPr>
        <w:t>。</w:t>
      </w:r>
    </w:p>
    <w:p w:rsidR="009F5BBB" w:rsidRPr="009F5BBB" w:rsidRDefault="00A82710" w:rsidP="009F5BBB">
      <w:pPr>
        <w:spacing w:after="200" w:line="276" w:lineRule="auto"/>
        <w:rPr>
          <w:rFonts w:ascii="Times New Roman" w:eastAsia="SimSun" w:hAnsi="Times New Roman"/>
          <w:sz w:val="28"/>
          <w:szCs w:val="28"/>
          <w:lang w:val="en-US" w:eastAsia="ja-JP"/>
        </w:rPr>
      </w:pPr>
      <w:r w:rsidRPr="00A82710">
        <w:rPr>
          <w:rFonts w:ascii="MS Mincho" w:hAnsi="MS Mincho" w:hint="eastAsia"/>
          <w:sz w:val="28"/>
          <w:szCs w:val="28"/>
          <w:highlight w:val="red"/>
          <w:lang w:eastAsia="ja-JP"/>
        </w:rPr>
        <w:t>さいしょ</w:t>
      </w:r>
      <w:r w:rsidR="009F5BBB" w:rsidRPr="00151B58">
        <w:rPr>
          <w:rFonts w:ascii="Times New Roman" w:eastAsia="SimSun" w:hAnsi="Times New Roman"/>
          <w:sz w:val="28"/>
          <w:szCs w:val="28"/>
          <w:highlight w:val="green"/>
          <w:lang w:eastAsia="ja-JP"/>
        </w:rPr>
        <w:t>、先生は私</w:t>
      </w:r>
      <w:r>
        <w:rPr>
          <w:rFonts w:ascii="MS Mincho" w:hAnsi="MS Mincho" w:hint="eastAsia"/>
          <w:sz w:val="28"/>
          <w:szCs w:val="28"/>
          <w:highlight w:val="green"/>
          <w:lang w:eastAsia="ja-JP"/>
        </w:rPr>
        <w:t>だち</w:t>
      </w:r>
      <w:r w:rsidR="009F5BBB" w:rsidRPr="00151B58">
        <w:rPr>
          <w:rFonts w:ascii="Times New Roman" w:eastAsia="SimSun" w:hAnsi="Times New Roman"/>
          <w:sz w:val="28"/>
          <w:szCs w:val="28"/>
          <w:highlight w:val="green"/>
          <w:lang w:eastAsia="ja-JP"/>
        </w:rPr>
        <w:t>にいくつかのせんもんのようごをしょう</w:t>
      </w:r>
      <w:r>
        <w:rPr>
          <w:rFonts w:ascii="MS Mincho" w:hAnsi="MS Mincho" w:hint="eastAsia"/>
          <w:sz w:val="28"/>
          <w:szCs w:val="28"/>
          <w:highlight w:val="green"/>
          <w:lang w:eastAsia="ja-JP"/>
        </w:rPr>
        <w:t xml:space="preserve">　　　　　　　</w:t>
      </w:r>
      <w:r w:rsidR="009F5BBB" w:rsidRPr="00151B58">
        <w:rPr>
          <w:rFonts w:ascii="Times New Roman" w:eastAsia="SimSun" w:hAnsi="Times New Roman"/>
          <w:sz w:val="28"/>
          <w:szCs w:val="28"/>
          <w:highlight w:val="green"/>
          <w:lang w:eastAsia="ja-JP"/>
        </w:rPr>
        <w:t>かいしました</w:t>
      </w:r>
      <w:r w:rsidR="009F5BBB" w:rsidRPr="00151B58">
        <w:rPr>
          <w:rFonts w:ascii="Times New Roman" w:eastAsia="SimSun" w:hAnsi="Times New Roman"/>
          <w:sz w:val="28"/>
          <w:szCs w:val="28"/>
          <w:highlight w:val="green"/>
          <w:lang w:val="en-US" w:eastAsia="ja-JP"/>
        </w:rPr>
        <w:t>。たとえば、一だま五だまです。</w:t>
      </w:r>
    </w:p>
    <w:p w:rsidR="009F5BBB" w:rsidRPr="00151B58" w:rsidRDefault="009F5BBB" w:rsidP="00151B58">
      <w:pPr>
        <w:spacing w:after="200" w:line="276" w:lineRule="auto"/>
        <w:rPr>
          <w:rFonts w:ascii="Times New Roman" w:hAnsi="Times New Roman"/>
          <w:sz w:val="28"/>
          <w:szCs w:val="28"/>
          <w:highlight w:val="red"/>
          <w:lang w:val="en-US" w:eastAsia="ja-JP"/>
        </w:rPr>
      </w:pPr>
      <w:r w:rsidRPr="00151B58">
        <w:rPr>
          <w:rFonts w:ascii="Times New Roman" w:eastAsia="SimSun" w:hAnsi="Times New Roman"/>
          <w:sz w:val="28"/>
          <w:szCs w:val="28"/>
          <w:highlight w:val="red"/>
          <w:lang w:val="en-US" w:eastAsia="ja-JP"/>
        </w:rPr>
        <w:t>わたしにとって、</w:t>
      </w:r>
      <w:r w:rsidR="00A82710">
        <w:rPr>
          <w:rFonts w:ascii="MS Mincho" w:hAnsi="MS Mincho" w:hint="eastAsia"/>
          <w:sz w:val="28"/>
          <w:szCs w:val="28"/>
          <w:highlight w:val="red"/>
          <w:lang w:val="en-US" w:eastAsia="ja-JP"/>
        </w:rPr>
        <w:t>すうがく</w:t>
      </w:r>
      <w:r w:rsidRPr="00151B58">
        <w:rPr>
          <w:rFonts w:ascii="Times New Roman" w:eastAsia="SimSun" w:hAnsi="Times New Roman"/>
          <w:sz w:val="28"/>
          <w:szCs w:val="28"/>
          <w:highlight w:val="red"/>
          <w:lang w:val="en-US" w:eastAsia="ja-JP"/>
        </w:rPr>
        <w:t>をむずかしくないが、でもそろばの</w:t>
      </w:r>
      <w:r w:rsidR="00A82710">
        <w:rPr>
          <w:rFonts w:ascii="MS Mincho" w:hAnsi="MS Mincho" w:hint="eastAsia"/>
          <w:sz w:val="28"/>
          <w:szCs w:val="28"/>
          <w:highlight w:val="red"/>
          <w:lang w:val="en-US" w:eastAsia="ja-JP"/>
        </w:rPr>
        <w:t xml:space="preserve">　　　　　　　　　</w:t>
      </w:r>
      <w:r w:rsidRPr="00151B58">
        <w:rPr>
          <w:rFonts w:ascii="Times New Roman" w:eastAsia="SimSun" w:hAnsi="Times New Roman"/>
          <w:sz w:val="28"/>
          <w:szCs w:val="28"/>
          <w:highlight w:val="red"/>
          <w:lang w:val="en-US" w:eastAsia="ja-JP"/>
        </w:rPr>
        <w:t>使い</w:t>
      </w:r>
      <w:r w:rsidRPr="00151B58">
        <w:rPr>
          <w:rFonts w:ascii="Times New Roman" w:eastAsia="SimSun" w:hAnsi="Times New Roman"/>
          <w:sz w:val="28"/>
          <w:szCs w:val="28"/>
          <w:highlight w:val="red"/>
          <w:lang w:eastAsia="ja-JP"/>
        </w:rPr>
        <w:t>方</w:t>
      </w:r>
      <w:r w:rsidRPr="00151B58">
        <w:rPr>
          <w:rFonts w:ascii="Times New Roman" w:eastAsia="SimSun" w:hAnsi="Times New Roman"/>
          <w:sz w:val="28"/>
          <w:szCs w:val="28"/>
          <w:highlight w:val="red"/>
          <w:lang w:val="en-US" w:eastAsia="ja-JP"/>
        </w:rPr>
        <w:t>はむずかしです。</w:t>
      </w:r>
      <w:r w:rsidRPr="00151B58">
        <w:rPr>
          <w:rFonts w:ascii="Times New Roman" w:eastAsia="SimSun" w:hAnsi="Times New Roman" w:hint="eastAsia"/>
          <w:sz w:val="28"/>
          <w:szCs w:val="28"/>
          <w:highlight w:val="red"/>
          <w:lang w:val="en-US" w:eastAsia="ja-JP"/>
        </w:rPr>
        <w:t>あなたはそろばんを使かったことが</w:t>
      </w:r>
      <w:r w:rsidR="00A82710">
        <w:rPr>
          <w:rFonts w:ascii="MS Mincho" w:hAnsi="MS Mincho" w:hint="eastAsia"/>
          <w:sz w:val="28"/>
          <w:szCs w:val="28"/>
          <w:highlight w:val="red"/>
          <w:lang w:val="en-US" w:eastAsia="ja-JP"/>
        </w:rPr>
        <w:t xml:space="preserve">　　　　　　　　　　　</w:t>
      </w:r>
      <w:r w:rsidRPr="00151B58">
        <w:rPr>
          <w:rFonts w:ascii="Times New Roman" w:eastAsia="SimSun" w:hAnsi="Times New Roman" w:hint="eastAsia"/>
          <w:sz w:val="28"/>
          <w:szCs w:val="28"/>
          <w:highlight w:val="red"/>
          <w:lang w:val="en-US" w:eastAsia="ja-JP"/>
        </w:rPr>
        <w:t>ありますか。むずかしと思いますか。私にとってコンセプトが</w:t>
      </w:r>
      <w:r w:rsidR="00A82710">
        <w:rPr>
          <w:rFonts w:ascii="MS Mincho" w:hAnsi="MS Mincho" w:hint="eastAsia"/>
          <w:sz w:val="28"/>
          <w:szCs w:val="28"/>
          <w:highlight w:val="red"/>
          <w:lang w:val="en-US" w:eastAsia="ja-JP"/>
        </w:rPr>
        <w:t xml:space="preserve">　　　　　　　　　</w:t>
      </w:r>
      <w:r w:rsidRPr="00151B58">
        <w:rPr>
          <w:rFonts w:ascii="Times New Roman" w:eastAsia="SimSun" w:hAnsi="Times New Roman" w:hint="eastAsia"/>
          <w:sz w:val="28"/>
          <w:szCs w:val="28"/>
          <w:highlight w:val="red"/>
          <w:lang w:val="en-US" w:eastAsia="ja-JP"/>
        </w:rPr>
        <w:t>一番じゅうようと思います。</w:t>
      </w:r>
    </w:p>
    <w:p w:rsidR="009F5BBB" w:rsidRPr="009F5BBB" w:rsidRDefault="001C135A" w:rsidP="009F5BBB">
      <w:pPr>
        <w:spacing w:after="200" w:line="276" w:lineRule="auto"/>
        <w:rPr>
          <w:rFonts w:ascii="Times New Roman" w:eastAsia="SimSun" w:hAnsi="Times New Roman"/>
          <w:sz w:val="28"/>
          <w:szCs w:val="28"/>
          <w:lang w:val="en-US" w:eastAsia="ja-JP"/>
        </w:rPr>
      </w:pPr>
      <w:r>
        <w:rPr>
          <w:rFonts w:ascii="Calibri" w:hAnsi="Calibri" w:hint="eastAsia"/>
          <w:noProof/>
          <w:szCs w:val="22"/>
          <w:lang w:eastAsia="en-AU"/>
        </w:rPr>
        <mc:AlternateContent>
          <mc:Choice Requires="wps">
            <w:drawing>
              <wp:anchor distT="0" distB="0" distL="114300" distR="114300" simplePos="0" relativeHeight="251655680" behindDoc="0" locked="0" layoutInCell="1" allowOverlap="1">
                <wp:simplePos x="0" y="0"/>
                <wp:positionH relativeFrom="column">
                  <wp:posOffset>5507355</wp:posOffset>
                </wp:positionH>
                <wp:positionV relativeFrom="paragraph">
                  <wp:posOffset>353695</wp:posOffset>
                </wp:positionV>
                <wp:extent cx="1293495" cy="3234690"/>
                <wp:effectExtent l="11430" t="10795" r="952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3495" cy="3234690"/>
                        </a:xfrm>
                        <a:prstGeom prst="rect">
                          <a:avLst/>
                        </a:prstGeom>
                        <a:solidFill>
                          <a:srgbClr val="FFFF00"/>
                        </a:solidFill>
                        <a:ln w="9525">
                          <a:solidFill>
                            <a:srgbClr val="FFFFFF"/>
                          </a:solidFill>
                          <a:miter lim="800000"/>
                          <a:headEnd/>
                          <a:tailEnd/>
                        </a:ln>
                      </wps:spPr>
                      <wps:txb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016F29" w:rsidP="00A82710">
                            <w:pPr>
                              <w:pStyle w:val="SOFinalPerformanceTableText"/>
                              <w:rPr>
                                <w:sz w:val="18"/>
                                <w:szCs w:val="18"/>
                                <w:highlight w:val="red"/>
                              </w:rPr>
                            </w:pPr>
                            <w:r>
                              <w:rPr>
                                <w:sz w:val="18"/>
                                <w:szCs w:val="18"/>
                                <w:highlight w:val="red"/>
                              </w:rPr>
                              <w:t>V</w:t>
                            </w:r>
                            <w:r w:rsidR="00272C3E">
                              <w:rPr>
                                <w:sz w:val="18"/>
                                <w:szCs w:val="18"/>
                                <w:highlight w:val="red"/>
                              </w:rPr>
                              <w:t xml:space="preserve">ocabulary and sentence strucutres are used with a </w:t>
                            </w:r>
                            <w:r w:rsidR="00A82710">
                              <w:rPr>
                                <w:sz w:val="18"/>
                                <w:szCs w:val="18"/>
                                <w:highlight w:val="red"/>
                              </w:rPr>
                              <w:t xml:space="preserve">same </w:t>
                            </w:r>
                            <w:r w:rsidR="00272C3E">
                              <w:rPr>
                                <w:sz w:val="18"/>
                                <w:szCs w:val="18"/>
                                <w:highlight w:val="red"/>
                              </w:rPr>
                              <w:t>degree of accuracy.</w:t>
                            </w:r>
                          </w:p>
                          <w:p w:rsidR="00F452E4" w:rsidRPr="00544509" w:rsidRDefault="003664B9" w:rsidP="003664B9">
                            <w:pPr>
                              <w:pStyle w:val="SOFinalPerformanceTableText"/>
                              <w:rPr>
                                <w:sz w:val="18"/>
                                <w:szCs w:val="18"/>
                                <w:highlight w:val="red"/>
                              </w:rPr>
                            </w:pPr>
                            <w:r>
                              <w:rPr>
                                <w:sz w:val="18"/>
                                <w:szCs w:val="18"/>
                                <w:highlight w:val="red"/>
                              </w:rPr>
                              <w:t>More complex vocabulary and sentence strucutres are successfully. Minor errors do not impede meaning.</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3664B9" w:rsidP="003664B9">
                            <w:pPr>
                              <w:rPr>
                                <w:sz w:val="18"/>
                                <w:szCs w:val="18"/>
                              </w:rPr>
                            </w:pPr>
                            <w:r>
                              <w:rPr>
                                <w:sz w:val="18"/>
                                <w:szCs w:val="18"/>
                                <w:highlight w:val="red"/>
                              </w:rPr>
                              <w:t xml:space="preserve">Generally effective use of cohesive devices. </w:t>
                            </w:r>
                          </w:p>
                          <w:p w:rsidR="00F452E4" w:rsidRDefault="00F452E4" w:rsidP="00C257E0">
                            <w:pPr>
                              <w:rPr>
                                <w:sz w:val="18"/>
                                <w:szCs w:val="18"/>
                              </w:rPr>
                            </w:pPr>
                          </w:p>
                          <w:p w:rsidR="00F452E4" w:rsidRPr="00465983" w:rsidRDefault="003664B9" w:rsidP="00C257E0">
                            <w:pPr>
                              <w:rPr>
                                <w:sz w:val="18"/>
                                <w:szCs w:val="18"/>
                              </w:rPr>
                            </w:pPr>
                            <w:r>
                              <w:rPr>
                                <w:sz w:val="18"/>
                                <w:szCs w:val="18"/>
                                <w:highlight w:val="magenta"/>
                              </w:rPr>
                              <w:t>C</w:t>
                            </w:r>
                            <w:r w:rsidR="00F452E4" w:rsidRPr="00544509">
                              <w:rPr>
                                <w:sz w:val="18"/>
                                <w:szCs w:val="18"/>
                                <w:highlight w:val="magenta"/>
                              </w:rPr>
                              <w:t>onventions of the text type are observed.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433.65pt;margin-top:27.85pt;width:101.85pt;height:254.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" fillcolor="yellow" strokecolor="white">
                <v:textbox>
                  <w:txbxContent>
                    <w:p w:rsidR="00F452E4" w:rsidRDefault="00F452E4" w:rsidP="00C257E0">
                      <w:pPr>
                        <w:rPr>
                          <w:b/>
                          <w:sz w:val="18"/>
                          <w:szCs w:val="18"/>
                          <w:highlight w:val="yellow"/>
                        </w:rPr>
                      </w:pPr>
                      <w:r w:rsidRPr="00583384">
                        <w:rPr>
                          <w:b/>
                          <w:sz w:val="18"/>
                          <w:szCs w:val="18"/>
                          <w:highlight w:val="yellow"/>
                        </w:rPr>
                        <w:t>Capacity to Convey Information</w:t>
                      </w:r>
                    </w:p>
                    <w:p w:rsidR="00F452E4" w:rsidRDefault="00016F29" w:rsidP="00A82710">
                      <w:pPr>
                        <w:pStyle w:val="SOFinalPerformanceTableText"/>
                        <w:rPr>
                          <w:sz w:val="18"/>
                          <w:szCs w:val="18"/>
                          <w:highlight w:val="red"/>
                        </w:rPr>
                      </w:pPr>
                      <w:r>
                        <w:rPr>
                          <w:sz w:val="18"/>
                          <w:szCs w:val="18"/>
                          <w:highlight w:val="red"/>
                        </w:rPr>
                        <w:t>V</w:t>
                      </w:r>
                      <w:r w:rsidR="00272C3E">
                        <w:rPr>
                          <w:sz w:val="18"/>
                          <w:szCs w:val="18"/>
                          <w:highlight w:val="red"/>
                        </w:rPr>
                        <w:t xml:space="preserve">ocabulary and sentence strucutres are used with a </w:t>
                      </w:r>
                      <w:r w:rsidR="00A82710">
                        <w:rPr>
                          <w:sz w:val="18"/>
                          <w:szCs w:val="18"/>
                          <w:highlight w:val="red"/>
                        </w:rPr>
                        <w:t xml:space="preserve">same </w:t>
                      </w:r>
                      <w:r w:rsidR="00272C3E">
                        <w:rPr>
                          <w:sz w:val="18"/>
                          <w:szCs w:val="18"/>
                          <w:highlight w:val="red"/>
                        </w:rPr>
                        <w:t>degree of accuracy.</w:t>
                      </w:r>
                    </w:p>
                    <w:p w:rsidR="00F452E4" w:rsidRPr="00544509" w:rsidRDefault="003664B9" w:rsidP="003664B9">
                      <w:pPr>
                        <w:pStyle w:val="SOFinalPerformanceTableText"/>
                        <w:rPr>
                          <w:sz w:val="18"/>
                          <w:szCs w:val="18"/>
                          <w:highlight w:val="red"/>
                        </w:rPr>
                      </w:pPr>
                      <w:r>
                        <w:rPr>
                          <w:sz w:val="18"/>
                          <w:szCs w:val="18"/>
                          <w:highlight w:val="red"/>
                        </w:rPr>
                        <w:t>More complex vocabulary and sentence strucutres are successfully. Minor errors do not impede meaning.</w:t>
                      </w:r>
                    </w:p>
                    <w:p w:rsidR="00F452E4" w:rsidRPr="00B55987" w:rsidRDefault="00F452E4" w:rsidP="00C257E0">
                      <w:pPr>
                        <w:pStyle w:val="SOFinalPerformanceTableText"/>
                        <w:rPr>
                          <w:rFonts w:eastAsia="MS Mincho" w:hint="eastAsia"/>
                          <w:sz w:val="18"/>
                          <w:szCs w:val="18"/>
                          <w:highlight w:val="yellow"/>
                          <w:lang w:eastAsia="ja-JP"/>
                        </w:rPr>
                      </w:pPr>
                    </w:p>
                    <w:p w:rsidR="00F452E4" w:rsidRDefault="003664B9" w:rsidP="003664B9">
                      <w:pPr>
                        <w:rPr>
                          <w:sz w:val="18"/>
                          <w:szCs w:val="18"/>
                        </w:rPr>
                      </w:pPr>
                      <w:r>
                        <w:rPr>
                          <w:sz w:val="18"/>
                          <w:szCs w:val="18"/>
                          <w:highlight w:val="red"/>
                        </w:rPr>
                        <w:t xml:space="preserve">Generally effective use of cohesive devices. </w:t>
                      </w:r>
                    </w:p>
                    <w:p w:rsidR="00F452E4" w:rsidRDefault="00F452E4" w:rsidP="00C257E0">
                      <w:pPr>
                        <w:rPr>
                          <w:sz w:val="18"/>
                          <w:szCs w:val="18"/>
                        </w:rPr>
                      </w:pPr>
                    </w:p>
                    <w:p w:rsidR="00F452E4" w:rsidRPr="00465983" w:rsidRDefault="003664B9" w:rsidP="00C257E0">
                      <w:pPr>
                        <w:rPr>
                          <w:sz w:val="18"/>
                          <w:szCs w:val="18"/>
                        </w:rPr>
                      </w:pPr>
                      <w:r>
                        <w:rPr>
                          <w:sz w:val="18"/>
                          <w:szCs w:val="18"/>
                          <w:highlight w:val="magenta"/>
                        </w:rPr>
                        <w:t>C</w:t>
                      </w:r>
                      <w:r w:rsidR="00F452E4" w:rsidRPr="00544509">
                        <w:rPr>
                          <w:sz w:val="18"/>
                          <w:szCs w:val="18"/>
                          <w:highlight w:val="magenta"/>
                        </w:rPr>
                        <w:t>onventions of the text type are observed.</w:t>
                      </w:r>
                    </w:p>
                  </w:txbxContent>
                </v:textbox>
              </v:shape>
            </w:pict>
          </mc:Fallback>
        </mc:AlternateContent>
      </w:r>
      <w:r w:rsidR="009F5BBB" w:rsidRPr="00151B58">
        <w:rPr>
          <w:rFonts w:ascii="Times New Roman" w:eastAsia="SimSun" w:hAnsi="Times New Roman" w:hint="eastAsia"/>
          <w:sz w:val="28"/>
          <w:szCs w:val="28"/>
          <w:highlight w:val="green"/>
          <w:lang w:val="en-US" w:eastAsia="ja-JP"/>
        </w:rPr>
        <w:t>先生は私たちにたくさんれんしゅうもんだいをくれました。</w:t>
      </w:r>
      <w:r w:rsidR="00151B58">
        <w:rPr>
          <w:rFonts w:ascii="MS Mincho" w:hAnsi="MS Mincho" w:hint="eastAsia"/>
          <w:sz w:val="28"/>
          <w:szCs w:val="28"/>
          <w:highlight w:val="green"/>
          <w:lang w:val="en-US" w:eastAsia="ja-JP"/>
        </w:rPr>
        <w:t xml:space="preserve">　　　　　　　　　</w:t>
      </w:r>
      <w:r w:rsidR="009F5BBB" w:rsidRPr="00151B58">
        <w:rPr>
          <w:rFonts w:ascii="Times New Roman" w:eastAsia="SimSun" w:hAnsi="Times New Roman" w:hint="eastAsia"/>
          <w:sz w:val="28"/>
          <w:szCs w:val="28"/>
          <w:highlight w:val="green"/>
          <w:lang w:val="en-US" w:eastAsia="ja-JP"/>
        </w:rPr>
        <w:t>とてもかんたんなもんだいですが、そろばんでけいさんはすごく</w:t>
      </w:r>
      <w:r w:rsidR="00151B58">
        <w:rPr>
          <w:rFonts w:ascii="MS Mincho" w:hAnsi="MS Mincho" w:hint="eastAsia"/>
          <w:sz w:val="28"/>
          <w:szCs w:val="28"/>
          <w:highlight w:val="green"/>
          <w:lang w:val="en-US" w:eastAsia="ja-JP"/>
        </w:rPr>
        <w:t xml:space="preserve">　　　　　　　</w:t>
      </w:r>
      <w:r w:rsidR="009F5BBB" w:rsidRPr="00151B58">
        <w:rPr>
          <w:rFonts w:ascii="Times New Roman" w:eastAsia="SimSun" w:hAnsi="Times New Roman" w:hint="eastAsia"/>
          <w:sz w:val="28"/>
          <w:szCs w:val="28"/>
          <w:highlight w:val="green"/>
          <w:lang w:val="en-US" w:eastAsia="ja-JP"/>
        </w:rPr>
        <w:t>むずかしかったです。たくさんどりょくをしました。</w:t>
      </w:r>
      <w:r w:rsidR="009F5BBB" w:rsidRPr="00A82710">
        <w:rPr>
          <w:rFonts w:ascii="Times New Roman" w:eastAsia="SimSun" w:hAnsi="Times New Roman" w:hint="eastAsia"/>
          <w:sz w:val="28"/>
          <w:szCs w:val="28"/>
          <w:highlight w:val="red"/>
          <w:lang w:val="en-US" w:eastAsia="ja-JP"/>
        </w:rPr>
        <w:t>しかし、</w:t>
      </w:r>
      <w:r w:rsidR="00151B58" w:rsidRPr="00A82710">
        <w:rPr>
          <w:rFonts w:ascii="MS Mincho" w:hAnsi="MS Mincho" w:hint="eastAsia"/>
          <w:sz w:val="28"/>
          <w:szCs w:val="28"/>
          <w:highlight w:val="red"/>
          <w:lang w:val="en-US" w:eastAsia="ja-JP"/>
        </w:rPr>
        <w:t xml:space="preserve">　　　　　　　</w:t>
      </w:r>
      <w:r w:rsidR="009F5BBB" w:rsidRPr="00151B58">
        <w:rPr>
          <w:rFonts w:ascii="Times New Roman" w:eastAsia="SimSun" w:hAnsi="Times New Roman" w:hint="eastAsia"/>
          <w:sz w:val="28"/>
          <w:szCs w:val="28"/>
          <w:highlight w:val="green"/>
          <w:lang w:val="en-US" w:eastAsia="ja-JP"/>
        </w:rPr>
        <w:t>『</w:t>
      </w:r>
      <w:r w:rsidR="009F5BBB" w:rsidRPr="00151B58">
        <w:rPr>
          <w:rFonts w:ascii="Times New Roman" w:eastAsia="SimSun" w:hAnsi="Times New Roman"/>
          <w:sz w:val="28"/>
          <w:szCs w:val="28"/>
          <w:highlight w:val="green"/>
          <w:lang w:val="en-US" w:eastAsia="ja-JP"/>
        </w:rPr>
        <w:ruby>
          <w:rubyPr>
            <w:rubyAlign w:val="distributeSpace"/>
            <w:hps w:val="14"/>
            <w:hpsRaise w:val="26"/>
            <w:hpsBaseText w:val="28"/>
            <w:lid w:val="ja-JP"/>
          </w:rubyPr>
          <w:rt>
            <w:r w:rsidR="009F5BBB" w:rsidRPr="00151B58">
              <w:rPr>
                <w:rFonts w:ascii="MS Mincho" w:hAnsi="MS Mincho" w:hint="eastAsia"/>
                <w:sz w:val="14"/>
                <w:szCs w:val="28"/>
                <w:highlight w:val="green"/>
                <w:lang w:val="en-US" w:eastAsia="ja-JP"/>
              </w:rPr>
              <w:t>なら</w:t>
            </w:r>
          </w:rt>
          <w:rubyBase>
            <w:r w:rsidR="009F5BBB" w:rsidRPr="00151B58">
              <w:rPr>
                <w:rFonts w:ascii="Times New Roman" w:eastAsia="SimSun" w:hAnsi="Times New Roman" w:hint="eastAsia"/>
                <w:sz w:val="28"/>
                <w:szCs w:val="28"/>
                <w:highlight w:val="green"/>
                <w:lang w:val="en-US" w:eastAsia="ja-JP"/>
              </w:rPr>
              <w:t>習</w:t>
            </w:r>
          </w:rubyBase>
        </w:ruby>
      </w:r>
      <w:r w:rsidR="009F5BBB" w:rsidRPr="00151B58">
        <w:rPr>
          <w:rFonts w:ascii="Times New Roman" w:eastAsia="SimSun" w:hAnsi="Times New Roman" w:hint="eastAsia"/>
          <w:sz w:val="28"/>
          <w:szCs w:val="28"/>
          <w:highlight w:val="green"/>
          <w:lang w:val="en-US" w:eastAsia="ja-JP"/>
        </w:rPr>
        <w:t>うより</w:t>
      </w:r>
      <w:r w:rsidR="009F5BBB" w:rsidRPr="00151B58">
        <w:rPr>
          <w:rFonts w:ascii="Times New Roman" w:eastAsia="SimSun" w:hAnsi="Times New Roman"/>
          <w:sz w:val="28"/>
          <w:szCs w:val="28"/>
          <w:highlight w:val="green"/>
          <w:lang w:val="en-US" w:eastAsia="ja-JP"/>
        </w:rPr>
        <w:ruby>
          <w:rubyPr>
            <w:rubyAlign w:val="distributeSpace"/>
            <w:hps w:val="14"/>
            <w:hpsRaise w:val="26"/>
            <w:hpsBaseText w:val="28"/>
            <w:lid w:val="ja-JP"/>
          </w:rubyPr>
          <w:rt>
            <w:r w:rsidR="009F5BBB" w:rsidRPr="00151B58">
              <w:rPr>
                <w:rFonts w:ascii="MS Mincho" w:hAnsi="MS Mincho" w:hint="eastAsia"/>
                <w:sz w:val="14"/>
                <w:szCs w:val="28"/>
                <w:highlight w:val="green"/>
                <w:lang w:val="en-US" w:eastAsia="ja-JP"/>
              </w:rPr>
              <w:t>な</w:t>
            </w:r>
          </w:rt>
          <w:rubyBase>
            <w:r w:rsidR="009F5BBB" w:rsidRPr="00151B58">
              <w:rPr>
                <w:rFonts w:ascii="Times New Roman" w:eastAsia="SimSun" w:hAnsi="Times New Roman" w:hint="eastAsia"/>
                <w:sz w:val="28"/>
                <w:szCs w:val="28"/>
                <w:highlight w:val="green"/>
                <w:lang w:val="en-US" w:eastAsia="ja-JP"/>
              </w:rPr>
              <w:t>慣</w:t>
            </w:r>
          </w:rubyBase>
        </w:ruby>
      </w:r>
      <w:r w:rsidR="00A82710">
        <w:rPr>
          <w:rFonts w:ascii="Times New Roman" w:eastAsia="SimSun" w:hAnsi="Times New Roman" w:hint="eastAsia"/>
          <w:sz w:val="28"/>
          <w:szCs w:val="28"/>
          <w:highlight w:val="green"/>
          <w:lang w:val="en-US" w:eastAsia="ja-JP"/>
        </w:rPr>
        <w:t>れろ』で、たくさんれんしゅをと</w:t>
      </w:r>
      <w:r w:rsidR="009F5BBB" w:rsidRPr="00151B58">
        <w:rPr>
          <w:rFonts w:ascii="Times New Roman" w:eastAsia="SimSun" w:hAnsi="Times New Roman" w:hint="eastAsia"/>
          <w:sz w:val="28"/>
          <w:szCs w:val="28"/>
          <w:highlight w:val="green"/>
          <w:lang w:val="en-US" w:eastAsia="ja-JP"/>
        </w:rPr>
        <w:t>して、</w:t>
      </w:r>
      <w:r w:rsidR="00151B58">
        <w:rPr>
          <w:rFonts w:ascii="MS Mincho" w:hAnsi="MS Mincho" w:hint="eastAsia"/>
          <w:sz w:val="28"/>
          <w:szCs w:val="28"/>
          <w:highlight w:val="green"/>
          <w:lang w:val="en-US" w:eastAsia="ja-JP"/>
        </w:rPr>
        <w:t xml:space="preserve">　　</w:t>
      </w:r>
      <w:r w:rsidR="00A82710">
        <w:rPr>
          <w:rFonts w:ascii="MS Mincho" w:hAnsi="MS Mincho" w:hint="eastAsia"/>
          <w:sz w:val="28"/>
          <w:szCs w:val="28"/>
          <w:highlight w:val="green"/>
          <w:lang w:val="en-US" w:eastAsia="ja-JP"/>
        </w:rPr>
        <w:t xml:space="preserve">　　</w:t>
      </w:r>
      <w:r w:rsidR="00151B58">
        <w:rPr>
          <w:rFonts w:ascii="MS Mincho" w:hAnsi="MS Mincho" w:hint="eastAsia"/>
          <w:sz w:val="28"/>
          <w:szCs w:val="28"/>
          <w:highlight w:val="green"/>
          <w:lang w:val="en-US" w:eastAsia="ja-JP"/>
        </w:rPr>
        <w:t xml:space="preserve">　　　　　　　　　</w:t>
      </w:r>
      <w:r w:rsidR="009F5BBB" w:rsidRPr="00151B58">
        <w:rPr>
          <w:rFonts w:ascii="Times New Roman" w:eastAsia="SimSun" w:hAnsi="Times New Roman" w:hint="eastAsia"/>
          <w:sz w:val="28"/>
          <w:szCs w:val="28"/>
          <w:highlight w:val="green"/>
          <w:lang w:val="en-US" w:eastAsia="ja-JP"/>
        </w:rPr>
        <w:t>どんどんそろばんがじゅうずになりました。</w:t>
      </w:r>
    </w:p>
    <w:p w:rsidR="009F5BBB" w:rsidRPr="00151B58" w:rsidRDefault="009F5BBB" w:rsidP="009F5BBB">
      <w:pPr>
        <w:spacing w:after="200" w:line="276" w:lineRule="auto"/>
        <w:rPr>
          <w:rFonts w:ascii="Times New Roman" w:eastAsia="SimSun" w:hAnsi="Times New Roman"/>
          <w:sz w:val="28"/>
          <w:szCs w:val="28"/>
          <w:highlight w:val="magenta"/>
          <w:lang w:val="en-US" w:eastAsia="ja-JP"/>
        </w:rPr>
      </w:pPr>
      <w:r w:rsidRPr="00151B58">
        <w:rPr>
          <w:rFonts w:ascii="Times New Roman" w:eastAsia="SimSun" w:hAnsi="Times New Roman" w:hint="eastAsia"/>
          <w:sz w:val="28"/>
          <w:szCs w:val="28"/>
          <w:highlight w:val="cyan"/>
          <w:lang w:val="en-US" w:eastAsia="ja-JP"/>
        </w:rPr>
        <w:t>まだ、そろばんがよくわかりませんが、かんばります。</w:t>
      </w:r>
      <w:r w:rsidR="00151B58">
        <w:rPr>
          <w:rFonts w:ascii="MS Mincho" w:hAnsi="MS Mincho" w:hint="eastAsia"/>
          <w:sz w:val="28"/>
          <w:szCs w:val="28"/>
          <w:highlight w:val="cyan"/>
          <w:lang w:val="en-US" w:eastAsia="ja-JP"/>
        </w:rPr>
        <w:t xml:space="preserve">　　　　　　　　　　　</w:t>
      </w:r>
      <w:r w:rsidRPr="00151B58">
        <w:rPr>
          <w:rFonts w:ascii="Times New Roman" w:eastAsia="SimSun" w:hAnsi="Times New Roman" w:hint="eastAsia"/>
          <w:sz w:val="28"/>
          <w:szCs w:val="28"/>
          <w:highlight w:val="cyan"/>
          <w:lang w:val="en-US" w:eastAsia="ja-JP"/>
        </w:rPr>
        <w:t>こんど</w:t>
      </w:r>
      <w:r w:rsidR="00151B58" w:rsidRPr="00151B58">
        <w:rPr>
          <w:rFonts w:ascii="Times New Roman" w:eastAsia="SimSun" w:hAnsi="Times New Roman" w:hint="eastAsia"/>
          <w:sz w:val="28"/>
          <w:szCs w:val="28"/>
          <w:highlight w:val="cyan"/>
          <w:lang w:val="en-US" w:eastAsia="ja-JP"/>
        </w:rPr>
        <w:t>の</w:t>
      </w:r>
      <w:r w:rsidR="00151B58" w:rsidRPr="00151B58">
        <w:rPr>
          <w:rFonts w:ascii="MS Mincho" w:hAnsi="MS Mincho" w:hint="eastAsia"/>
          <w:sz w:val="28"/>
          <w:szCs w:val="28"/>
          <w:highlight w:val="cyan"/>
          <w:lang w:val="en-US" w:eastAsia="ja-JP"/>
        </w:rPr>
        <w:t>てがみ</w:t>
      </w:r>
      <w:r w:rsidR="00151B58" w:rsidRPr="00151B58">
        <w:rPr>
          <w:rFonts w:ascii="Times New Roman" w:eastAsia="SimSun" w:hAnsi="Times New Roman" w:hint="eastAsia"/>
          <w:sz w:val="28"/>
          <w:szCs w:val="28"/>
          <w:highlight w:val="cyan"/>
          <w:lang w:val="en-US" w:eastAsia="ja-JP"/>
        </w:rPr>
        <w:t>にまた書きますよ</w:t>
      </w:r>
      <w:r w:rsidR="00151B58">
        <w:rPr>
          <w:rFonts w:ascii="Times New Roman" w:eastAsia="SimSun" w:hAnsi="Times New Roman" w:hint="eastAsia"/>
          <w:sz w:val="28"/>
          <w:szCs w:val="28"/>
          <w:lang w:val="en-US" w:eastAsia="ja-JP"/>
        </w:rPr>
        <w:t>。</w:t>
      </w:r>
      <w:r w:rsidR="00151B58" w:rsidRPr="00151B58">
        <w:rPr>
          <w:rFonts w:ascii="Times New Roman" w:eastAsia="SimSun" w:hAnsi="Times New Roman" w:hint="eastAsia"/>
          <w:sz w:val="28"/>
          <w:szCs w:val="28"/>
          <w:highlight w:val="magenta"/>
          <w:lang w:val="en-US" w:eastAsia="ja-JP"/>
        </w:rPr>
        <w:t>あなたのへんじをまって</w:t>
      </w:r>
      <w:r w:rsidR="00151B58">
        <w:rPr>
          <w:rFonts w:ascii="MS Mincho" w:hAnsi="MS Mincho" w:hint="eastAsia"/>
          <w:sz w:val="28"/>
          <w:szCs w:val="28"/>
          <w:highlight w:val="magenta"/>
          <w:lang w:val="en-US" w:eastAsia="ja-JP"/>
        </w:rPr>
        <w:t xml:space="preserve">　　　　　　　　　　</w:t>
      </w:r>
      <w:r w:rsidR="00151B58" w:rsidRPr="00151B58">
        <w:rPr>
          <w:rFonts w:ascii="Times New Roman" w:eastAsia="SimSun" w:hAnsi="Times New Roman" w:hint="eastAsia"/>
          <w:sz w:val="28"/>
          <w:szCs w:val="28"/>
          <w:highlight w:val="magenta"/>
          <w:lang w:val="en-US" w:eastAsia="ja-JP"/>
        </w:rPr>
        <w:t>います。じゃ、ま</w:t>
      </w:r>
      <w:r w:rsidR="00151B58" w:rsidRPr="00151B58">
        <w:rPr>
          <w:rFonts w:ascii="MS Mincho" w:hAnsi="MS Mincho" w:hint="eastAsia"/>
          <w:sz w:val="28"/>
          <w:szCs w:val="28"/>
          <w:highlight w:val="magenta"/>
          <w:lang w:val="en-US" w:eastAsia="ja-JP"/>
        </w:rPr>
        <w:t>だ</w:t>
      </w:r>
      <w:r w:rsidRPr="00151B58">
        <w:rPr>
          <w:rFonts w:ascii="Times New Roman" w:eastAsia="SimSun" w:hAnsi="Times New Roman" w:hint="eastAsia"/>
          <w:sz w:val="28"/>
          <w:szCs w:val="28"/>
          <w:highlight w:val="magenta"/>
          <w:lang w:val="en-US" w:eastAsia="ja-JP"/>
        </w:rPr>
        <w:t>。</w:t>
      </w:r>
    </w:p>
    <w:p w:rsidR="009F5BBB" w:rsidRPr="009F5BBB" w:rsidRDefault="001C135A" w:rsidP="009F5BBB">
      <w:pPr>
        <w:spacing w:after="200" w:line="276" w:lineRule="auto"/>
        <w:rPr>
          <w:rFonts w:ascii="Times New Roman" w:eastAsia="SimSun" w:hAnsi="Times New Roman"/>
          <w:sz w:val="28"/>
          <w:szCs w:val="28"/>
          <w:lang w:eastAsia="ja-JP"/>
        </w:rPr>
      </w:pPr>
      <w:r>
        <w:rPr>
          <w:rFonts w:ascii="Calibri" w:hAnsi="Calibri" w:hint="eastAsia"/>
          <w:noProof/>
          <w:szCs w:val="22"/>
          <w:lang w:eastAsia="en-AU"/>
        </w:rPr>
        <mc:AlternateContent>
          <mc:Choice Requires="wps">
            <w:drawing>
              <wp:anchor distT="0" distB="0" distL="114300" distR="114300" simplePos="0" relativeHeight="251656704" behindDoc="0" locked="0" layoutInCell="1" allowOverlap="1">
                <wp:simplePos x="0" y="0"/>
                <wp:positionH relativeFrom="column">
                  <wp:posOffset>-22860</wp:posOffset>
                </wp:positionH>
                <wp:positionV relativeFrom="paragraph">
                  <wp:posOffset>327660</wp:posOffset>
                </wp:positionV>
                <wp:extent cx="5362575" cy="1708150"/>
                <wp:effectExtent l="5715" t="13335" r="13335"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1708150"/>
                        </a:xfrm>
                        <a:prstGeom prst="rect">
                          <a:avLst/>
                        </a:prstGeom>
                        <a:solidFill>
                          <a:srgbClr val="FFFF00"/>
                        </a:solidFill>
                        <a:ln w="9525">
                          <a:solidFill>
                            <a:srgbClr val="FFFFFF"/>
                          </a:solidFill>
                          <a:miter lim="800000"/>
                          <a:headEnd/>
                          <a:tailEnd/>
                        </a:ln>
                      </wps:spPr>
                      <wps:txb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sidR="00016F29">
                              <w:rPr>
                                <w:sz w:val="16"/>
                                <w:szCs w:val="16"/>
                              </w:rPr>
                              <w:t>a B+</w:t>
                            </w:r>
                            <w:r w:rsidR="00B77241">
                              <w:rPr>
                                <w:sz w:val="16"/>
                                <w:szCs w:val="16"/>
                              </w:rPr>
                              <w:t xml:space="preserve"> </w:t>
                            </w:r>
                            <w:r>
                              <w:rPr>
                                <w:sz w:val="16"/>
                                <w:szCs w:val="16"/>
                                <w:lang w:val="en-US"/>
                              </w:rPr>
                              <w:t>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A856FE">
                            <w:pPr>
                              <w:pStyle w:val="SOFinalPerformanceTableText"/>
                              <w:rPr>
                                <w:szCs w:val="16"/>
                                <w:highlight w:val="yellow"/>
                              </w:rPr>
                            </w:pPr>
                            <w:r>
                              <w:rPr>
                                <w:szCs w:val="16"/>
                                <w:highlight w:val="yellow"/>
                              </w:rPr>
                              <w:t xml:space="preserve">Response </w:t>
                            </w:r>
                            <w:r w:rsidR="00A856FE">
                              <w:rPr>
                                <w:szCs w:val="16"/>
                                <w:highlight w:val="yellow"/>
                              </w:rPr>
                              <w:t>mostly</w:t>
                            </w:r>
                            <w:r w:rsidR="003664B9">
                              <w:rPr>
                                <w:szCs w:val="16"/>
                                <w:highlight w:val="yellow"/>
                              </w:rPr>
                              <w:t xml:space="preserve"> engages the reader.</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A82710">
                            <w:pPr>
                              <w:pStyle w:val="SOFinalPerformanceTableText"/>
                              <w:rPr>
                                <w:szCs w:val="16"/>
                                <w:highlight w:val="yellow"/>
                              </w:rPr>
                            </w:pPr>
                            <w:r>
                              <w:rPr>
                                <w:szCs w:val="16"/>
                                <w:highlight w:val="yellow"/>
                              </w:rPr>
                              <w:t xml:space="preserve">Language </w:t>
                            </w:r>
                            <w:r w:rsidR="00A82710">
                              <w:rPr>
                                <w:szCs w:val="16"/>
                                <w:highlight w:val="yellow"/>
                                <w:lang w:val="en-US"/>
                              </w:rPr>
                              <w:t xml:space="preserve">is generally </w:t>
                            </w:r>
                            <w:r w:rsidR="00A82710">
                              <w:rPr>
                                <w:szCs w:val="16"/>
                                <w:highlight w:val="yellow"/>
                              </w:rPr>
                              <w:t>to</w:t>
                            </w:r>
                            <w:r>
                              <w:rPr>
                                <w:szCs w:val="16"/>
                                <w:highlight w:val="yellow"/>
                              </w:rPr>
                              <w:t xml:space="preserve"> context,</w:t>
                            </w:r>
                            <w:r w:rsidR="00A856FE">
                              <w:rPr>
                                <w:szCs w:val="16"/>
                                <w:highlight w:val="yellow"/>
                              </w:rPr>
                              <w:t xml:space="preserve"> audience and</w:t>
                            </w:r>
                            <w:r>
                              <w:rPr>
                                <w:szCs w:val="16"/>
                                <w:highlight w:val="yellow"/>
                              </w:rPr>
                              <w:t xml:space="preserve"> purpose</w:t>
                            </w:r>
                          </w:p>
                          <w:p w:rsidR="00F452E4" w:rsidRPr="002300A9" w:rsidRDefault="00F452E4" w:rsidP="00A856FE">
                            <w:pPr>
                              <w:pStyle w:val="SOFinalPerformanceTableText"/>
                              <w:rPr>
                                <w:szCs w:val="16"/>
                                <w:highlight w:val="yellow"/>
                              </w:rPr>
                            </w:pPr>
                            <w:r>
                              <w:rPr>
                                <w:szCs w:val="16"/>
                                <w:highlight w:val="yellow"/>
                              </w:rPr>
                              <w:t>Responses are organised</w:t>
                            </w:r>
                            <w:r w:rsidR="00A856FE">
                              <w:rPr>
                                <w:szCs w:val="16"/>
                                <w:highlight w:val="yellow"/>
                              </w:rPr>
                              <w:t xml:space="preserve"> logically and coherently</w:t>
                            </w:r>
                            <w:r>
                              <w:rPr>
                                <w:szCs w:val="16"/>
                                <w:highlight w:val="yellow"/>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8pt;margin-top:25.8pt;width:422.25pt;height:13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" fillcolor="yellow" strokecolor="white">
                <v:textbox>
                  <w:txbxContent>
                    <w:p w:rsidR="00F452E4" w:rsidRDefault="00F452E4" w:rsidP="00BF3AE6">
                      <w:pPr>
                        <w:rPr>
                          <w:b/>
                          <w:sz w:val="18"/>
                          <w:szCs w:val="18"/>
                          <w:lang w:val="en-US"/>
                        </w:rPr>
                      </w:pPr>
                      <w:r>
                        <w:rPr>
                          <w:b/>
                          <w:sz w:val="18"/>
                          <w:szCs w:val="18"/>
                          <w:lang w:val="en-US"/>
                        </w:rPr>
                        <w:t>Additional Comments</w:t>
                      </w:r>
                      <w:r w:rsidRPr="001138EF">
                        <w:rPr>
                          <w:sz w:val="15"/>
                          <w:szCs w:val="15"/>
                          <w:highlight w:val="yellow"/>
                        </w:rPr>
                        <w:t xml:space="preserve"> </w:t>
                      </w:r>
                    </w:p>
                    <w:p w:rsidR="00F452E4" w:rsidRDefault="00F452E4" w:rsidP="00BF3AE6">
                      <w:pPr>
                        <w:rPr>
                          <w:b/>
                          <w:sz w:val="18"/>
                          <w:szCs w:val="18"/>
                          <w:lang w:val="en-US"/>
                        </w:rPr>
                      </w:pPr>
                    </w:p>
                    <w:p w:rsidR="00F452E4" w:rsidRPr="002300A9" w:rsidRDefault="00F452E4" w:rsidP="003664B9">
                      <w:pPr>
                        <w:rPr>
                          <w:sz w:val="16"/>
                          <w:szCs w:val="16"/>
                          <w:lang w:val="en-US"/>
                        </w:rPr>
                      </w:pPr>
                      <w:r w:rsidRPr="002300A9">
                        <w:rPr>
                          <w:sz w:val="16"/>
                          <w:szCs w:val="16"/>
                          <w:lang w:val="en-US"/>
                        </w:rPr>
                        <w:t xml:space="preserve">This </w:t>
                      </w:r>
                      <w:r>
                        <w:rPr>
                          <w:sz w:val="16"/>
                          <w:szCs w:val="16"/>
                          <w:lang w:val="en-US"/>
                        </w:rPr>
                        <w:t>e</w:t>
                      </w:r>
                      <w:r w:rsidRPr="002300A9">
                        <w:rPr>
                          <w:sz w:val="16"/>
                          <w:szCs w:val="16"/>
                          <w:lang w:val="en-US"/>
                        </w:rPr>
                        <w:t>xampl</w:t>
                      </w:r>
                      <w:r>
                        <w:rPr>
                          <w:sz w:val="16"/>
                          <w:szCs w:val="16"/>
                          <w:lang w:val="en-US"/>
                        </w:rPr>
                        <w:t xml:space="preserve">e is illustrative of </w:t>
                      </w:r>
                      <w:r w:rsidR="00016F29">
                        <w:rPr>
                          <w:sz w:val="16"/>
                          <w:szCs w:val="16"/>
                        </w:rPr>
                        <w:t>a B+</w:t>
                      </w:r>
                      <w:r w:rsidR="00B77241">
                        <w:rPr>
                          <w:sz w:val="16"/>
                          <w:szCs w:val="16"/>
                        </w:rPr>
                        <w:t xml:space="preserve"> </w:t>
                      </w:r>
                      <w:r>
                        <w:rPr>
                          <w:sz w:val="16"/>
                          <w:szCs w:val="16"/>
                          <w:lang w:val="en-US"/>
                        </w:rPr>
                        <w:t>grade</w:t>
                      </w:r>
                      <w:r w:rsidRPr="002300A9">
                        <w:rPr>
                          <w:sz w:val="16"/>
                          <w:szCs w:val="16"/>
                          <w:lang w:val="en-US"/>
                        </w:rPr>
                        <w:t>.</w:t>
                      </w:r>
                    </w:p>
                    <w:p w:rsidR="00F452E4" w:rsidRDefault="00F452E4" w:rsidP="00BF3AE6">
                      <w:pPr>
                        <w:rPr>
                          <w:b/>
                          <w:sz w:val="18"/>
                          <w:szCs w:val="18"/>
                          <w:lang w:val="en-US"/>
                        </w:rPr>
                      </w:pPr>
                    </w:p>
                    <w:p w:rsidR="00F452E4" w:rsidRDefault="00F452E4" w:rsidP="00BF3AE6">
                      <w:pPr>
                        <w:rPr>
                          <w:b/>
                          <w:sz w:val="18"/>
                          <w:szCs w:val="18"/>
                          <w:lang w:val="en-US"/>
                        </w:rPr>
                      </w:pPr>
                      <w:r>
                        <w:rPr>
                          <w:b/>
                          <w:sz w:val="18"/>
                          <w:szCs w:val="18"/>
                          <w:lang w:val="en-US"/>
                        </w:rPr>
                        <w:t>Ideas</w:t>
                      </w:r>
                    </w:p>
                    <w:p w:rsidR="00F452E4" w:rsidRDefault="00F452E4" w:rsidP="00A856FE">
                      <w:pPr>
                        <w:pStyle w:val="SOFinalPerformanceTableText"/>
                        <w:rPr>
                          <w:szCs w:val="16"/>
                          <w:highlight w:val="yellow"/>
                        </w:rPr>
                      </w:pPr>
                      <w:r>
                        <w:rPr>
                          <w:szCs w:val="16"/>
                          <w:highlight w:val="yellow"/>
                        </w:rPr>
                        <w:t xml:space="preserve">Response </w:t>
                      </w:r>
                      <w:r w:rsidR="00A856FE">
                        <w:rPr>
                          <w:szCs w:val="16"/>
                          <w:highlight w:val="yellow"/>
                        </w:rPr>
                        <w:t>mostly</w:t>
                      </w:r>
                      <w:r w:rsidR="003664B9">
                        <w:rPr>
                          <w:szCs w:val="16"/>
                          <w:highlight w:val="yellow"/>
                        </w:rPr>
                        <w:t xml:space="preserve"> engages the reader.</w:t>
                      </w:r>
                    </w:p>
                    <w:p w:rsidR="00F452E4" w:rsidRDefault="00F452E4" w:rsidP="00BF3AE6">
                      <w:pPr>
                        <w:rPr>
                          <w:b/>
                          <w:sz w:val="18"/>
                          <w:szCs w:val="18"/>
                        </w:rPr>
                      </w:pPr>
                    </w:p>
                    <w:p w:rsidR="00F452E4" w:rsidRPr="003D18A5" w:rsidRDefault="00F452E4" w:rsidP="003D18A5">
                      <w:pPr>
                        <w:rPr>
                          <w:b/>
                          <w:sz w:val="18"/>
                          <w:szCs w:val="18"/>
                        </w:rPr>
                      </w:pPr>
                      <w:r w:rsidRPr="0063644E">
                        <w:rPr>
                          <w:b/>
                          <w:sz w:val="18"/>
                          <w:szCs w:val="18"/>
                        </w:rPr>
                        <w:t>Expression</w:t>
                      </w:r>
                    </w:p>
                    <w:p w:rsidR="00F452E4" w:rsidRDefault="00F452E4" w:rsidP="00A82710">
                      <w:pPr>
                        <w:pStyle w:val="SOFinalPerformanceTableText"/>
                        <w:rPr>
                          <w:szCs w:val="16"/>
                          <w:highlight w:val="yellow"/>
                        </w:rPr>
                      </w:pPr>
                      <w:r>
                        <w:rPr>
                          <w:szCs w:val="16"/>
                          <w:highlight w:val="yellow"/>
                        </w:rPr>
                        <w:t xml:space="preserve">Language </w:t>
                      </w:r>
                      <w:r w:rsidR="00A82710">
                        <w:rPr>
                          <w:szCs w:val="16"/>
                          <w:highlight w:val="yellow"/>
                          <w:lang w:val="en-US"/>
                        </w:rPr>
                        <w:t xml:space="preserve">is generally </w:t>
                      </w:r>
                      <w:r w:rsidR="00A82710">
                        <w:rPr>
                          <w:szCs w:val="16"/>
                          <w:highlight w:val="yellow"/>
                        </w:rPr>
                        <w:t>to</w:t>
                      </w:r>
                      <w:r>
                        <w:rPr>
                          <w:szCs w:val="16"/>
                          <w:highlight w:val="yellow"/>
                        </w:rPr>
                        <w:t xml:space="preserve"> context,</w:t>
                      </w:r>
                      <w:r w:rsidR="00A856FE">
                        <w:rPr>
                          <w:szCs w:val="16"/>
                          <w:highlight w:val="yellow"/>
                        </w:rPr>
                        <w:t xml:space="preserve"> audience and</w:t>
                      </w:r>
                      <w:r>
                        <w:rPr>
                          <w:szCs w:val="16"/>
                          <w:highlight w:val="yellow"/>
                        </w:rPr>
                        <w:t xml:space="preserve"> purpose</w:t>
                      </w:r>
                    </w:p>
                    <w:p w:rsidR="00F452E4" w:rsidRPr="002300A9" w:rsidRDefault="00F452E4" w:rsidP="00A856FE">
                      <w:pPr>
                        <w:pStyle w:val="SOFinalPerformanceTableText"/>
                        <w:rPr>
                          <w:szCs w:val="16"/>
                          <w:highlight w:val="yellow"/>
                        </w:rPr>
                      </w:pPr>
                      <w:r>
                        <w:rPr>
                          <w:szCs w:val="16"/>
                          <w:highlight w:val="yellow"/>
                        </w:rPr>
                        <w:t>Responses are organised</w:t>
                      </w:r>
                      <w:r w:rsidR="00A856FE">
                        <w:rPr>
                          <w:szCs w:val="16"/>
                          <w:highlight w:val="yellow"/>
                        </w:rPr>
                        <w:t xml:space="preserve"> logically and coherently</w:t>
                      </w:r>
                      <w:r>
                        <w:rPr>
                          <w:szCs w:val="16"/>
                          <w:highlight w:val="yellow"/>
                        </w:rPr>
                        <w:t>.</w:t>
                      </w:r>
                    </w:p>
                  </w:txbxContent>
                </v:textbox>
              </v:shape>
            </w:pict>
          </mc:Fallback>
        </mc:AlternateContent>
      </w:r>
      <w:r w:rsidR="009F5BBB" w:rsidRPr="00151B58">
        <w:rPr>
          <w:rFonts w:ascii="Times New Roman" w:eastAsia="SimSun" w:hAnsi="Times New Roman" w:hint="eastAsia"/>
          <w:sz w:val="28"/>
          <w:szCs w:val="28"/>
          <w:highlight w:val="magenta"/>
          <w:lang w:val="en-US" w:eastAsia="ja-JP"/>
        </w:rPr>
        <w:t>け</w:t>
      </w:r>
      <w:r w:rsidR="009F5BBB" w:rsidRPr="00151B58">
        <w:rPr>
          <w:rFonts w:ascii="Times New Roman" w:hAnsi="Times New Roman" w:hint="eastAsia"/>
          <w:sz w:val="28"/>
          <w:szCs w:val="28"/>
          <w:highlight w:val="magenta"/>
          <w:lang w:val="en-US" w:eastAsia="ja-JP"/>
        </w:rPr>
        <w:t>んじ</w:t>
      </w:r>
      <w:r w:rsidR="009F5BBB" w:rsidRPr="00151B58">
        <w:rPr>
          <w:rFonts w:ascii="Times New Roman" w:eastAsia="SimSun" w:hAnsi="Times New Roman" w:hint="eastAsia"/>
          <w:sz w:val="28"/>
          <w:szCs w:val="28"/>
          <w:highlight w:val="magenta"/>
          <w:lang w:val="en-US" w:eastAsia="ja-JP"/>
        </w:rPr>
        <w:t>より</w:t>
      </w:r>
    </w:p>
    <w:p w:rsidR="00272C3E" w:rsidRPr="009F5BBB" w:rsidRDefault="00272C3E" w:rsidP="009F5BBB">
      <w:pPr>
        <w:spacing w:after="200" w:line="276" w:lineRule="auto"/>
        <w:ind w:right="240"/>
        <w:jc w:val="right"/>
        <w:rPr>
          <w:rFonts w:ascii="Times New Roman" w:hAnsi="Times New Roman"/>
          <w:sz w:val="28"/>
          <w:szCs w:val="28"/>
          <w:highlight w:val="magenta"/>
          <w:lang w:val="en-US" w:eastAsia="ja-JP"/>
        </w:rPr>
      </w:pPr>
    </w:p>
    <w:p w:rsidR="00CA3AD9" w:rsidRDefault="00CA3AD9" w:rsidP="00C5326C">
      <w:pPr>
        <w:pStyle w:val="SOFinalHead3PerformanceTable"/>
        <w:spacing w:after="0"/>
        <w:rPr>
          <w:sz w:val="24"/>
          <w:lang w:eastAsia="ja-JP"/>
        </w:rPr>
      </w:pPr>
    </w:p>
    <w:p w:rsidR="00CA3AD9" w:rsidRPr="007740BF" w:rsidRDefault="00CA3AD9" w:rsidP="00C5326C">
      <w:pPr>
        <w:pStyle w:val="SOFinalHead3PerformanceTable"/>
        <w:spacing w:after="0"/>
        <w:rPr>
          <w:sz w:val="24"/>
          <w:lang w:eastAsia="ja-JP"/>
        </w:rPr>
      </w:pPr>
    </w:p>
    <w:p w:rsidR="00B430DA" w:rsidRPr="00C57BC1" w:rsidRDefault="00B430DA" w:rsidP="00B430DA">
      <w:pPr>
        <w:pStyle w:val="SOFinalHead3PerformanceTable"/>
        <w:spacing w:after="0"/>
        <w:rPr>
          <w:rFonts w:ascii="Calibri" w:eastAsia="MS Mincho" w:hAnsi="Calibri" w:hint="eastAsia"/>
          <w:b w:val="0"/>
          <w:color w:val="auto"/>
          <w:sz w:val="22"/>
          <w:szCs w:val="22"/>
          <w:highlight w:val="cyan"/>
          <w:lang w:val="en-AU" w:eastAsia="ja-JP"/>
        </w:rPr>
      </w:pPr>
    </w:p>
    <w:p w:rsidR="00DC60BA" w:rsidRPr="007740BF" w:rsidRDefault="00DC60BA" w:rsidP="008C721F">
      <w:pPr>
        <w:pStyle w:val="SOFinalHead3PerformanceTable"/>
        <w:spacing w:after="0"/>
        <w:rPr>
          <w:rFonts w:ascii="Calibri" w:eastAsia="MS Mincho" w:hAnsi="Calibri" w:hint="eastAsia"/>
          <w:b w:val="0"/>
          <w:color w:val="auto"/>
          <w:sz w:val="22"/>
          <w:szCs w:val="22"/>
          <w:lang w:val="en-AU" w:eastAsia="ja-JP"/>
        </w:rPr>
      </w:pPr>
      <w:r w:rsidRPr="00305A0B">
        <w:rPr>
          <w:rFonts w:ascii="Calibri" w:eastAsia="MS Mincho" w:hAnsi="Calibri" w:hint="eastAsia"/>
          <w:b w:val="0"/>
          <w:color w:val="auto"/>
          <w:sz w:val="22"/>
          <w:szCs w:val="22"/>
          <w:lang w:val="en-AU" w:eastAsia="ja-JP"/>
        </w:rPr>
        <w:t xml:space="preserve">　　　　　　　　　　　　　　　　　　　　　　　　　　　　　　　</w:t>
      </w:r>
    </w:p>
    <w:p w:rsidR="00C257E0" w:rsidRDefault="00DC60BA" w:rsidP="00DC60BA">
      <w:pPr>
        <w:pStyle w:val="SOFinalHead3PerformanceTable"/>
        <w:spacing w:after="0"/>
        <w:ind w:left="720"/>
        <w:rPr>
          <w:rFonts w:ascii="Calibri" w:eastAsia="MS Mincho" w:hAnsi="Calibri" w:hint="eastAsia"/>
          <w:b w:val="0"/>
          <w:color w:val="auto"/>
          <w:sz w:val="22"/>
          <w:szCs w:val="22"/>
          <w:lang w:val="en-AU" w:eastAsia="ja-JP"/>
        </w:rPr>
      </w:pPr>
      <w:r>
        <w:rPr>
          <w:rFonts w:ascii="Calibri" w:eastAsia="MS Mincho" w:hAnsi="Calibri" w:hint="eastAsia"/>
          <w:b w:val="0"/>
          <w:color w:val="auto"/>
          <w:sz w:val="22"/>
          <w:szCs w:val="22"/>
          <w:lang w:val="en-AU" w:eastAsia="ja-JP"/>
        </w:rPr>
        <w:t xml:space="preserve">　　　　　　　　　　　　　　　　　　　　　　　　　　　　　　　　　　　　　　　　　　　　　　　　　　　　　　　　</w:t>
      </w:r>
    </w:p>
    <w:p w:rsidR="0017221B" w:rsidRDefault="0017221B" w:rsidP="003250E0">
      <w:pPr>
        <w:pStyle w:val="SOFinalHead3PerformanceTable"/>
        <w:spacing w:after="0"/>
        <w:rPr>
          <w:rFonts w:ascii="Calibri" w:eastAsia="MS Mincho" w:hAnsi="Calibri" w:hint="eastAsia"/>
          <w:b w:val="0"/>
          <w:color w:val="auto"/>
          <w:sz w:val="22"/>
          <w:szCs w:val="22"/>
          <w:lang w:val="en-AU" w:eastAsia="ja-JP"/>
        </w:rPr>
      </w:pPr>
    </w:p>
    <w:p w:rsidR="003250E0" w:rsidRPr="00BF3AE6" w:rsidRDefault="003250E0" w:rsidP="003250E0">
      <w:pPr>
        <w:pStyle w:val="SOFinalHead3PerformanceTable"/>
        <w:spacing w:after="0"/>
        <w:rPr>
          <w:rFonts w:ascii="Calibri" w:hAnsi="Calibri" w:hint="eastAsia"/>
          <w:szCs w:val="22"/>
          <w:highlight w:val="yellow"/>
          <w:lang w:eastAsia="ja-JP"/>
        </w:rPr>
      </w:pPr>
    </w:p>
    <w:p w:rsidR="00A82710" w:rsidRPr="00004E5C" w:rsidRDefault="00A82710" w:rsidP="00A82710">
      <w:pPr>
        <w:spacing w:after="240"/>
        <w:ind w:left="-426"/>
        <w:rPr>
          <w:rFonts w:eastAsia="Times New Roman" w:cs="Arial"/>
          <w:b/>
          <w:color w:val="000000"/>
          <w:sz w:val="24"/>
          <w:lang w:val="en-US"/>
        </w:rPr>
      </w:pPr>
      <w:r w:rsidRPr="00004E5C">
        <w:rPr>
          <w:rFonts w:eastAsia="Times New Roman" w:cs="Arial"/>
          <w:b/>
          <w:color w:val="000000"/>
          <w:sz w:val="24"/>
          <w:lang w:val="en-US"/>
        </w:rPr>
        <w:lastRenderedPageBreak/>
        <w:t>Performance Standards for Stage 2 Interstate Assessed Languages at Beginners Level</w:t>
      </w:r>
    </w:p>
    <w:tbl>
      <w:tblPr>
        <w:tblpPr w:leftFromText="180" w:rightFromText="180" w:vertAnchor="text" w:horzAnchor="margin" w:tblpXSpec="center" w:tblpY="220"/>
        <w:tblW w:w="1119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425"/>
        <w:gridCol w:w="426"/>
        <w:gridCol w:w="1843"/>
        <w:gridCol w:w="3119"/>
        <w:gridCol w:w="2551"/>
        <w:gridCol w:w="2835"/>
      </w:tblGrid>
      <w:tr w:rsidR="00A82710" w:rsidRPr="00004E5C" w:rsidTr="00A82710">
        <w:trPr>
          <w:cantSplit/>
          <w:tblHeader/>
        </w:trPr>
        <w:tc>
          <w:tcPr>
            <w:tcW w:w="851" w:type="dxa"/>
            <w:gridSpan w:val="2"/>
            <w:tcBorders>
              <w:bottom w:val="single" w:sz="2" w:space="0" w:color="auto"/>
              <w:right w:val="nil"/>
            </w:tcBorders>
            <w:shd w:val="clear" w:color="auto" w:fill="4C4C4C"/>
            <w:tcMar>
              <w:top w:w="85" w:type="dxa"/>
              <w:left w:w="85" w:type="dxa"/>
              <w:bottom w:w="85" w:type="dxa"/>
              <w:right w:w="85" w:type="dxa"/>
            </w:tcMar>
          </w:tcPr>
          <w:p w:rsidR="00A82710" w:rsidRPr="00004E5C" w:rsidRDefault="00A82710" w:rsidP="00A82710">
            <w:pPr>
              <w:rPr>
                <w:rFonts w:eastAsia="Times New Roman"/>
              </w:rPr>
            </w:pPr>
          </w:p>
        </w:tc>
        <w:tc>
          <w:tcPr>
            <w:tcW w:w="1843" w:type="dxa"/>
            <w:tcBorders>
              <w:left w:val="nil"/>
              <w:right w:val="nil"/>
            </w:tcBorders>
            <w:shd w:val="clear" w:color="auto" w:fill="4C4C4C"/>
            <w:tcMar>
              <w:top w:w="85" w:type="dxa"/>
              <w:left w:w="85" w:type="dxa"/>
              <w:bottom w:w="85" w:type="dxa"/>
              <w:right w:w="85" w:type="dxa"/>
            </w:tcMar>
          </w:tcPr>
          <w:p w:rsidR="00A82710" w:rsidRPr="00004E5C" w:rsidRDefault="00A82710" w:rsidP="00A82710">
            <w:pPr>
              <w:rPr>
                <w:rFonts w:eastAsia="SimSun"/>
                <w:b/>
                <w:color w:val="FFFFFF"/>
                <w:sz w:val="20"/>
                <w:lang w:eastAsia="zh-CN"/>
              </w:rPr>
            </w:pPr>
            <w:r w:rsidRPr="00004E5C">
              <w:rPr>
                <w:rFonts w:eastAsia="SimSun"/>
                <w:b/>
                <w:color w:val="FFFFFF"/>
                <w:sz w:val="20"/>
                <w:lang w:eastAsia="zh-CN"/>
              </w:rPr>
              <w:t>Ideas</w:t>
            </w:r>
          </w:p>
        </w:tc>
        <w:tc>
          <w:tcPr>
            <w:tcW w:w="5670" w:type="dxa"/>
            <w:gridSpan w:val="2"/>
            <w:tcBorders>
              <w:left w:val="nil"/>
              <w:right w:val="nil"/>
            </w:tcBorders>
            <w:shd w:val="clear" w:color="auto" w:fill="4C4C4C"/>
            <w:tcMar>
              <w:top w:w="85" w:type="dxa"/>
              <w:left w:w="85" w:type="dxa"/>
              <w:bottom w:w="85" w:type="dxa"/>
              <w:right w:w="85" w:type="dxa"/>
            </w:tcMar>
          </w:tcPr>
          <w:p w:rsidR="00A82710" w:rsidRPr="00004E5C" w:rsidRDefault="00A82710" w:rsidP="00A82710">
            <w:pPr>
              <w:jc w:val="center"/>
              <w:rPr>
                <w:rFonts w:eastAsia="SimSun"/>
                <w:b/>
                <w:color w:val="FFFFFF"/>
                <w:sz w:val="20"/>
                <w:lang w:eastAsia="zh-CN"/>
              </w:rPr>
            </w:pPr>
            <w:r w:rsidRPr="00004E5C">
              <w:rPr>
                <w:rFonts w:eastAsia="SimSun"/>
                <w:b/>
                <w:color w:val="FFFFFF"/>
                <w:sz w:val="20"/>
                <w:lang w:eastAsia="zh-CN"/>
              </w:rPr>
              <w:t>Expression</w:t>
            </w:r>
          </w:p>
        </w:tc>
        <w:tc>
          <w:tcPr>
            <w:tcW w:w="2835" w:type="dxa"/>
            <w:tcBorders>
              <w:left w:val="nil"/>
            </w:tcBorders>
            <w:shd w:val="clear" w:color="auto" w:fill="4C4C4C"/>
            <w:tcMar>
              <w:top w:w="85" w:type="dxa"/>
              <w:left w:w="85" w:type="dxa"/>
              <w:bottom w:w="85" w:type="dxa"/>
              <w:right w:w="85" w:type="dxa"/>
            </w:tcMar>
          </w:tcPr>
          <w:p w:rsidR="00A82710" w:rsidRPr="00004E5C" w:rsidRDefault="00A82710" w:rsidP="00A82710">
            <w:pPr>
              <w:rPr>
                <w:rFonts w:eastAsia="SimSun"/>
                <w:b/>
                <w:color w:val="FFFFFF"/>
                <w:sz w:val="20"/>
                <w:lang w:eastAsia="zh-CN"/>
              </w:rPr>
            </w:pPr>
            <w:r w:rsidRPr="00004E5C">
              <w:rPr>
                <w:rFonts w:eastAsia="SimSun"/>
                <w:b/>
                <w:color w:val="FFFFFF"/>
                <w:sz w:val="20"/>
                <w:lang w:eastAsia="zh-CN"/>
              </w:rPr>
              <w:t>Interpretation and Reflection</w:t>
            </w:r>
          </w:p>
        </w:tc>
      </w:tr>
      <w:tr w:rsidR="00A82710" w:rsidRPr="00004E5C" w:rsidTr="00A82710">
        <w:trPr>
          <w:cantSplit/>
        </w:trPr>
        <w:tc>
          <w:tcPr>
            <w:tcW w:w="425" w:type="dxa"/>
            <w:shd w:val="clear" w:color="auto" w:fill="D9D9D9"/>
            <w:tcMar>
              <w:left w:w="85" w:type="dxa"/>
              <w:bottom w:w="85" w:type="dxa"/>
              <w:right w:w="85" w:type="dxa"/>
            </w:tcMar>
          </w:tcPr>
          <w:p w:rsidR="00A82710" w:rsidRPr="00C57BC1" w:rsidRDefault="00A82710" w:rsidP="00A82710">
            <w:pPr>
              <w:spacing w:before="120"/>
              <w:jc w:val="center"/>
              <w:rPr>
                <w:rFonts w:eastAsia="SimSun"/>
                <w:b/>
                <w:sz w:val="18"/>
                <w:szCs w:val="18"/>
                <w:lang w:eastAsia="zh-CN"/>
              </w:rPr>
            </w:pPr>
            <w:r w:rsidRPr="00C57BC1">
              <w:rPr>
                <w:rFonts w:eastAsia="SimSun"/>
                <w:b/>
                <w:sz w:val="18"/>
                <w:szCs w:val="18"/>
                <w:lang w:eastAsia="zh-CN"/>
              </w:rPr>
              <w:t>A</w:t>
            </w:r>
          </w:p>
        </w:tc>
        <w:tc>
          <w:tcPr>
            <w:tcW w:w="2269" w:type="dxa"/>
            <w:gridSpan w:val="2"/>
            <w:shd w:val="clear" w:color="auto" w:fill="auto"/>
            <w:tcMar>
              <w:left w:w="85" w:type="dxa"/>
              <w:bottom w:w="85" w:type="dxa"/>
              <w:right w:w="85" w:type="dxa"/>
            </w:tcMar>
          </w:tcPr>
          <w:p w:rsidR="00A82710" w:rsidRPr="00C57BC1" w:rsidRDefault="00A82710" w:rsidP="00A82710">
            <w:pPr>
              <w:spacing w:before="120"/>
              <w:rPr>
                <w:rFonts w:eastAsia="SimSun"/>
                <w:i/>
                <w:color w:val="000000"/>
                <w:sz w:val="14"/>
                <w:szCs w:val="14"/>
                <w:lang w:eastAsia="zh-CN"/>
              </w:rPr>
            </w:pPr>
            <w:r w:rsidRPr="00C57BC1">
              <w:rPr>
                <w:rFonts w:eastAsia="SimSun"/>
                <w:i/>
                <w:color w:val="000000"/>
                <w:sz w:val="14"/>
                <w:szCs w:val="14"/>
                <w:lang w:eastAsia="zh-CN"/>
              </w:rPr>
              <w:t>Relevance</w:t>
            </w:r>
          </w:p>
          <w:p w:rsidR="00A82710" w:rsidRPr="00C57BC1" w:rsidRDefault="00A82710" w:rsidP="00A82710">
            <w:pPr>
              <w:spacing w:before="120"/>
              <w:rPr>
                <w:rFonts w:eastAsia="SimSun"/>
                <w:sz w:val="14"/>
                <w:szCs w:val="14"/>
                <w:highlight w:val="yellow"/>
                <w:lang w:eastAsia="zh-CN"/>
              </w:rPr>
            </w:pPr>
            <w:r w:rsidRPr="00C57BC1">
              <w:rPr>
                <w:rFonts w:eastAsia="SimSun"/>
                <w:sz w:val="14"/>
                <w:szCs w:val="14"/>
                <w:highlight w:val="yellow"/>
                <w:lang w:eastAsia="zh-CN"/>
              </w:rPr>
              <w:t>Responses are consistently relevant to context, purpose, and audience.</w:t>
            </w:r>
          </w:p>
          <w:p w:rsidR="00A82710" w:rsidRPr="00C57BC1" w:rsidRDefault="00A82710" w:rsidP="00A82710">
            <w:pPr>
              <w:spacing w:before="120"/>
              <w:rPr>
                <w:rFonts w:eastAsia="SimSun"/>
                <w:sz w:val="14"/>
                <w:szCs w:val="14"/>
                <w:highlight w:val="yellow"/>
                <w:lang w:eastAsia="zh-CN"/>
              </w:rPr>
            </w:pPr>
            <w:r w:rsidRPr="00C57BC1">
              <w:rPr>
                <w:rFonts w:eastAsia="SimSun"/>
                <w:sz w:val="14"/>
                <w:szCs w:val="14"/>
                <w:highlight w:val="yellow"/>
                <w:lang w:eastAsia="zh-CN"/>
              </w:rPr>
              <w:t>Responses consistently convey the appropriate detail, ideas, information, and/or opinions.</w:t>
            </w:r>
          </w:p>
          <w:p w:rsidR="00A82710" w:rsidRPr="00C57BC1" w:rsidRDefault="00A82710" w:rsidP="00A82710">
            <w:pPr>
              <w:spacing w:before="120"/>
              <w:rPr>
                <w:rFonts w:eastAsia="SimSun"/>
                <w:sz w:val="14"/>
                <w:szCs w:val="14"/>
                <w:lang w:eastAsia="zh-CN"/>
              </w:rPr>
            </w:pPr>
            <w:r w:rsidRPr="00A856FE">
              <w:rPr>
                <w:rFonts w:eastAsia="SimSun"/>
                <w:sz w:val="14"/>
                <w:szCs w:val="14"/>
                <w:lang w:eastAsia="zh-CN"/>
              </w:rPr>
              <w:t>Responses successfully engage the audience or interlocutor.</w:t>
            </w:r>
          </w:p>
          <w:p w:rsidR="00A82710" w:rsidRPr="00C57BC1" w:rsidRDefault="00A82710" w:rsidP="00A82710">
            <w:pPr>
              <w:spacing w:before="120"/>
              <w:rPr>
                <w:rFonts w:eastAsia="SimSun"/>
                <w:i/>
                <w:color w:val="000000"/>
                <w:sz w:val="14"/>
                <w:szCs w:val="14"/>
                <w:lang w:eastAsia="zh-CN"/>
              </w:rPr>
            </w:pPr>
            <w:r w:rsidRPr="00C57BC1">
              <w:rPr>
                <w:rFonts w:eastAsia="SimSun"/>
                <w:i/>
                <w:color w:val="000000"/>
                <w:sz w:val="14"/>
                <w:szCs w:val="14"/>
                <w:lang w:eastAsia="zh-CN"/>
              </w:rPr>
              <w:t>Treatment of Ideas, Information, or Opinions</w:t>
            </w:r>
          </w:p>
          <w:p w:rsidR="00A82710" w:rsidRPr="00016F29" w:rsidRDefault="00A82710" w:rsidP="00A82710">
            <w:pPr>
              <w:spacing w:before="120"/>
              <w:rPr>
                <w:rFonts w:eastAsia="SimSun"/>
                <w:sz w:val="14"/>
                <w:szCs w:val="14"/>
                <w:lang w:eastAsia="zh-CN"/>
              </w:rPr>
            </w:pPr>
            <w:r w:rsidRPr="00016F29">
              <w:rPr>
                <w:rFonts w:eastAsia="SimSun"/>
                <w:sz w:val="14"/>
                <w:szCs w:val="14"/>
                <w:lang w:eastAsia="zh-CN"/>
              </w:rPr>
              <w:t>Breadth in the treatment of topics. Ideas, information, and/or opinions are developed and extended, and impressions are described effectively.</w:t>
            </w:r>
          </w:p>
          <w:p w:rsidR="00A82710" w:rsidRPr="00C57BC1" w:rsidRDefault="00A82710" w:rsidP="00A82710">
            <w:pPr>
              <w:spacing w:before="120"/>
              <w:rPr>
                <w:rFonts w:eastAsia="SimSun"/>
                <w:sz w:val="14"/>
                <w:szCs w:val="14"/>
                <w:lang w:eastAsia="zh-CN"/>
              </w:rPr>
            </w:pPr>
            <w:r w:rsidRPr="00016F29">
              <w:rPr>
                <w:rFonts w:eastAsia="SimSun"/>
                <w:sz w:val="14"/>
                <w:szCs w:val="14"/>
                <w:lang w:eastAsia="zh-CN"/>
              </w:rPr>
              <w:t>Ideas and/or opinions are supported, and information is provided in sufficient detail.</w:t>
            </w:r>
          </w:p>
        </w:tc>
        <w:tc>
          <w:tcPr>
            <w:tcW w:w="3119" w:type="dxa"/>
            <w:tcBorders>
              <w:bottom w:val="single" w:sz="2" w:space="0" w:color="auto"/>
              <w:right w:val="nil"/>
            </w:tcBorders>
            <w:shd w:val="clear" w:color="auto" w:fill="auto"/>
            <w:tcMar>
              <w:left w:w="85" w:type="dxa"/>
              <w:bottom w:w="85" w:type="dxa"/>
              <w:right w:w="85" w:type="dxa"/>
            </w:tcMar>
          </w:tcPr>
          <w:p w:rsidR="00A82710" w:rsidRPr="00C57BC1" w:rsidRDefault="00A82710" w:rsidP="00A82710">
            <w:pPr>
              <w:spacing w:before="120"/>
              <w:rPr>
                <w:rFonts w:eastAsia="SimSun"/>
                <w:i/>
                <w:iCs/>
                <w:sz w:val="14"/>
                <w:szCs w:val="14"/>
                <w:lang w:eastAsia="zh-CN"/>
              </w:rPr>
            </w:pPr>
            <w:r w:rsidRPr="00C57BC1">
              <w:rPr>
                <w:rFonts w:eastAsia="SimSun"/>
                <w:i/>
                <w:iCs/>
                <w:sz w:val="14"/>
                <w:szCs w:val="14"/>
                <w:lang w:eastAsia="zh-CN"/>
              </w:rPr>
              <w:t>Capacity to Convey Information Accurately and Appropriately</w:t>
            </w:r>
          </w:p>
          <w:p w:rsidR="00A82710" w:rsidRPr="00A82710" w:rsidRDefault="00A82710" w:rsidP="00A82710">
            <w:pPr>
              <w:spacing w:before="120"/>
              <w:rPr>
                <w:rFonts w:eastAsia="SimSun"/>
                <w:sz w:val="14"/>
                <w:szCs w:val="14"/>
                <w:lang w:eastAsia="zh-CN"/>
              </w:rPr>
            </w:pPr>
            <w:r w:rsidRPr="00A82710">
              <w:rPr>
                <w:rFonts w:eastAsia="SimSun"/>
                <w:sz w:val="14"/>
                <w:szCs w:val="14"/>
                <w:lang w:eastAsia="zh-CN"/>
              </w:rPr>
              <w:t>A range of vocabulary and sentence structures are used with a high degree of accuracy.</w:t>
            </w:r>
          </w:p>
          <w:p w:rsidR="00A82710" w:rsidRPr="00C57BC1" w:rsidRDefault="00A82710" w:rsidP="00A82710">
            <w:pPr>
              <w:spacing w:before="120"/>
              <w:rPr>
                <w:rFonts w:eastAsia="SimSun"/>
                <w:sz w:val="14"/>
                <w:szCs w:val="14"/>
                <w:lang w:eastAsia="zh-CN"/>
              </w:rPr>
            </w:pPr>
            <w:r w:rsidRPr="00C57BC1">
              <w:rPr>
                <w:rFonts w:eastAsia="SimSun"/>
                <w:sz w:val="14"/>
                <w:szCs w:val="14"/>
                <w:highlight w:val="yellow"/>
                <w:lang w:eastAsia="zh-CN"/>
              </w:rPr>
              <w:t>More complex vocabulary and sentence structures are used, with some success. A few minor errors may be evident, but these errors do not impede meaning.</w:t>
            </w:r>
          </w:p>
          <w:p w:rsidR="00A82710" w:rsidRPr="00C57BC1" w:rsidRDefault="00A82710" w:rsidP="00A82710">
            <w:pPr>
              <w:spacing w:before="120"/>
              <w:rPr>
                <w:rFonts w:eastAsia="SimSun"/>
                <w:sz w:val="14"/>
                <w:szCs w:val="14"/>
                <w:lang w:eastAsia="zh-CN"/>
              </w:rPr>
            </w:pPr>
            <w:r w:rsidRPr="00C57BC1">
              <w:rPr>
                <w:rFonts w:eastAsia="SimSun"/>
                <w:sz w:val="14"/>
                <w:szCs w:val="14"/>
                <w:lang w:eastAsia="zh-CN"/>
              </w:rPr>
              <w:t>Effective use of a range of cohesive devices.</w:t>
            </w:r>
          </w:p>
          <w:p w:rsidR="00A82710" w:rsidRPr="00C57BC1" w:rsidRDefault="00A82710" w:rsidP="00A82710">
            <w:pPr>
              <w:spacing w:before="120"/>
              <w:rPr>
                <w:rFonts w:eastAsia="SimSun"/>
                <w:sz w:val="14"/>
                <w:szCs w:val="14"/>
                <w:lang w:eastAsia="zh-CN"/>
              </w:rPr>
            </w:pPr>
            <w:r w:rsidRPr="00A82710">
              <w:rPr>
                <w:rFonts w:eastAsia="SimSun"/>
                <w:sz w:val="14"/>
                <w:szCs w:val="14"/>
                <w:lang w:eastAsia="zh-CN"/>
              </w:rPr>
              <w:t>Language is highly appropriate for context, audience, and purpose.</w:t>
            </w:r>
          </w:p>
          <w:p w:rsidR="00A82710" w:rsidRPr="00C57BC1" w:rsidRDefault="00A82710" w:rsidP="00A82710">
            <w:pPr>
              <w:spacing w:before="120"/>
              <w:rPr>
                <w:rFonts w:eastAsia="SimSun"/>
                <w:color w:val="A6A6A6"/>
                <w:sz w:val="14"/>
                <w:szCs w:val="14"/>
                <w:lang w:eastAsia="zh-CN"/>
              </w:rPr>
            </w:pPr>
            <w:r w:rsidRPr="00C57BC1">
              <w:rPr>
                <w:rFonts w:eastAsia="SimSun"/>
                <w:color w:val="A6A6A6"/>
                <w:sz w:val="14"/>
                <w:szCs w:val="14"/>
                <w:lang w:eastAsia="zh-CN"/>
              </w:rPr>
              <w:t>Pronunciation is accurate. Intonation is used effectively to enhance communication. Responses are fluent.</w:t>
            </w:r>
          </w:p>
          <w:p w:rsidR="00A82710" w:rsidRPr="00C57BC1" w:rsidRDefault="00A82710" w:rsidP="00A82710">
            <w:pPr>
              <w:spacing w:before="120"/>
              <w:rPr>
                <w:rFonts w:eastAsia="SimSun"/>
                <w:i/>
                <w:iCs/>
                <w:sz w:val="14"/>
                <w:szCs w:val="14"/>
                <w:lang w:eastAsia="zh-CN"/>
              </w:rPr>
            </w:pPr>
            <w:r w:rsidRPr="00C57BC1">
              <w:rPr>
                <w:rFonts w:eastAsia="SimSun"/>
                <w:i/>
                <w:iCs/>
                <w:sz w:val="14"/>
                <w:szCs w:val="14"/>
                <w:lang w:eastAsia="zh-CN"/>
              </w:rPr>
              <w:t>Coherence in Structure and Sequence</w:t>
            </w:r>
          </w:p>
          <w:p w:rsidR="00A82710" w:rsidRPr="00A82710" w:rsidRDefault="00A82710" w:rsidP="00A82710">
            <w:pPr>
              <w:spacing w:before="120"/>
              <w:rPr>
                <w:rFonts w:eastAsia="SimSun"/>
                <w:sz w:val="14"/>
                <w:szCs w:val="14"/>
                <w:lang w:eastAsia="zh-CN"/>
              </w:rPr>
            </w:pPr>
            <w:r w:rsidRPr="00A82710">
              <w:rPr>
                <w:rFonts w:eastAsia="SimSun"/>
                <w:sz w:val="14"/>
                <w:szCs w:val="14"/>
                <w:lang w:eastAsia="zh-CN"/>
              </w:rPr>
              <w:t xml:space="preserve">Responses are organised logically and coherently. </w:t>
            </w:r>
          </w:p>
          <w:p w:rsidR="00A82710" w:rsidRPr="00C57BC1" w:rsidRDefault="00A82710" w:rsidP="00A82710">
            <w:pPr>
              <w:spacing w:before="120"/>
              <w:rPr>
                <w:rFonts w:eastAsia="SimSun"/>
                <w:sz w:val="14"/>
                <w:szCs w:val="14"/>
                <w:lang w:eastAsia="zh-CN"/>
              </w:rPr>
            </w:pPr>
            <w:r w:rsidRPr="00C57BC1">
              <w:rPr>
                <w:rFonts w:eastAsia="SimSun"/>
                <w:sz w:val="14"/>
                <w:szCs w:val="14"/>
                <w:highlight w:val="yellow"/>
                <w:lang w:eastAsia="zh-CN"/>
              </w:rPr>
              <w:t>Conventions of the text type are observed.</w:t>
            </w:r>
            <w:r w:rsidRPr="00C57BC1">
              <w:rPr>
                <w:rFonts w:eastAsia="SimSun"/>
                <w:sz w:val="14"/>
                <w:szCs w:val="14"/>
                <w:lang w:eastAsia="zh-CN"/>
              </w:rPr>
              <w:t xml:space="preserve"> </w:t>
            </w:r>
          </w:p>
        </w:tc>
        <w:tc>
          <w:tcPr>
            <w:tcW w:w="2551" w:type="dxa"/>
            <w:tcBorders>
              <w:left w:val="nil"/>
            </w:tcBorders>
            <w:shd w:val="clear" w:color="auto" w:fill="auto"/>
            <w:tcMar>
              <w:left w:w="85" w:type="dxa"/>
              <w:bottom w:w="85" w:type="dxa"/>
              <w:right w:w="85" w:type="dxa"/>
            </w:tcMar>
          </w:tcPr>
          <w:p w:rsidR="00A82710" w:rsidRPr="00004E5C" w:rsidRDefault="001C135A" w:rsidP="00A82710">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8752" behindDoc="0" locked="0" layoutInCell="1" allowOverlap="1">
                      <wp:simplePos x="0" y="0"/>
                      <wp:positionH relativeFrom="column">
                        <wp:posOffset>-33020</wp:posOffset>
                      </wp:positionH>
                      <wp:positionV relativeFrom="paragraph">
                        <wp:posOffset>13335</wp:posOffset>
                      </wp:positionV>
                      <wp:extent cx="0" cy="6019800"/>
                      <wp:effectExtent l="5080" t="13335" r="13970" b="5715"/>
                      <wp:wrapNone/>
                      <wp:docPr id="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1980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1" o:spid="_x0000_s1026" type="#_x0000_t32" style="position:absolute;margin-left:-2.6pt;margin-top:1.05pt;width:0;height:47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">
                      <v:stroke dashstyle="dash"/>
                    </v:shape>
                  </w:pict>
                </mc:Fallback>
              </mc:AlternateContent>
            </w:r>
            <w:r w:rsidR="00A82710" w:rsidRPr="00004E5C">
              <w:rPr>
                <w:rFonts w:eastAsia="SimSun"/>
                <w:i/>
                <w:iCs/>
                <w:color w:val="A6A6A6"/>
                <w:sz w:val="14"/>
                <w:szCs w:val="14"/>
                <w:lang w:eastAsia="zh-CN"/>
              </w:rPr>
              <w:t>Capacity to Interact and Maintain a Conversation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Interaction is sustained on a range of familiar topics, with minimal input from the interlocutor. Interrogative devices are understood and used appropriately. Unexpected questions or unfamiliar topics are handled with confidence and flexibility.</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using new vocabulary encountered during interaction, asking for repetition, affirming, self-correcting).</w:t>
            </w:r>
          </w:p>
        </w:tc>
        <w:tc>
          <w:tcPr>
            <w:tcW w:w="2835" w:type="dxa"/>
            <w:shd w:val="clear" w:color="auto" w:fill="auto"/>
            <w:tcMar>
              <w:left w:w="85" w:type="dxa"/>
              <w:bottom w:w="85" w:type="dxa"/>
              <w:right w:w="85" w:type="dxa"/>
            </w:tcMar>
          </w:tcPr>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Key ideas and relevant details are identified and explained, and connections are made within and between texts (e.g. comparing ideas, information, and opinions).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Conclusions are drawn about the purpose, audience, and message of the text, and supported with relevant evidence from the text.</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 xml:space="preserve">Analysis </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the ways in which stylistic features are used for effect, and cultural references such as forms of address, location, and gender are identified and explained.</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are articulated clearly.</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Insightful reflection on own values, beliefs, practices, and/or ideas in relation to those represented in texts.</w:t>
            </w:r>
          </w:p>
        </w:tc>
      </w:tr>
      <w:tr w:rsidR="00A82710" w:rsidRPr="00004E5C" w:rsidTr="00A82710">
        <w:trPr>
          <w:cantSplit/>
        </w:trPr>
        <w:tc>
          <w:tcPr>
            <w:tcW w:w="425" w:type="dxa"/>
            <w:tcBorders>
              <w:bottom w:val="single" w:sz="2" w:space="0" w:color="auto"/>
            </w:tcBorders>
            <w:shd w:val="clear" w:color="auto" w:fill="D9D9D9"/>
            <w:tcMar>
              <w:left w:w="85" w:type="dxa"/>
              <w:bottom w:w="85" w:type="dxa"/>
              <w:right w:w="85" w:type="dxa"/>
            </w:tcMar>
          </w:tcPr>
          <w:p w:rsidR="00A82710" w:rsidRPr="00004E5C" w:rsidRDefault="00A82710" w:rsidP="00A82710">
            <w:pPr>
              <w:spacing w:before="120"/>
              <w:jc w:val="center"/>
              <w:rPr>
                <w:rFonts w:eastAsia="SimSun"/>
                <w:b/>
                <w:sz w:val="18"/>
                <w:szCs w:val="18"/>
                <w:lang w:eastAsia="zh-CN"/>
              </w:rPr>
            </w:pPr>
            <w:r w:rsidRPr="00004E5C">
              <w:rPr>
                <w:rFonts w:eastAsia="SimSun"/>
                <w:b/>
                <w:sz w:val="18"/>
                <w:szCs w:val="18"/>
                <w:lang w:eastAsia="zh-CN"/>
              </w:rPr>
              <w:t>B</w:t>
            </w:r>
          </w:p>
        </w:tc>
        <w:tc>
          <w:tcPr>
            <w:tcW w:w="2269" w:type="dxa"/>
            <w:gridSpan w:val="2"/>
            <w:tcBorders>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mostly relevant to context, purpose, and audience.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mostly convey the appropriate detail, ideas, information, and/or opinions.</w:t>
            </w:r>
          </w:p>
          <w:p w:rsidR="00A82710" w:rsidRPr="00004E5C" w:rsidRDefault="00A82710" w:rsidP="00A82710">
            <w:pPr>
              <w:spacing w:before="120"/>
              <w:rPr>
                <w:rFonts w:eastAsia="SimSun"/>
                <w:sz w:val="14"/>
                <w:szCs w:val="14"/>
                <w:lang w:eastAsia="zh-CN"/>
              </w:rPr>
            </w:pPr>
            <w:r w:rsidRPr="00A856FE">
              <w:rPr>
                <w:rFonts w:eastAsia="SimSun"/>
                <w:sz w:val="14"/>
                <w:szCs w:val="14"/>
                <w:highlight w:val="yellow"/>
                <w:lang w:eastAsia="zh-CN"/>
              </w:rPr>
              <w:t>Responses mostly engage the audience or interlocutor.</w:t>
            </w:r>
          </w:p>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A82710" w:rsidRPr="00016F29" w:rsidRDefault="00A82710" w:rsidP="00A82710">
            <w:pPr>
              <w:spacing w:before="120"/>
              <w:rPr>
                <w:rFonts w:eastAsia="SimSun"/>
                <w:sz w:val="14"/>
                <w:szCs w:val="14"/>
                <w:highlight w:val="yellow"/>
                <w:lang w:eastAsia="zh-CN"/>
              </w:rPr>
            </w:pPr>
            <w:r w:rsidRPr="00016F29">
              <w:rPr>
                <w:rFonts w:eastAsia="SimSun"/>
                <w:sz w:val="14"/>
                <w:szCs w:val="14"/>
                <w:highlight w:val="yellow"/>
                <w:lang w:eastAsia="zh-CN"/>
              </w:rPr>
              <w:t>Some breadth in the treatment of familiar topics. Responses go beyond basic facts, using brief descriptive phrases to extend meaning.</w:t>
            </w:r>
          </w:p>
          <w:p w:rsidR="00A82710" w:rsidRPr="00004E5C" w:rsidRDefault="00A82710" w:rsidP="00A82710">
            <w:pPr>
              <w:spacing w:before="120"/>
              <w:rPr>
                <w:rFonts w:eastAsia="SimSun"/>
                <w:sz w:val="14"/>
                <w:szCs w:val="14"/>
                <w:lang w:eastAsia="zh-CN"/>
              </w:rPr>
            </w:pPr>
            <w:r w:rsidRPr="00016F29">
              <w:rPr>
                <w:rFonts w:eastAsia="SimSun"/>
                <w:sz w:val="14"/>
                <w:szCs w:val="14"/>
                <w:highlight w:val="yellow"/>
                <w:lang w:eastAsia="zh-CN"/>
              </w:rPr>
              <w:t>Ideas, information, and/or opinions are supported in some detail.</w:t>
            </w:r>
          </w:p>
        </w:tc>
        <w:tc>
          <w:tcPr>
            <w:tcW w:w="3119" w:type="dxa"/>
            <w:tcBorders>
              <w:bottom w:val="single" w:sz="2" w:space="0" w:color="auto"/>
              <w:right w:val="nil"/>
            </w:tcBorders>
            <w:shd w:val="clear" w:color="auto" w:fill="auto"/>
            <w:tcMar>
              <w:left w:w="85" w:type="dxa"/>
              <w:bottom w:w="85" w:type="dxa"/>
              <w:right w:w="85" w:type="dxa"/>
            </w:tcMar>
          </w:tcPr>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Capacity to Convey Information Accurately and Appropriately</w:t>
            </w:r>
          </w:p>
          <w:p w:rsidR="00A82710" w:rsidRPr="00004E5C" w:rsidRDefault="00A82710" w:rsidP="00A82710">
            <w:pPr>
              <w:spacing w:before="120"/>
              <w:rPr>
                <w:rFonts w:eastAsia="SimSun"/>
                <w:sz w:val="14"/>
                <w:szCs w:val="14"/>
                <w:lang w:eastAsia="zh-CN"/>
              </w:rPr>
            </w:pPr>
            <w:r w:rsidRPr="00016F29">
              <w:rPr>
                <w:rFonts w:eastAsia="SimSun"/>
                <w:sz w:val="14"/>
                <w:szCs w:val="14"/>
                <w:highlight w:val="yellow"/>
                <w:lang w:eastAsia="zh-CN"/>
              </w:rPr>
              <w:t>Vocabulary and sentence structures are used with some accuracy to convey meaning effectively.</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complex structures beyond familiar patterns are used to convey meaning, with some success.</w:t>
            </w:r>
          </w:p>
          <w:p w:rsidR="00A82710" w:rsidRPr="00004E5C" w:rsidRDefault="00A82710" w:rsidP="00A82710">
            <w:pPr>
              <w:spacing w:before="120"/>
              <w:rPr>
                <w:rFonts w:eastAsia="SimSun"/>
                <w:sz w:val="14"/>
                <w:szCs w:val="14"/>
                <w:lang w:eastAsia="zh-CN"/>
              </w:rPr>
            </w:pPr>
            <w:r w:rsidRPr="00C57BC1">
              <w:rPr>
                <w:rFonts w:eastAsia="SimSun"/>
                <w:sz w:val="14"/>
                <w:szCs w:val="14"/>
                <w:highlight w:val="yellow"/>
                <w:lang w:eastAsia="zh-CN"/>
              </w:rPr>
              <w:t>Generally effective use of cohesive devices.</w:t>
            </w:r>
          </w:p>
          <w:p w:rsidR="00A82710" w:rsidRPr="00004E5C" w:rsidRDefault="00A82710" w:rsidP="00A82710">
            <w:pPr>
              <w:spacing w:before="120"/>
              <w:rPr>
                <w:rFonts w:eastAsia="SimSun"/>
                <w:sz w:val="14"/>
                <w:szCs w:val="14"/>
                <w:lang w:eastAsia="zh-CN"/>
              </w:rPr>
            </w:pPr>
            <w:r w:rsidRPr="00A82710">
              <w:rPr>
                <w:rFonts w:eastAsia="SimSun"/>
                <w:sz w:val="14"/>
                <w:szCs w:val="14"/>
                <w:highlight w:val="yellow"/>
                <w:lang w:eastAsia="zh-CN"/>
              </w:rPr>
              <w:t>Language is generally appropriate to social and cultural context.</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Pronunciation and use of intonation generally facilitate communication. Responses are generally fluent.</w:t>
            </w:r>
          </w:p>
          <w:p w:rsidR="00A82710" w:rsidRPr="00004E5C" w:rsidRDefault="00A82710" w:rsidP="00A82710">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A82710" w:rsidRPr="00C57BC1" w:rsidRDefault="00A82710" w:rsidP="00A82710">
            <w:pPr>
              <w:spacing w:before="120"/>
              <w:rPr>
                <w:rFonts w:eastAsia="SimSun"/>
                <w:sz w:val="14"/>
                <w:szCs w:val="14"/>
                <w:highlight w:val="yellow"/>
                <w:lang w:eastAsia="zh-CN"/>
              </w:rPr>
            </w:pPr>
            <w:r w:rsidRPr="00C57BC1">
              <w:rPr>
                <w:rFonts w:eastAsia="SimSun"/>
                <w:sz w:val="14"/>
                <w:szCs w:val="14"/>
                <w:highlight w:val="yellow"/>
                <w:lang w:eastAsia="zh-CN"/>
              </w:rPr>
              <w:t xml:space="preserve">Responses are organised logically and coherently. </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Most conventions of the text type are observed.</w:t>
            </w:r>
          </w:p>
        </w:tc>
        <w:tc>
          <w:tcPr>
            <w:tcW w:w="2551" w:type="dxa"/>
            <w:tcBorders>
              <w:left w:val="nil"/>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Interaction is maintained on a range of familiar topics, with some reliance on input from the interlocutor to maintain interaction. Interrogative devices are understood and used with some confidence.</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Communication strategies are used to maintain interaction (e.g. asking for repetition, self-correcting). Well-rehearsed language is used to interact.</w:t>
            </w:r>
          </w:p>
        </w:tc>
        <w:tc>
          <w:tcPr>
            <w:tcW w:w="2835" w:type="dxa"/>
            <w:tcBorders>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Relevant ideas and details in texts on familiar topics are identified and explained, and some connections are made within and between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conclusions are drawn about the purpose, audience, and message of the text, and supported with some relevant examples from the text.</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Analysis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The function of particular linguistic features, some of the ways in which stylistic features are used for effect, and some cultural references are identified and described.</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The ways in which cultures, values, beliefs, and/or practices are represented in texts is explained.</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depth in reflection on own values, beliefs, practices, and/or ideas in relation to those represented in texts.</w:t>
            </w:r>
          </w:p>
        </w:tc>
      </w:tr>
      <w:tr w:rsidR="00A82710" w:rsidRPr="00004E5C" w:rsidTr="00A82710">
        <w:trPr>
          <w:cantSplit/>
        </w:trPr>
        <w:tc>
          <w:tcPr>
            <w:tcW w:w="425" w:type="dxa"/>
            <w:tcBorders>
              <w:top w:val="nil"/>
            </w:tcBorders>
            <w:shd w:val="clear" w:color="auto" w:fill="D9D9D9"/>
            <w:tcMar>
              <w:left w:w="85" w:type="dxa"/>
              <w:bottom w:w="85" w:type="dxa"/>
              <w:right w:w="85" w:type="dxa"/>
            </w:tcMar>
          </w:tcPr>
          <w:p w:rsidR="00A82710" w:rsidRPr="00004E5C" w:rsidRDefault="00A82710" w:rsidP="00A82710">
            <w:pPr>
              <w:spacing w:before="120"/>
              <w:jc w:val="center"/>
              <w:rPr>
                <w:rFonts w:eastAsia="SimSun"/>
                <w:b/>
                <w:sz w:val="18"/>
                <w:szCs w:val="18"/>
                <w:lang w:eastAsia="zh-CN"/>
              </w:rPr>
            </w:pPr>
            <w:r w:rsidRPr="00004E5C">
              <w:rPr>
                <w:rFonts w:eastAsia="SimSun"/>
                <w:b/>
                <w:sz w:val="18"/>
                <w:szCs w:val="18"/>
                <w:lang w:eastAsia="zh-CN"/>
              </w:rPr>
              <w:lastRenderedPageBreak/>
              <w:t>C</w:t>
            </w:r>
          </w:p>
        </w:tc>
        <w:tc>
          <w:tcPr>
            <w:tcW w:w="2269" w:type="dxa"/>
            <w:gridSpan w:val="2"/>
            <w:tcBorders>
              <w:top w:val="nil"/>
            </w:tcBorders>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generally relevant to the purpose and audience, and show some understanding of context.</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convey the appropriate detail, ideas, and information.</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engage the audience or interlocutor.</w:t>
            </w:r>
          </w:p>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Information, ideas, and/or opinions on familiar topics are conveyed. Modelled sentence patterns are generally used to communicate an idea or opinion.</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details are provided to support ideas. Elaboration of ideas, information, and/or opinions often consists of listing items.</w:t>
            </w:r>
          </w:p>
        </w:tc>
        <w:tc>
          <w:tcPr>
            <w:tcW w:w="3119" w:type="dxa"/>
            <w:tcBorders>
              <w:top w:val="single" w:sz="2" w:space="0" w:color="auto"/>
              <w:bottom w:val="single" w:sz="2" w:space="0" w:color="auto"/>
              <w:right w:val="nil"/>
            </w:tcBorders>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variety of vocabulary and sentence structures is used, with reliance on familiar vocabulary and sentence structures to convey meaning. Structure often based on word order derived from first language when attempts are made to elaborate.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The language is generally comprehensible although some errors obscure meaning. Control of language is inconsistent.</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Generally effective use of some simple cohesive devices.</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Language not always appropriate to context, purpose, and audience.</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Pronunciation is understandable. Some attention is given to intonation. Fluency is often confined to pre-learnt material.</w:t>
            </w:r>
          </w:p>
          <w:p w:rsidR="00A82710" w:rsidRPr="00004E5C" w:rsidRDefault="00A82710" w:rsidP="00A82710">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generally organised.</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conventions of the text type are observed.</w:t>
            </w:r>
          </w:p>
        </w:tc>
        <w:tc>
          <w:tcPr>
            <w:tcW w:w="2551" w:type="dxa"/>
            <w:tcBorders>
              <w:top w:val="single" w:sz="2" w:space="0" w:color="auto"/>
              <w:left w:val="nil"/>
            </w:tcBorders>
            <w:shd w:val="clear" w:color="auto" w:fill="auto"/>
            <w:tcMar>
              <w:left w:w="85" w:type="dxa"/>
              <w:bottom w:w="85" w:type="dxa"/>
              <w:right w:w="85" w:type="dxa"/>
            </w:tcMar>
          </w:tcPr>
          <w:p w:rsidR="00A82710" w:rsidRPr="00004E5C" w:rsidRDefault="001C135A" w:rsidP="00A82710">
            <w:pPr>
              <w:spacing w:before="120"/>
              <w:rPr>
                <w:rFonts w:eastAsia="SimSun"/>
                <w:i/>
                <w:iCs/>
                <w:color w:val="A6A6A6"/>
                <w:sz w:val="14"/>
                <w:szCs w:val="14"/>
                <w:lang w:eastAsia="zh-CN"/>
              </w:rPr>
            </w:pPr>
            <w:r>
              <w:rPr>
                <w:rFonts w:eastAsia="SimSun"/>
                <w:i/>
                <w:iCs/>
                <w:noProof/>
                <w:color w:val="A6A6A6"/>
                <w:sz w:val="14"/>
                <w:szCs w:val="14"/>
                <w:lang w:eastAsia="en-AU"/>
              </w:rPr>
              <mc:AlternateContent>
                <mc:Choice Requires="wps">
                  <w:drawing>
                    <wp:anchor distT="0" distB="0" distL="114300" distR="114300" simplePos="0" relativeHeight="251659776" behindDoc="0" locked="0" layoutInCell="1" allowOverlap="1">
                      <wp:simplePos x="0" y="0"/>
                      <wp:positionH relativeFrom="column">
                        <wp:posOffset>-42545</wp:posOffset>
                      </wp:positionH>
                      <wp:positionV relativeFrom="paragraph">
                        <wp:posOffset>17145</wp:posOffset>
                      </wp:positionV>
                      <wp:extent cx="635" cy="8248650"/>
                      <wp:effectExtent l="5080" t="7620" r="13335" b="11430"/>
                      <wp:wrapNone/>
                      <wp:docPr id="1"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4865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2" o:spid="_x0000_s1026" type="#_x0000_t32" style="position:absolute;margin-left:-3.35pt;margin-top:1.35pt;width:.05pt;height:6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">
                      <v:stroke dashstyle="dash"/>
                    </v:shape>
                  </w:pict>
                </mc:Fallback>
              </mc:AlternateContent>
            </w:r>
            <w:r w:rsidR="00A82710" w:rsidRPr="00004E5C">
              <w:rPr>
                <w:rFonts w:eastAsia="SimSun"/>
                <w:i/>
                <w:iCs/>
                <w:color w:val="A6A6A6"/>
                <w:sz w:val="14"/>
                <w:szCs w:val="14"/>
                <w:lang w:eastAsia="zh-CN"/>
              </w:rPr>
              <w:t>Capacity to Interact and Maintain a Conversation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Well-rehearsed language is relied on to respond to simple questions on familiar topics, with frequent reliance on the interlocutor to take the lead and maintain interaction. Partial understanding of questions may lead to a response that is not relevant.</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The sentence patterns of the interlocutor are often repeated in the response. Prepared phrases are used to indicate lack of comprehension.</w:t>
            </w:r>
          </w:p>
        </w:tc>
        <w:tc>
          <w:tcPr>
            <w:tcW w:w="2835" w:type="dxa"/>
            <w:tcBorders>
              <w:top w:val="nil"/>
            </w:tcBorders>
            <w:shd w:val="clear" w:color="auto" w:fill="auto"/>
            <w:tcMar>
              <w:left w:w="85" w:type="dxa"/>
              <w:bottom w:w="85" w:type="dxa"/>
              <w:right w:w="85" w:type="dxa"/>
            </w:tcMar>
          </w:tcPr>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relevant information from texts on familiar topics containing predictable language structures is identified and extracted.</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Simple conclusions are drawn about the purpose, audience, and message of the text, and supported with isolated examples from the text.</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Analysis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Particular linguistic and stylistic features and one or more cultural references are identified.</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cultural values and/or practices represented or expressed in texts are identified.</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reflection on own values, beliefs, practices, and/or ideas in relation to those represented in texts.</w:t>
            </w:r>
          </w:p>
        </w:tc>
      </w:tr>
      <w:tr w:rsidR="00A82710" w:rsidRPr="00004E5C" w:rsidTr="00A82710">
        <w:trPr>
          <w:cantSplit/>
        </w:trPr>
        <w:tc>
          <w:tcPr>
            <w:tcW w:w="425" w:type="dxa"/>
            <w:shd w:val="clear" w:color="auto" w:fill="D9D9D9"/>
            <w:tcMar>
              <w:left w:w="85" w:type="dxa"/>
              <w:bottom w:w="85" w:type="dxa"/>
              <w:right w:w="85" w:type="dxa"/>
            </w:tcMar>
          </w:tcPr>
          <w:p w:rsidR="00A82710" w:rsidRPr="00004E5C" w:rsidRDefault="00A82710" w:rsidP="00A82710">
            <w:pPr>
              <w:spacing w:before="120"/>
              <w:jc w:val="center"/>
              <w:rPr>
                <w:rFonts w:eastAsia="SimSun"/>
                <w:b/>
                <w:sz w:val="18"/>
                <w:szCs w:val="18"/>
                <w:lang w:eastAsia="zh-CN"/>
              </w:rPr>
            </w:pPr>
            <w:r w:rsidRPr="00004E5C">
              <w:rPr>
                <w:rFonts w:eastAsia="SimSun"/>
                <w:b/>
                <w:sz w:val="18"/>
                <w:szCs w:val="18"/>
                <w:lang w:eastAsia="zh-CN"/>
              </w:rPr>
              <w:t>D</w:t>
            </w:r>
          </w:p>
        </w:tc>
        <w:tc>
          <w:tcPr>
            <w:tcW w:w="2269" w:type="dxa"/>
            <w:gridSpan w:val="2"/>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Relevance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partially relevant to the purpose, and show some awareness of the audience or context.</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convey some simple details or information that may be appropriate.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partially engage the audience or interlocutor.</w:t>
            </w:r>
          </w:p>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information relating to familiar topics is communicated.</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Information is generally repetitive and responses often rely on keywords or formulaic expressions to communicate meaning, or attempt to support information.</w:t>
            </w:r>
          </w:p>
        </w:tc>
        <w:tc>
          <w:tcPr>
            <w:tcW w:w="3119" w:type="dxa"/>
            <w:tcBorders>
              <w:bottom w:val="single" w:sz="2" w:space="0" w:color="auto"/>
              <w:right w:val="nil"/>
            </w:tcBorders>
            <w:shd w:val="clear" w:color="auto" w:fill="auto"/>
            <w:tcMar>
              <w:left w:w="85" w:type="dxa"/>
              <w:bottom w:w="85" w:type="dxa"/>
              <w:right w:w="85" w:type="dxa"/>
            </w:tcMar>
          </w:tcPr>
          <w:p w:rsidR="00A82710" w:rsidRPr="00004E5C" w:rsidRDefault="00A82710" w:rsidP="00A82710">
            <w:pPr>
              <w:spacing w:before="120"/>
              <w:rPr>
                <w:rFonts w:eastAsia="SimSun"/>
                <w:i/>
                <w:iCs/>
                <w:sz w:val="14"/>
                <w:szCs w:val="14"/>
                <w:lang w:eastAsia="zh-CN"/>
              </w:rPr>
            </w:pPr>
            <w:r w:rsidRPr="00004E5C">
              <w:rPr>
                <w:rFonts w:eastAsia="SimSun"/>
                <w:i/>
                <w:iCs/>
                <w:sz w:val="14"/>
                <w:szCs w:val="14"/>
                <w:lang w:eastAsia="zh-CN"/>
              </w:rPr>
              <w:t>Capacity to Convey Information Accurately and Appropriately</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 xml:space="preserve">A limited range of simple structures and vocabulary are used. </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The language produced contains frequent errors and only partially communicates what is intended. Responses may resemble literal translations from first language.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A cohesive device may be used.</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Language is occasionally appropriate to the purpose or audience.</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Pronunciation may impede meaning. Little attention is paid to intonation. Lack of comprehension impedes fluency.</w:t>
            </w:r>
          </w:p>
          <w:p w:rsidR="00A82710" w:rsidRPr="00004E5C" w:rsidRDefault="00A82710" w:rsidP="00A82710">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 xml:space="preserve">Responses tend to be loosely connected sentences. </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Inconsistent use of one or more conventions of the text type.</w:t>
            </w:r>
          </w:p>
        </w:tc>
        <w:tc>
          <w:tcPr>
            <w:tcW w:w="2551" w:type="dxa"/>
            <w:tcBorders>
              <w:left w:val="nil"/>
            </w:tcBorders>
            <w:shd w:val="clear" w:color="auto" w:fill="auto"/>
            <w:tcMar>
              <w:left w:w="85" w:type="dxa"/>
              <w:bottom w:w="85" w:type="dxa"/>
              <w:right w:w="85" w:type="dxa"/>
            </w:tcMar>
          </w:tcPr>
          <w:p w:rsidR="00A82710" w:rsidRPr="00004E5C" w:rsidRDefault="00A82710" w:rsidP="00A82710">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Routine courtesy phrases and basic structures are used to respond to simple questions on familiar topics, with heavy reliance on the interlocutor to complete the interaction. Repetition, rephrasing of questions, and a slowed rate of speech are required for comprehension.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Utterances rarely consist of more than two or three words. A keyword or partial response is provided as a means of negotiating more time for processing, with reliance on paralinguistic devices to convey meaning.</w:t>
            </w:r>
          </w:p>
        </w:tc>
        <w:tc>
          <w:tcPr>
            <w:tcW w:w="2835" w:type="dxa"/>
            <w:shd w:val="clear" w:color="auto" w:fill="auto"/>
            <w:tcMar>
              <w:left w:w="85" w:type="dxa"/>
              <w:bottom w:w="85" w:type="dxa"/>
              <w:right w:w="85" w:type="dxa"/>
            </w:tcMar>
          </w:tcPr>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Keywords and some supporting detail are identified in texts containing simple, well-rehearsed language dealing with familiar situations.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Specific information in the text is transcribed rather than interpreted.</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Analysis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One or more basic linguistic and stylistic features of the text are identified.</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Some cultural elements expressed in texts are identified.</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in relation to those represented in texts are identified.</w:t>
            </w:r>
          </w:p>
        </w:tc>
      </w:tr>
      <w:tr w:rsidR="00A82710" w:rsidRPr="00004E5C" w:rsidTr="00A82710">
        <w:trPr>
          <w:cantSplit/>
        </w:trPr>
        <w:tc>
          <w:tcPr>
            <w:tcW w:w="425" w:type="dxa"/>
            <w:tcBorders>
              <w:bottom w:val="single" w:sz="2" w:space="0" w:color="auto"/>
            </w:tcBorders>
            <w:shd w:val="clear" w:color="auto" w:fill="D9D9D9"/>
            <w:tcMar>
              <w:left w:w="85" w:type="dxa"/>
              <w:bottom w:w="85" w:type="dxa"/>
              <w:right w:w="85" w:type="dxa"/>
            </w:tcMar>
          </w:tcPr>
          <w:p w:rsidR="00A82710" w:rsidRPr="00004E5C" w:rsidRDefault="00A82710" w:rsidP="00A82710">
            <w:pPr>
              <w:spacing w:before="120"/>
              <w:jc w:val="center"/>
              <w:rPr>
                <w:rFonts w:eastAsia="SimSun"/>
                <w:b/>
                <w:sz w:val="18"/>
                <w:szCs w:val="18"/>
                <w:lang w:eastAsia="zh-CN"/>
              </w:rPr>
            </w:pPr>
            <w:r w:rsidRPr="00004E5C">
              <w:rPr>
                <w:rFonts w:eastAsia="SimSun"/>
                <w:b/>
                <w:sz w:val="18"/>
                <w:szCs w:val="18"/>
                <w:lang w:eastAsia="zh-CN"/>
              </w:rPr>
              <w:t>E</w:t>
            </w:r>
          </w:p>
        </w:tc>
        <w:tc>
          <w:tcPr>
            <w:tcW w:w="2269" w:type="dxa"/>
            <w:gridSpan w:val="2"/>
            <w:tcBorders>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 xml:space="preserve">Relevance </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have limited relevance to the purpose or audience.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often incomplete.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may include an element that attempts to engage the audience or interlocutor.</w:t>
            </w:r>
          </w:p>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Treatment of Ideas, Information, or Opinions</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are brief and often rely on a keyword or formulaic expression to convey meaning.</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Some basic information relating to familiar topics is communicated, using single words.</w:t>
            </w:r>
          </w:p>
        </w:tc>
        <w:tc>
          <w:tcPr>
            <w:tcW w:w="3119" w:type="dxa"/>
            <w:tcBorders>
              <w:bottom w:val="single" w:sz="2" w:space="0" w:color="auto"/>
              <w:right w:val="nil"/>
            </w:tcBorders>
            <w:shd w:val="clear" w:color="auto" w:fill="auto"/>
            <w:tcMar>
              <w:left w:w="85" w:type="dxa"/>
              <w:bottom w:w="85" w:type="dxa"/>
              <w:right w:w="85" w:type="dxa"/>
            </w:tcMar>
          </w:tcPr>
          <w:p w:rsidR="00A82710" w:rsidRPr="00004E5C" w:rsidRDefault="00A82710" w:rsidP="00A82710">
            <w:pPr>
              <w:spacing w:before="120"/>
              <w:rPr>
                <w:rFonts w:eastAsia="SimSun"/>
                <w:i/>
                <w:color w:val="000000"/>
                <w:sz w:val="14"/>
                <w:szCs w:val="14"/>
                <w:lang w:eastAsia="zh-CN"/>
              </w:rPr>
            </w:pPr>
            <w:r w:rsidRPr="00004E5C">
              <w:rPr>
                <w:rFonts w:eastAsia="SimSun"/>
                <w:i/>
                <w:color w:val="000000"/>
                <w:sz w:val="14"/>
                <w:szCs w:val="14"/>
                <w:lang w:eastAsia="zh-CN"/>
              </w:rPr>
              <w:t>Capacity to Convey Information Accurately and Appropriately</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Single words and brief formulaic expressions are used to convey basic information on familiar topics. Rehearsed simple sentences are used out of context.</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There is a high incidence of basic errors that impede meaning, with evidence of the influence of the syntax of English and/or other languages.</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Attempted use of a cohesive device.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Limited appropriateness of language to the purpose or audience.</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Pronunciation impedes meaning and may be strongly influenced by first language.</w:t>
            </w:r>
          </w:p>
          <w:p w:rsidR="00A82710" w:rsidRPr="00004E5C" w:rsidRDefault="00A82710" w:rsidP="00A82710">
            <w:pPr>
              <w:spacing w:before="120"/>
              <w:rPr>
                <w:rFonts w:eastAsia="SimSun"/>
                <w:i/>
                <w:iCs/>
                <w:sz w:val="14"/>
                <w:szCs w:val="14"/>
                <w:lang w:eastAsia="zh-CN"/>
              </w:rPr>
            </w:pPr>
            <w:r w:rsidRPr="00004E5C">
              <w:rPr>
                <w:rFonts w:eastAsia="SimSun"/>
                <w:i/>
                <w:iCs/>
                <w:sz w:val="14"/>
                <w:szCs w:val="14"/>
                <w:lang w:eastAsia="zh-CN"/>
              </w:rPr>
              <w:t>Coherence in Structure and Sequence</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Conventions of the text type are ignored.</w:t>
            </w:r>
          </w:p>
          <w:p w:rsidR="00A82710" w:rsidRPr="00004E5C" w:rsidRDefault="00A82710" w:rsidP="00A82710">
            <w:pPr>
              <w:spacing w:before="120"/>
              <w:rPr>
                <w:rFonts w:eastAsia="SimSun"/>
                <w:sz w:val="14"/>
                <w:szCs w:val="14"/>
                <w:lang w:eastAsia="zh-CN"/>
              </w:rPr>
            </w:pPr>
            <w:r w:rsidRPr="00004E5C">
              <w:rPr>
                <w:rFonts w:eastAsia="SimSun"/>
                <w:sz w:val="14"/>
                <w:szCs w:val="14"/>
                <w:lang w:eastAsia="zh-CN"/>
              </w:rPr>
              <w:t>Responses consist of disconnected sentences</w:t>
            </w:r>
            <w:r w:rsidRPr="00004E5C">
              <w:rPr>
                <w:rFonts w:eastAsia="SimSun"/>
                <w:color w:val="A6A6A6"/>
                <w:sz w:val="14"/>
                <w:szCs w:val="14"/>
                <w:lang w:eastAsia="zh-CN"/>
              </w:rPr>
              <w:t>.</w:t>
            </w:r>
          </w:p>
        </w:tc>
        <w:tc>
          <w:tcPr>
            <w:tcW w:w="2551" w:type="dxa"/>
            <w:tcBorders>
              <w:left w:val="nil"/>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iCs/>
                <w:color w:val="A6A6A6"/>
                <w:sz w:val="14"/>
                <w:szCs w:val="14"/>
                <w:lang w:eastAsia="zh-CN"/>
              </w:rPr>
            </w:pPr>
            <w:r w:rsidRPr="00004E5C">
              <w:rPr>
                <w:rFonts w:eastAsia="SimSun"/>
                <w:i/>
                <w:iCs/>
                <w:color w:val="A6A6A6"/>
                <w:sz w:val="14"/>
                <w:szCs w:val="14"/>
                <w:lang w:eastAsia="zh-CN"/>
              </w:rPr>
              <w:t>Capacity to Interact and Maintain a Conversation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Interaction is limited to rehearsed repetitive vocabulary and one-word answers, with assistance from the interlocutor needed to complete sentences or to interpret intended meanings. There are misunderstandings of simple questions.</w:t>
            </w:r>
          </w:p>
          <w:p w:rsidR="00A82710" w:rsidRPr="00004E5C" w:rsidRDefault="00A82710" w:rsidP="00A82710">
            <w:pPr>
              <w:spacing w:before="120"/>
              <w:rPr>
                <w:rFonts w:eastAsia="SimSun"/>
                <w:i/>
                <w:color w:val="000000"/>
                <w:sz w:val="14"/>
                <w:szCs w:val="14"/>
                <w:lang w:eastAsia="zh-CN"/>
              </w:rPr>
            </w:pPr>
            <w:r w:rsidRPr="00004E5C">
              <w:rPr>
                <w:rFonts w:eastAsia="SimSun"/>
                <w:color w:val="A6A6A6"/>
                <w:sz w:val="14"/>
                <w:szCs w:val="14"/>
                <w:lang w:eastAsia="zh-CN"/>
              </w:rPr>
              <w:t>A keyword is used to convey a whole message. There are frequent long pauses to process questions, and heavy reliance on paralinguistic devices to convey meaning.</w:t>
            </w:r>
          </w:p>
        </w:tc>
        <w:tc>
          <w:tcPr>
            <w:tcW w:w="2835" w:type="dxa"/>
            <w:tcBorders>
              <w:bottom w:val="single" w:sz="2" w:space="0" w:color="auto"/>
            </w:tcBorders>
            <w:shd w:val="clear" w:color="auto" w:fill="auto"/>
            <w:tcMar>
              <w:left w:w="85" w:type="dxa"/>
              <w:bottom w:w="85" w:type="dxa"/>
              <w:right w:w="85" w:type="dxa"/>
            </w:tcMar>
          </w:tcPr>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Interpretation of Meaning in Texts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Isolated items of information are identified in texts on familiar topics containing simple language.</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Understanding is limited to occasional isolated words, such as borrowed words.</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Analysis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Attempted identification of one or more linguistic or stylistic features.</w:t>
            </w:r>
          </w:p>
          <w:p w:rsidR="00A82710" w:rsidRPr="00004E5C" w:rsidRDefault="00A82710" w:rsidP="00A82710">
            <w:pPr>
              <w:spacing w:before="120"/>
              <w:rPr>
                <w:rFonts w:eastAsia="SimSun"/>
                <w:i/>
                <w:color w:val="A6A6A6"/>
                <w:sz w:val="14"/>
                <w:szCs w:val="14"/>
                <w:lang w:eastAsia="zh-CN"/>
              </w:rPr>
            </w:pPr>
            <w:r w:rsidRPr="00004E5C">
              <w:rPr>
                <w:rFonts w:eastAsia="SimSun"/>
                <w:i/>
                <w:color w:val="A6A6A6"/>
                <w:sz w:val="14"/>
                <w:szCs w:val="14"/>
                <w:lang w:eastAsia="zh-CN"/>
              </w:rPr>
              <w:t>Reflection</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Attempted identification of isolated cultural elements.</w:t>
            </w:r>
          </w:p>
          <w:p w:rsidR="00A82710" w:rsidRPr="00004E5C" w:rsidRDefault="00A82710" w:rsidP="00A82710">
            <w:pPr>
              <w:spacing w:before="120"/>
              <w:rPr>
                <w:rFonts w:eastAsia="SimSun"/>
                <w:color w:val="A6A6A6"/>
                <w:sz w:val="14"/>
                <w:szCs w:val="14"/>
                <w:lang w:eastAsia="zh-CN"/>
              </w:rPr>
            </w:pPr>
            <w:r w:rsidRPr="00004E5C">
              <w:rPr>
                <w:rFonts w:eastAsia="SimSun"/>
                <w:color w:val="A6A6A6"/>
                <w:sz w:val="14"/>
                <w:szCs w:val="14"/>
                <w:lang w:eastAsia="zh-CN"/>
              </w:rPr>
              <w:t>One or more of own values, beliefs, practices, or ideas are identified.</w:t>
            </w:r>
          </w:p>
        </w:tc>
      </w:tr>
    </w:tbl>
    <w:p w:rsidR="00BF3AE6" w:rsidRDefault="00BF3AE6" w:rsidP="00C5326C">
      <w:pPr>
        <w:pStyle w:val="SOFinalHead3PerformanceTable"/>
        <w:spacing w:after="0"/>
        <w:rPr>
          <w:sz w:val="24"/>
          <w:lang w:val="en-AU" w:eastAsia="ja-JP"/>
        </w:rPr>
      </w:pPr>
    </w:p>
    <w:p w:rsidR="00004E5C" w:rsidRPr="00A82710" w:rsidRDefault="00004E5C" w:rsidP="00A82710">
      <w:pPr>
        <w:pStyle w:val="SOFinalHead3PerformanceTable"/>
        <w:spacing w:after="0"/>
        <w:rPr>
          <w:sz w:val="6"/>
          <w:szCs w:val="6"/>
          <w:lang w:val="en-AU" w:eastAsia="ja-JP"/>
        </w:rPr>
      </w:pPr>
    </w:p>
    <w:sectPr w:rsidR="00004E5C" w:rsidRPr="00A82710" w:rsidSect="00B53F9A">
      <w:footerReference w:type="default" r:id="rId8"/>
      <w:pgSz w:w="11906" w:h="16838" w:code="9"/>
      <w:pgMar w:top="1134" w:right="851" w:bottom="1134" w:left="851"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5AF" w:rsidRDefault="00C325AF">
      <w:r>
        <w:separator/>
      </w:r>
    </w:p>
  </w:endnote>
  <w:endnote w:type="continuationSeparator" w:id="0">
    <w:p w:rsidR="00C325AF" w:rsidRDefault="00C3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old">
    <w:panose1 w:val="00000000000000000000"/>
    <w:charset w:val="00"/>
    <w:family w:val="roman"/>
    <w:notTrueType/>
    <w:pitch w:val="default"/>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2E4" w:rsidRPr="001B6CCA" w:rsidRDefault="00F452E4" w:rsidP="00004E5C">
    <w:pPr>
      <w:pStyle w:val="Footer"/>
      <w:tabs>
        <w:tab w:val="clear" w:pos="4153"/>
        <w:tab w:val="clear" w:pos="8306"/>
        <w:tab w:val="right" w:pos="10348"/>
        <w:tab w:val="left" w:pos="11340"/>
        <w:tab w:val="right" w:pos="14459"/>
      </w:tabs>
      <w:rPr>
        <w:rFonts w:cs="Arial"/>
        <w:sz w:val="16"/>
        <w:szCs w:val="16"/>
      </w:rPr>
    </w:pPr>
    <w:r w:rsidRPr="00B219CC">
      <w:rPr>
        <w:rFonts w:cs="Arial"/>
        <w:sz w:val="16"/>
        <w:szCs w:val="16"/>
        <w:lang w:val="en-US"/>
      </w:rPr>
      <w:t xml:space="preserve">Page </w:t>
    </w:r>
    <w:r w:rsidRPr="00B219CC">
      <w:rPr>
        <w:rFonts w:cs="Arial"/>
        <w:sz w:val="16"/>
        <w:szCs w:val="16"/>
        <w:lang w:val="en-US"/>
      </w:rPr>
      <w:fldChar w:fldCharType="begin"/>
    </w:r>
    <w:r w:rsidRPr="00B219CC">
      <w:rPr>
        <w:rFonts w:cs="Arial"/>
        <w:sz w:val="16"/>
        <w:szCs w:val="16"/>
        <w:lang w:val="en-US"/>
      </w:rPr>
      <w:instrText xml:space="preserve"> PAGE </w:instrText>
    </w:r>
    <w:r w:rsidRPr="00B219CC">
      <w:rPr>
        <w:rFonts w:cs="Arial"/>
        <w:sz w:val="16"/>
        <w:szCs w:val="16"/>
        <w:lang w:val="en-US"/>
      </w:rPr>
      <w:fldChar w:fldCharType="separate"/>
    </w:r>
    <w:r w:rsidR="001C135A">
      <w:rPr>
        <w:rFonts w:cs="Arial"/>
        <w:noProof/>
        <w:sz w:val="16"/>
        <w:szCs w:val="16"/>
        <w:lang w:val="en-US"/>
      </w:rPr>
      <w:t>1</w:t>
    </w:r>
    <w:r w:rsidRPr="00B219CC">
      <w:rPr>
        <w:rFonts w:cs="Arial"/>
        <w:sz w:val="16"/>
        <w:szCs w:val="16"/>
        <w:lang w:val="en-US"/>
      </w:rPr>
      <w:fldChar w:fldCharType="end"/>
    </w:r>
    <w:r w:rsidRPr="00B219CC">
      <w:rPr>
        <w:rFonts w:cs="Arial"/>
        <w:sz w:val="16"/>
        <w:szCs w:val="16"/>
        <w:lang w:val="en-US"/>
      </w:rPr>
      <w:t xml:space="preserve"> of </w:t>
    </w:r>
    <w:r w:rsidRPr="00B219CC">
      <w:rPr>
        <w:rFonts w:cs="Arial"/>
        <w:sz w:val="16"/>
        <w:szCs w:val="16"/>
        <w:lang w:val="en-US"/>
      </w:rPr>
      <w:fldChar w:fldCharType="begin"/>
    </w:r>
    <w:r w:rsidRPr="00B219CC">
      <w:rPr>
        <w:rFonts w:cs="Arial"/>
        <w:sz w:val="16"/>
        <w:szCs w:val="16"/>
        <w:lang w:val="en-US"/>
      </w:rPr>
      <w:instrText xml:space="preserve"> NUMPAGES </w:instrText>
    </w:r>
    <w:r w:rsidRPr="00B219CC">
      <w:rPr>
        <w:rFonts w:cs="Arial"/>
        <w:sz w:val="16"/>
        <w:szCs w:val="16"/>
        <w:lang w:val="en-US"/>
      </w:rPr>
      <w:fldChar w:fldCharType="separate"/>
    </w:r>
    <w:r w:rsidR="001C135A">
      <w:rPr>
        <w:rFonts w:cs="Arial"/>
        <w:noProof/>
        <w:sz w:val="16"/>
        <w:szCs w:val="16"/>
        <w:lang w:val="en-US"/>
      </w:rPr>
      <w:t>3</w:t>
    </w:r>
    <w:r w:rsidRPr="00B219CC">
      <w:rPr>
        <w:rFonts w:cs="Arial"/>
        <w:sz w:val="16"/>
        <w:szCs w:val="16"/>
        <w:lang w:val="en-US"/>
      </w:rPr>
      <w:fldChar w:fldCharType="end"/>
    </w:r>
    <w:r w:rsidRPr="001B6CCA">
      <w:rPr>
        <w:rFonts w:cs="Arial"/>
        <w:sz w:val="16"/>
        <w:szCs w:val="16"/>
      </w:rPr>
      <w:tab/>
    </w:r>
    <w:r>
      <w:rPr>
        <w:rFonts w:cs="Arial"/>
        <w:sz w:val="16"/>
        <w:szCs w:val="16"/>
      </w:rPr>
      <w:t>Stage 2 Japanese Beginners</w:t>
    </w:r>
  </w:p>
  <w:p w:rsidR="00F452E4" w:rsidRPr="001B6CCA" w:rsidRDefault="00F452E4" w:rsidP="001B4978">
    <w:pPr>
      <w:pStyle w:val="Footer"/>
      <w:tabs>
        <w:tab w:val="clear" w:pos="4153"/>
        <w:tab w:val="clear" w:pos="8306"/>
        <w:tab w:val="right" w:pos="10348"/>
        <w:tab w:val="left" w:pos="11340"/>
        <w:tab w:val="right" w:pos="14459"/>
      </w:tabs>
      <w:rPr>
        <w:rFonts w:cs="Arial"/>
        <w:sz w:val="16"/>
        <w:szCs w:val="16"/>
      </w:rPr>
    </w:pPr>
    <w:r w:rsidRPr="001B6CCA">
      <w:rPr>
        <w:rFonts w:cs="Arial"/>
        <w:sz w:val="16"/>
        <w:szCs w:val="16"/>
      </w:rPr>
      <w:tab/>
    </w:r>
    <w:r w:rsidRPr="001B6CCA">
      <w:rPr>
        <w:rFonts w:cs="Arial"/>
        <w:sz w:val="16"/>
        <w:szCs w:val="16"/>
      </w:rPr>
      <w:fldChar w:fldCharType="begin"/>
    </w:r>
    <w:r w:rsidRPr="001B6CCA">
      <w:rPr>
        <w:rFonts w:cs="Arial"/>
        <w:sz w:val="16"/>
        <w:szCs w:val="16"/>
      </w:rPr>
      <w:instrText xml:space="preserve"> FILENAME </w:instrText>
    </w:r>
    <w:r w:rsidRPr="001B6CCA">
      <w:rPr>
        <w:rFonts w:cs="Arial"/>
        <w:sz w:val="16"/>
        <w:szCs w:val="16"/>
      </w:rPr>
      <w:fldChar w:fldCharType="separate"/>
    </w:r>
    <w:r w:rsidR="001B4978">
      <w:rPr>
        <w:rFonts w:cs="Arial"/>
        <w:noProof/>
        <w:sz w:val="16"/>
        <w:szCs w:val="16"/>
      </w:rPr>
      <w:t>Writing Texts in Japanese Student  Response 2</w:t>
    </w:r>
    <w:r w:rsidRPr="001B6CCA">
      <w:rPr>
        <w:rFonts w:cs="Arial"/>
        <w:sz w:val="16"/>
        <w:szCs w:val="16"/>
      </w:rPr>
      <w:fldChar w:fldCharType="end"/>
    </w:r>
    <w:r w:rsidR="001B4978" w:rsidRPr="001B4978">
      <w:rPr>
        <w:rFonts w:cs="Arial"/>
        <w:sz w:val="16"/>
      </w:rPr>
      <w:t xml:space="preserve"> </w:t>
    </w:r>
    <w:r w:rsidR="001B4978" w:rsidRPr="00573062">
      <w:rPr>
        <w:rFonts w:cs="Arial"/>
        <w:sz w:val="16"/>
      </w:rPr>
      <w:fldChar w:fldCharType="begin"/>
    </w:r>
    <w:r w:rsidR="001B4978" w:rsidRPr="00573062">
      <w:rPr>
        <w:rFonts w:cs="Arial"/>
        <w:sz w:val="16"/>
      </w:rPr>
      <w:instrText xml:space="preserve"> DOCPROPERTY  Objective-Id  \* MERGEFORMAT </w:instrText>
    </w:r>
    <w:r w:rsidR="001B4978" w:rsidRPr="00573062">
      <w:rPr>
        <w:rFonts w:cs="Arial"/>
        <w:sz w:val="16"/>
      </w:rPr>
      <w:fldChar w:fldCharType="separate"/>
    </w:r>
    <w:r w:rsidR="001B4978">
      <w:rPr>
        <w:rFonts w:cs="Arial"/>
        <w:sz w:val="16"/>
      </w:rPr>
      <w:t>A545112</w:t>
    </w:r>
    <w:r w:rsidR="001B4978" w:rsidRPr="00573062">
      <w:rPr>
        <w:rFonts w:cs="Arial"/>
        <w:sz w:val="16"/>
      </w:rPr>
      <w:fldChar w:fldCharType="end"/>
    </w:r>
    <w:r w:rsidR="001B4978">
      <w:rPr>
        <w:rFonts w:cs="Arial"/>
        <w:sz w:val="16"/>
      </w:rPr>
      <w:t xml:space="preserve"> </w:t>
    </w:r>
    <w:r>
      <w:rPr>
        <w:rFonts w:cs="Arial"/>
        <w:sz w:val="16"/>
        <w:szCs w:val="16"/>
      </w:rPr>
      <w:t>(</w:t>
    </w:r>
    <w:r w:rsidR="001B4978">
      <w:rPr>
        <w:rFonts w:cs="Arial"/>
        <w:sz w:val="16"/>
        <w:szCs w:val="16"/>
      </w:rPr>
      <w:t xml:space="preserve">created </w:t>
    </w:r>
    <w:r w:rsidR="00E3267F">
      <w:rPr>
        <w:rFonts w:cs="Arial"/>
        <w:sz w:val="16"/>
        <w:szCs w:val="16"/>
      </w:rPr>
      <w:t>July</w:t>
    </w:r>
    <w:r>
      <w:rPr>
        <w:rFonts w:cs="Arial"/>
        <w:sz w:val="16"/>
        <w:szCs w:val="16"/>
      </w:rPr>
      <w:t xml:space="preserve"> 2016</w:t>
    </w:r>
    <w:r w:rsidRPr="001B6CCA">
      <w:rPr>
        <w:rFonts w:cs="Arial"/>
        <w:sz w:val="16"/>
        <w:szCs w:val="16"/>
      </w:rPr>
      <w:t>)</w:t>
    </w:r>
  </w:p>
  <w:p w:rsidR="00F452E4" w:rsidRPr="00B53F9A" w:rsidRDefault="00F452E4" w:rsidP="00B53F9A">
    <w:pPr>
      <w:pStyle w:val="Footer"/>
      <w:tabs>
        <w:tab w:val="clear" w:pos="4153"/>
        <w:tab w:val="clear" w:pos="8306"/>
        <w:tab w:val="right" w:pos="10348"/>
      </w:tabs>
      <w:ind w:right="142"/>
      <w:rPr>
        <w:rFonts w:cs="Arial"/>
        <w:sz w:val="16"/>
        <w:szCs w:val="16"/>
      </w:rPr>
    </w:pPr>
    <w:r w:rsidRPr="001B6CCA">
      <w:rPr>
        <w:rFonts w:cs="Arial"/>
        <w:sz w:val="16"/>
        <w:szCs w:val="16"/>
      </w:rPr>
      <w:tab/>
      <w:t>© SAC</w:t>
    </w:r>
    <w:r>
      <w:rPr>
        <w:rFonts w:cs="Arial"/>
        <w:sz w:val="16"/>
        <w:szCs w:val="16"/>
      </w:rPr>
      <w:t>E Board of South Australia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5AF" w:rsidRDefault="00C325AF">
      <w:r>
        <w:separator/>
      </w:r>
    </w:p>
  </w:footnote>
  <w:footnote w:type="continuationSeparator" w:id="0">
    <w:p w:rsidR="00C325AF" w:rsidRDefault="00C3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D7324D"/>
    <w:multiLevelType w:val="hybridMultilevel"/>
    <w:tmpl w:val="ED6CFC6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47314E7"/>
    <w:multiLevelType w:val="hybridMultilevel"/>
    <w:tmpl w:val="0B8C57F0"/>
    <w:lvl w:ilvl="0" w:tplc="0C09000F">
      <w:start w:val="1"/>
      <w:numFmt w:val="decimal"/>
      <w:lvlText w:val="%1."/>
      <w:lvlJc w:val="left"/>
      <w:pPr>
        <w:tabs>
          <w:tab w:val="num" w:pos="360"/>
        </w:tabs>
        <w:ind w:left="360" w:hanging="360"/>
      </w:pPr>
      <w:rPr>
        <w:rFont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
    <w:nsid w:val="283B0A21"/>
    <w:multiLevelType w:val="hybridMultilevel"/>
    <w:tmpl w:val="1AFE07CA"/>
    <w:lvl w:ilvl="0" w:tplc="AFF2598E">
      <w:numFmt w:val="bullet"/>
      <w:lvlText w:val="-"/>
      <w:lvlJc w:val="left"/>
      <w:pPr>
        <w:tabs>
          <w:tab w:val="num" w:pos="345"/>
        </w:tabs>
        <w:ind w:left="345" w:hanging="360"/>
      </w:pPr>
      <w:rPr>
        <w:rFonts w:ascii="Times New Roman" w:eastAsia="MS Mincho" w:hAnsi="Times New Roman" w:cs="Times New Roman" w:hint="default"/>
      </w:rPr>
    </w:lvl>
    <w:lvl w:ilvl="1" w:tplc="04090003" w:tentative="1">
      <w:start w:val="1"/>
      <w:numFmt w:val="bullet"/>
      <w:lvlText w:val="o"/>
      <w:lvlJc w:val="left"/>
      <w:pPr>
        <w:tabs>
          <w:tab w:val="num" w:pos="1065"/>
        </w:tabs>
        <w:ind w:left="1065" w:hanging="360"/>
      </w:pPr>
      <w:rPr>
        <w:rFonts w:ascii="Courier New" w:hAnsi="Courier New" w:cs="Courier New" w:hint="default"/>
      </w:rPr>
    </w:lvl>
    <w:lvl w:ilvl="2" w:tplc="04090005" w:tentative="1">
      <w:start w:val="1"/>
      <w:numFmt w:val="bullet"/>
      <w:lvlText w:val=""/>
      <w:lvlJc w:val="left"/>
      <w:pPr>
        <w:tabs>
          <w:tab w:val="num" w:pos="1785"/>
        </w:tabs>
        <w:ind w:left="1785" w:hanging="360"/>
      </w:pPr>
      <w:rPr>
        <w:rFonts w:ascii="Wingdings" w:hAnsi="Wingdings" w:hint="default"/>
      </w:rPr>
    </w:lvl>
    <w:lvl w:ilvl="3" w:tplc="04090001" w:tentative="1">
      <w:start w:val="1"/>
      <w:numFmt w:val="bullet"/>
      <w:lvlText w:val=""/>
      <w:lvlJc w:val="left"/>
      <w:pPr>
        <w:tabs>
          <w:tab w:val="num" w:pos="2505"/>
        </w:tabs>
        <w:ind w:left="2505" w:hanging="360"/>
      </w:pPr>
      <w:rPr>
        <w:rFonts w:ascii="Symbol" w:hAnsi="Symbol" w:hint="default"/>
      </w:rPr>
    </w:lvl>
    <w:lvl w:ilvl="4" w:tplc="04090003" w:tentative="1">
      <w:start w:val="1"/>
      <w:numFmt w:val="bullet"/>
      <w:lvlText w:val="o"/>
      <w:lvlJc w:val="left"/>
      <w:pPr>
        <w:tabs>
          <w:tab w:val="num" w:pos="3225"/>
        </w:tabs>
        <w:ind w:left="3225" w:hanging="360"/>
      </w:pPr>
      <w:rPr>
        <w:rFonts w:ascii="Courier New" w:hAnsi="Courier New" w:cs="Courier New" w:hint="default"/>
      </w:rPr>
    </w:lvl>
    <w:lvl w:ilvl="5" w:tplc="04090005" w:tentative="1">
      <w:start w:val="1"/>
      <w:numFmt w:val="bullet"/>
      <w:lvlText w:val=""/>
      <w:lvlJc w:val="left"/>
      <w:pPr>
        <w:tabs>
          <w:tab w:val="num" w:pos="3945"/>
        </w:tabs>
        <w:ind w:left="3945" w:hanging="360"/>
      </w:pPr>
      <w:rPr>
        <w:rFonts w:ascii="Wingdings" w:hAnsi="Wingdings" w:hint="default"/>
      </w:rPr>
    </w:lvl>
    <w:lvl w:ilvl="6" w:tplc="04090001" w:tentative="1">
      <w:start w:val="1"/>
      <w:numFmt w:val="bullet"/>
      <w:lvlText w:val=""/>
      <w:lvlJc w:val="left"/>
      <w:pPr>
        <w:tabs>
          <w:tab w:val="num" w:pos="4665"/>
        </w:tabs>
        <w:ind w:left="4665" w:hanging="360"/>
      </w:pPr>
      <w:rPr>
        <w:rFonts w:ascii="Symbol" w:hAnsi="Symbol" w:hint="default"/>
      </w:rPr>
    </w:lvl>
    <w:lvl w:ilvl="7" w:tplc="04090003" w:tentative="1">
      <w:start w:val="1"/>
      <w:numFmt w:val="bullet"/>
      <w:lvlText w:val="o"/>
      <w:lvlJc w:val="left"/>
      <w:pPr>
        <w:tabs>
          <w:tab w:val="num" w:pos="5385"/>
        </w:tabs>
        <w:ind w:left="5385" w:hanging="360"/>
      </w:pPr>
      <w:rPr>
        <w:rFonts w:ascii="Courier New" w:hAnsi="Courier New" w:cs="Courier New" w:hint="default"/>
      </w:rPr>
    </w:lvl>
    <w:lvl w:ilvl="8" w:tplc="04090005" w:tentative="1">
      <w:start w:val="1"/>
      <w:numFmt w:val="bullet"/>
      <w:lvlText w:val=""/>
      <w:lvlJc w:val="left"/>
      <w:pPr>
        <w:tabs>
          <w:tab w:val="num" w:pos="6105"/>
        </w:tabs>
        <w:ind w:left="6105" w:hanging="360"/>
      </w:pPr>
      <w:rPr>
        <w:rFonts w:ascii="Wingdings" w:hAnsi="Wingdings" w:hint="default"/>
      </w:rPr>
    </w:lvl>
  </w:abstractNum>
  <w:abstractNum w:abstractNumId="3">
    <w:nsid w:val="42CD7B8D"/>
    <w:multiLevelType w:val="multilevel"/>
    <w:tmpl w:val="022800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nsid w:val="50D531C8"/>
    <w:multiLevelType w:val="hybridMultilevel"/>
    <w:tmpl w:val="022800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8267CFD"/>
    <w:multiLevelType w:val="hybridMultilevel"/>
    <w:tmpl w:val="493CCFFE"/>
    <w:lvl w:ilvl="0" w:tplc="6C3E1FCE">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EAF39EC"/>
    <w:multiLevelType w:val="hybridMultilevel"/>
    <w:tmpl w:val="548E4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65B52F91"/>
    <w:multiLevelType w:val="hybridMultilevel"/>
    <w:tmpl w:val="F9F6173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8">
    <w:nsid w:val="6C5C5102"/>
    <w:multiLevelType w:val="hybridMultilevel"/>
    <w:tmpl w:val="10BAF542"/>
    <w:lvl w:ilvl="0" w:tplc="719291F4">
      <w:start w:val="1"/>
      <w:numFmt w:val="bullet"/>
      <w:pStyle w:val="SODraftBullets"/>
      <w:lvlText w:val=""/>
      <w:lvlJc w:val="left"/>
      <w:pPr>
        <w:tabs>
          <w:tab w:val="num" w:pos="227"/>
        </w:tabs>
        <w:ind w:left="227" w:hanging="22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BF96517"/>
    <w:multiLevelType w:val="hybridMultilevel"/>
    <w:tmpl w:val="9670C540"/>
    <w:lvl w:ilvl="0" w:tplc="A9B87F52">
      <w:start w:val="1"/>
      <w:numFmt w:val="bullet"/>
      <w:pStyle w:val="Bullets"/>
      <w:lvlText w:val=""/>
      <w:lvlJc w:val="left"/>
      <w:pPr>
        <w:tabs>
          <w:tab w:val="num" w:pos="170"/>
        </w:tabs>
        <w:ind w:left="170" w:hanging="170"/>
      </w:pPr>
      <w:rPr>
        <w:rFonts w:ascii="Symbol" w:hAnsi="Symbol" w:hint="default"/>
        <w:color w:val="000000"/>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8"/>
  </w:num>
  <w:num w:numId="3">
    <w:abstractNumId w:val="7"/>
  </w:num>
  <w:num w:numId="4">
    <w:abstractNumId w:val="1"/>
  </w:num>
  <w:num w:numId="5">
    <w:abstractNumId w:val="5"/>
  </w:num>
  <w:num w:numId="6">
    <w:abstractNumId w:val="6"/>
  </w:num>
  <w:num w:numId="7">
    <w:abstractNumId w:val="2"/>
  </w:num>
  <w:num w:numId="8">
    <w:abstractNumId w:val="4"/>
  </w:num>
  <w:num w:numId="9">
    <w:abstractNumId w:val="3"/>
  </w:num>
  <w:num w:numId="10">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2A20"/>
    <w:rsid w:val="000027BB"/>
    <w:rsid w:val="00004123"/>
    <w:rsid w:val="000044A4"/>
    <w:rsid w:val="00004E5C"/>
    <w:rsid w:val="00006F5E"/>
    <w:rsid w:val="00007995"/>
    <w:rsid w:val="00011EC9"/>
    <w:rsid w:val="00016F29"/>
    <w:rsid w:val="0002037B"/>
    <w:rsid w:val="00030F09"/>
    <w:rsid w:val="000311B0"/>
    <w:rsid w:val="00034707"/>
    <w:rsid w:val="00035841"/>
    <w:rsid w:val="00036061"/>
    <w:rsid w:val="0004647F"/>
    <w:rsid w:val="00060AD4"/>
    <w:rsid w:val="00061EA2"/>
    <w:rsid w:val="00063A7E"/>
    <w:rsid w:val="00065438"/>
    <w:rsid w:val="0008082C"/>
    <w:rsid w:val="00086ECE"/>
    <w:rsid w:val="00090189"/>
    <w:rsid w:val="00094CB1"/>
    <w:rsid w:val="000B4265"/>
    <w:rsid w:val="000B4B22"/>
    <w:rsid w:val="000C0DB4"/>
    <w:rsid w:val="000C445B"/>
    <w:rsid w:val="000C6C6B"/>
    <w:rsid w:val="000E1128"/>
    <w:rsid w:val="000E3831"/>
    <w:rsid w:val="000E492A"/>
    <w:rsid w:val="000E54BB"/>
    <w:rsid w:val="000E6701"/>
    <w:rsid w:val="000F56B4"/>
    <w:rsid w:val="0010274C"/>
    <w:rsid w:val="001111C8"/>
    <w:rsid w:val="00114B5D"/>
    <w:rsid w:val="0011540B"/>
    <w:rsid w:val="001300D1"/>
    <w:rsid w:val="001344C9"/>
    <w:rsid w:val="00141812"/>
    <w:rsid w:val="00145DA6"/>
    <w:rsid w:val="0014627F"/>
    <w:rsid w:val="00151B58"/>
    <w:rsid w:val="00161533"/>
    <w:rsid w:val="00161560"/>
    <w:rsid w:val="0016485A"/>
    <w:rsid w:val="001719B6"/>
    <w:rsid w:val="0017221B"/>
    <w:rsid w:val="00194EE6"/>
    <w:rsid w:val="001A001E"/>
    <w:rsid w:val="001A4D67"/>
    <w:rsid w:val="001A5BA9"/>
    <w:rsid w:val="001A61FB"/>
    <w:rsid w:val="001A756D"/>
    <w:rsid w:val="001B1C7A"/>
    <w:rsid w:val="001B3E00"/>
    <w:rsid w:val="001B4978"/>
    <w:rsid w:val="001B5DA4"/>
    <w:rsid w:val="001C135A"/>
    <w:rsid w:val="001C364D"/>
    <w:rsid w:val="001C6AA3"/>
    <w:rsid w:val="001D0005"/>
    <w:rsid w:val="001E5F56"/>
    <w:rsid w:val="001F19AC"/>
    <w:rsid w:val="00202E5B"/>
    <w:rsid w:val="00203124"/>
    <w:rsid w:val="00211544"/>
    <w:rsid w:val="00215448"/>
    <w:rsid w:val="00223500"/>
    <w:rsid w:val="00224AFE"/>
    <w:rsid w:val="00226770"/>
    <w:rsid w:val="002309AA"/>
    <w:rsid w:val="0023113E"/>
    <w:rsid w:val="00232B5E"/>
    <w:rsid w:val="00233245"/>
    <w:rsid w:val="00236B2F"/>
    <w:rsid w:val="00236C62"/>
    <w:rsid w:val="00237D28"/>
    <w:rsid w:val="00240933"/>
    <w:rsid w:val="00241ACE"/>
    <w:rsid w:val="00243C91"/>
    <w:rsid w:val="002441A5"/>
    <w:rsid w:val="00245517"/>
    <w:rsid w:val="00245569"/>
    <w:rsid w:val="00247C9E"/>
    <w:rsid w:val="00252685"/>
    <w:rsid w:val="0025342E"/>
    <w:rsid w:val="00254C78"/>
    <w:rsid w:val="00254F35"/>
    <w:rsid w:val="002570D4"/>
    <w:rsid w:val="0026038F"/>
    <w:rsid w:val="00260A23"/>
    <w:rsid w:val="00271E2C"/>
    <w:rsid w:val="00272C3E"/>
    <w:rsid w:val="0027324B"/>
    <w:rsid w:val="0027335E"/>
    <w:rsid w:val="0027392B"/>
    <w:rsid w:val="00281460"/>
    <w:rsid w:val="002830BC"/>
    <w:rsid w:val="00285D9D"/>
    <w:rsid w:val="00287EDE"/>
    <w:rsid w:val="00290C00"/>
    <w:rsid w:val="00293A3B"/>
    <w:rsid w:val="00293E05"/>
    <w:rsid w:val="00297CC5"/>
    <w:rsid w:val="002B1994"/>
    <w:rsid w:val="002C0659"/>
    <w:rsid w:val="002C0E06"/>
    <w:rsid w:val="002C19A8"/>
    <w:rsid w:val="002C4371"/>
    <w:rsid w:val="002C452A"/>
    <w:rsid w:val="002C7381"/>
    <w:rsid w:val="002E228B"/>
    <w:rsid w:val="002E5DC8"/>
    <w:rsid w:val="002E5E70"/>
    <w:rsid w:val="002E6FC5"/>
    <w:rsid w:val="002F10E5"/>
    <w:rsid w:val="002F7945"/>
    <w:rsid w:val="002F7C05"/>
    <w:rsid w:val="003023C2"/>
    <w:rsid w:val="00305A0B"/>
    <w:rsid w:val="003169B3"/>
    <w:rsid w:val="0032330C"/>
    <w:rsid w:val="003250E0"/>
    <w:rsid w:val="00325D9C"/>
    <w:rsid w:val="0032739F"/>
    <w:rsid w:val="00332482"/>
    <w:rsid w:val="0033348C"/>
    <w:rsid w:val="003347EE"/>
    <w:rsid w:val="0033745E"/>
    <w:rsid w:val="00337AD8"/>
    <w:rsid w:val="00341279"/>
    <w:rsid w:val="00341E7A"/>
    <w:rsid w:val="00347936"/>
    <w:rsid w:val="003540B8"/>
    <w:rsid w:val="00361C00"/>
    <w:rsid w:val="00363A8A"/>
    <w:rsid w:val="00364FF7"/>
    <w:rsid w:val="003664B9"/>
    <w:rsid w:val="0036723D"/>
    <w:rsid w:val="003739EE"/>
    <w:rsid w:val="00373C3C"/>
    <w:rsid w:val="00376BCA"/>
    <w:rsid w:val="00383514"/>
    <w:rsid w:val="003842C9"/>
    <w:rsid w:val="00386C9E"/>
    <w:rsid w:val="003929F5"/>
    <w:rsid w:val="00392C2E"/>
    <w:rsid w:val="00394649"/>
    <w:rsid w:val="00395B04"/>
    <w:rsid w:val="00396BA3"/>
    <w:rsid w:val="003A1CD1"/>
    <w:rsid w:val="003A3BD9"/>
    <w:rsid w:val="003A59F1"/>
    <w:rsid w:val="003A7CF0"/>
    <w:rsid w:val="003B0370"/>
    <w:rsid w:val="003B101D"/>
    <w:rsid w:val="003B1563"/>
    <w:rsid w:val="003B2A4D"/>
    <w:rsid w:val="003B3163"/>
    <w:rsid w:val="003D18A5"/>
    <w:rsid w:val="003D4455"/>
    <w:rsid w:val="003D796C"/>
    <w:rsid w:val="003E6727"/>
    <w:rsid w:val="003E6817"/>
    <w:rsid w:val="003F25FD"/>
    <w:rsid w:val="003F2E51"/>
    <w:rsid w:val="003F33E1"/>
    <w:rsid w:val="00402280"/>
    <w:rsid w:val="0040558A"/>
    <w:rsid w:val="00415DAA"/>
    <w:rsid w:val="00420CFB"/>
    <w:rsid w:val="00430DE2"/>
    <w:rsid w:val="00433FF4"/>
    <w:rsid w:val="004420F5"/>
    <w:rsid w:val="00447577"/>
    <w:rsid w:val="00447C5A"/>
    <w:rsid w:val="00465983"/>
    <w:rsid w:val="00492A07"/>
    <w:rsid w:val="00495CCC"/>
    <w:rsid w:val="004A37E0"/>
    <w:rsid w:val="004B5D12"/>
    <w:rsid w:val="004B5EF5"/>
    <w:rsid w:val="004C04DA"/>
    <w:rsid w:val="004C17C0"/>
    <w:rsid w:val="004C6446"/>
    <w:rsid w:val="004C6AEF"/>
    <w:rsid w:val="004D3C5C"/>
    <w:rsid w:val="004D74B4"/>
    <w:rsid w:val="004E7725"/>
    <w:rsid w:val="0050129D"/>
    <w:rsid w:val="00506419"/>
    <w:rsid w:val="00511839"/>
    <w:rsid w:val="0051251A"/>
    <w:rsid w:val="0051701A"/>
    <w:rsid w:val="005368A9"/>
    <w:rsid w:val="00540506"/>
    <w:rsid w:val="00544509"/>
    <w:rsid w:val="00547594"/>
    <w:rsid w:val="00556587"/>
    <w:rsid w:val="005634D7"/>
    <w:rsid w:val="00563714"/>
    <w:rsid w:val="00564846"/>
    <w:rsid w:val="0056485F"/>
    <w:rsid w:val="005732A3"/>
    <w:rsid w:val="00575833"/>
    <w:rsid w:val="00590CD7"/>
    <w:rsid w:val="0059778B"/>
    <w:rsid w:val="005A4213"/>
    <w:rsid w:val="005A5A7B"/>
    <w:rsid w:val="005B3F27"/>
    <w:rsid w:val="005C7166"/>
    <w:rsid w:val="005D5002"/>
    <w:rsid w:val="005D6EEE"/>
    <w:rsid w:val="005E0039"/>
    <w:rsid w:val="005E5087"/>
    <w:rsid w:val="005F0FB1"/>
    <w:rsid w:val="005F127A"/>
    <w:rsid w:val="005F6A37"/>
    <w:rsid w:val="00601758"/>
    <w:rsid w:val="00607644"/>
    <w:rsid w:val="00610EA7"/>
    <w:rsid w:val="006114D7"/>
    <w:rsid w:val="00621E10"/>
    <w:rsid w:val="00624E86"/>
    <w:rsid w:val="0062524D"/>
    <w:rsid w:val="00631066"/>
    <w:rsid w:val="00634557"/>
    <w:rsid w:val="00640311"/>
    <w:rsid w:val="00656BED"/>
    <w:rsid w:val="00664E4C"/>
    <w:rsid w:val="00671013"/>
    <w:rsid w:val="00673C58"/>
    <w:rsid w:val="00674CB4"/>
    <w:rsid w:val="006806F1"/>
    <w:rsid w:val="00682710"/>
    <w:rsid w:val="00682C57"/>
    <w:rsid w:val="00690386"/>
    <w:rsid w:val="006976E4"/>
    <w:rsid w:val="006A15EB"/>
    <w:rsid w:val="006A1FE2"/>
    <w:rsid w:val="006A43E4"/>
    <w:rsid w:val="006B68D0"/>
    <w:rsid w:val="006C195E"/>
    <w:rsid w:val="006C238C"/>
    <w:rsid w:val="006C650F"/>
    <w:rsid w:val="006D4A15"/>
    <w:rsid w:val="006D718E"/>
    <w:rsid w:val="006F38A6"/>
    <w:rsid w:val="00705E4E"/>
    <w:rsid w:val="0071409A"/>
    <w:rsid w:val="007252B7"/>
    <w:rsid w:val="0072758B"/>
    <w:rsid w:val="00742AEB"/>
    <w:rsid w:val="00744FF8"/>
    <w:rsid w:val="00746CB6"/>
    <w:rsid w:val="007553C3"/>
    <w:rsid w:val="007605BD"/>
    <w:rsid w:val="00761572"/>
    <w:rsid w:val="00765B1D"/>
    <w:rsid w:val="00767885"/>
    <w:rsid w:val="007740BF"/>
    <w:rsid w:val="00780637"/>
    <w:rsid w:val="007A5EF1"/>
    <w:rsid w:val="007A79A3"/>
    <w:rsid w:val="007B5BA0"/>
    <w:rsid w:val="007C0FF8"/>
    <w:rsid w:val="007C6BAF"/>
    <w:rsid w:val="007D23D0"/>
    <w:rsid w:val="007D44D2"/>
    <w:rsid w:val="007D69B8"/>
    <w:rsid w:val="007E0F3E"/>
    <w:rsid w:val="007E37C0"/>
    <w:rsid w:val="007F1A7D"/>
    <w:rsid w:val="007F62E9"/>
    <w:rsid w:val="008041F6"/>
    <w:rsid w:val="00804A18"/>
    <w:rsid w:val="00804EC1"/>
    <w:rsid w:val="008061D7"/>
    <w:rsid w:val="00811D2A"/>
    <w:rsid w:val="00816F7B"/>
    <w:rsid w:val="00820F83"/>
    <w:rsid w:val="0082474A"/>
    <w:rsid w:val="008322E7"/>
    <w:rsid w:val="0083799E"/>
    <w:rsid w:val="008417A2"/>
    <w:rsid w:val="00846C25"/>
    <w:rsid w:val="00870308"/>
    <w:rsid w:val="0087296B"/>
    <w:rsid w:val="00877B66"/>
    <w:rsid w:val="0088376F"/>
    <w:rsid w:val="008904CF"/>
    <w:rsid w:val="008A4EBD"/>
    <w:rsid w:val="008B223E"/>
    <w:rsid w:val="008B4BBA"/>
    <w:rsid w:val="008C403B"/>
    <w:rsid w:val="008C44D3"/>
    <w:rsid w:val="008C721F"/>
    <w:rsid w:val="008C7583"/>
    <w:rsid w:val="008D017E"/>
    <w:rsid w:val="008D043E"/>
    <w:rsid w:val="008D078D"/>
    <w:rsid w:val="008D0EA9"/>
    <w:rsid w:val="008D706B"/>
    <w:rsid w:val="008F4C49"/>
    <w:rsid w:val="009033D4"/>
    <w:rsid w:val="0090671E"/>
    <w:rsid w:val="00907CCE"/>
    <w:rsid w:val="00910616"/>
    <w:rsid w:val="009209D9"/>
    <w:rsid w:val="009279D6"/>
    <w:rsid w:val="00934068"/>
    <w:rsid w:val="00937AC3"/>
    <w:rsid w:val="009410FF"/>
    <w:rsid w:val="00941E42"/>
    <w:rsid w:val="00945B99"/>
    <w:rsid w:val="00946340"/>
    <w:rsid w:val="00955B23"/>
    <w:rsid w:val="0096103E"/>
    <w:rsid w:val="00961838"/>
    <w:rsid w:val="0096302A"/>
    <w:rsid w:val="009637A5"/>
    <w:rsid w:val="009654F9"/>
    <w:rsid w:val="00973F31"/>
    <w:rsid w:val="00976548"/>
    <w:rsid w:val="0097702B"/>
    <w:rsid w:val="009804E6"/>
    <w:rsid w:val="009843AA"/>
    <w:rsid w:val="00995646"/>
    <w:rsid w:val="00996A2E"/>
    <w:rsid w:val="009A1070"/>
    <w:rsid w:val="009C1B24"/>
    <w:rsid w:val="009C56CB"/>
    <w:rsid w:val="009C7B52"/>
    <w:rsid w:val="009D22FD"/>
    <w:rsid w:val="009D23D3"/>
    <w:rsid w:val="009D3475"/>
    <w:rsid w:val="009D3DD4"/>
    <w:rsid w:val="009E220A"/>
    <w:rsid w:val="009E4947"/>
    <w:rsid w:val="009F5BBB"/>
    <w:rsid w:val="009F7DD5"/>
    <w:rsid w:val="00A00EF5"/>
    <w:rsid w:val="00A02942"/>
    <w:rsid w:val="00A21761"/>
    <w:rsid w:val="00A27394"/>
    <w:rsid w:val="00A327AE"/>
    <w:rsid w:val="00A42F56"/>
    <w:rsid w:val="00A537F9"/>
    <w:rsid w:val="00A57B32"/>
    <w:rsid w:val="00A7237E"/>
    <w:rsid w:val="00A73411"/>
    <w:rsid w:val="00A82710"/>
    <w:rsid w:val="00A83FAE"/>
    <w:rsid w:val="00A856FE"/>
    <w:rsid w:val="00A90E6E"/>
    <w:rsid w:val="00A94AA4"/>
    <w:rsid w:val="00AA065D"/>
    <w:rsid w:val="00AB0E79"/>
    <w:rsid w:val="00AC2ECE"/>
    <w:rsid w:val="00AC5D78"/>
    <w:rsid w:val="00AD0BA1"/>
    <w:rsid w:val="00AD18C7"/>
    <w:rsid w:val="00AD1E30"/>
    <w:rsid w:val="00AD2EC7"/>
    <w:rsid w:val="00AD46A0"/>
    <w:rsid w:val="00AD49B3"/>
    <w:rsid w:val="00AD77A8"/>
    <w:rsid w:val="00AE3B70"/>
    <w:rsid w:val="00AE7B7F"/>
    <w:rsid w:val="00AF0F09"/>
    <w:rsid w:val="00AF7DA9"/>
    <w:rsid w:val="00B048F3"/>
    <w:rsid w:val="00B070BD"/>
    <w:rsid w:val="00B119B9"/>
    <w:rsid w:val="00B128A8"/>
    <w:rsid w:val="00B132F4"/>
    <w:rsid w:val="00B23103"/>
    <w:rsid w:val="00B317BB"/>
    <w:rsid w:val="00B31F3D"/>
    <w:rsid w:val="00B4119D"/>
    <w:rsid w:val="00B41644"/>
    <w:rsid w:val="00B42513"/>
    <w:rsid w:val="00B430DA"/>
    <w:rsid w:val="00B44B56"/>
    <w:rsid w:val="00B53F9A"/>
    <w:rsid w:val="00B544E5"/>
    <w:rsid w:val="00B55987"/>
    <w:rsid w:val="00B56283"/>
    <w:rsid w:val="00B678E8"/>
    <w:rsid w:val="00B70DA3"/>
    <w:rsid w:val="00B770B2"/>
    <w:rsid w:val="00B77241"/>
    <w:rsid w:val="00B80492"/>
    <w:rsid w:val="00B84752"/>
    <w:rsid w:val="00B8532C"/>
    <w:rsid w:val="00B92CF3"/>
    <w:rsid w:val="00BA0CD7"/>
    <w:rsid w:val="00BA1DA5"/>
    <w:rsid w:val="00BA6C7E"/>
    <w:rsid w:val="00BB5E03"/>
    <w:rsid w:val="00BB5E22"/>
    <w:rsid w:val="00BC231D"/>
    <w:rsid w:val="00BC4E12"/>
    <w:rsid w:val="00BC5B81"/>
    <w:rsid w:val="00BC6AC4"/>
    <w:rsid w:val="00BD0075"/>
    <w:rsid w:val="00BD063E"/>
    <w:rsid w:val="00BD1F5D"/>
    <w:rsid w:val="00BD2DF7"/>
    <w:rsid w:val="00BD4247"/>
    <w:rsid w:val="00BE0D87"/>
    <w:rsid w:val="00BE74FB"/>
    <w:rsid w:val="00BE78E2"/>
    <w:rsid w:val="00BF3AE6"/>
    <w:rsid w:val="00BF63CA"/>
    <w:rsid w:val="00C02701"/>
    <w:rsid w:val="00C03121"/>
    <w:rsid w:val="00C03E38"/>
    <w:rsid w:val="00C05F82"/>
    <w:rsid w:val="00C11528"/>
    <w:rsid w:val="00C22B9E"/>
    <w:rsid w:val="00C257E0"/>
    <w:rsid w:val="00C325AF"/>
    <w:rsid w:val="00C376CF"/>
    <w:rsid w:val="00C421A7"/>
    <w:rsid w:val="00C427CB"/>
    <w:rsid w:val="00C42FA3"/>
    <w:rsid w:val="00C45713"/>
    <w:rsid w:val="00C51ADF"/>
    <w:rsid w:val="00C5326C"/>
    <w:rsid w:val="00C57BC1"/>
    <w:rsid w:val="00C60C7D"/>
    <w:rsid w:val="00C60E26"/>
    <w:rsid w:val="00C76080"/>
    <w:rsid w:val="00C8074B"/>
    <w:rsid w:val="00C81901"/>
    <w:rsid w:val="00C83AFC"/>
    <w:rsid w:val="00C8605C"/>
    <w:rsid w:val="00C86769"/>
    <w:rsid w:val="00C96E35"/>
    <w:rsid w:val="00CA3AD9"/>
    <w:rsid w:val="00CB21DC"/>
    <w:rsid w:val="00CB2A20"/>
    <w:rsid w:val="00CB5566"/>
    <w:rsid w:val="00CC006D"/>
    <w:rsid w:val="00CD4A7F"/>
    <w:rsid w:val="00CD6913"/>
    <w:rsid w:val="00CD7A2D"/>
    <w:rsid w:val="00CE7B25"/>
    <w:rsid w:val="00CF112E"/>
    <w:rsid w:val="00CF1D3A"/>
    <w:rsid w:val="00CF4845"/>
    <w:rsid w:val="00D02918"/>
    <w:rsid w:val="00D103C3"/>
    <w:rsid w:val="00D16C37"/>
    <w:rsid w:val="00D17E7B"/>
    <w:rsid w:val="00D2361E"/>
    <w:rsid w:val="00D248DA"/>
    <w:rsid w:val="00D25B4F"/>
    <w:rsid w:val="00D311FB"/>
    <w:rsid w:val="00D325CB"/>
    <w:rsid w:val="00D34237"/>
    <w:rsid w:val="00D34449"/>
    <w:rsid w:val="00D34705"/>
    <w:rsid w:val="00D41D4C"/>
    <w:rsid w:val="00D45219"/>
    <w:rsid w:val="00D5626D"/>
    <w:rsid w:val="00D57BF1"/>
    <w:rsid w:val="00D6363D"/>
    <w:rsid w:val="00D64581"/>
    <w:rsid w:val="00D66597"/>
    <w:rsid w:val="00D67E59"/>
    <w:rsid w:val="00D707A3"/>
    <w:rsid w:val="00D7173B"/>
    <w:rsid w:val="00D82383"/>
    <w:rsid w:val="00D94188"/>
    <w:rsid w:val="00D971EC"/>
    <w:rsid w:val="00DA7F8A"/>
    <w:rsid w:val="00DB0166"/>
    <w:rsid w:val="00DB1352"/>
    <w:rsid w:val="00DB2185"/>
    <w:rsid w:val="00DB33C0"/>
    <w:rsid w:val="00DB7BE0"/>
    <w:rsid w:val="00DC1B9F"/>
    <w:rsid w:val="00DC336C"/>
    <w:rsid w:val="00DC60BA"/>
    <w:rsid w:val="00DD47C2"/>
    <w:rsid w:val="00DF534D"/>
    <w:rsid w:val="00DF5375"/>
    <w:rsid w:val="00E01F71"/>
    <w:rsid w:val="00E0312B"/>
    <w:rsid w:val="00E03B2D"/>
    <w:rsid w:val="00E0690B"/>
    <w:rsid w:val="00E07FED"/>
    <w:rsid w:val="00E13665"/>
    <w:rsid w:val="00E20E80"/>
    <w:rsid w:val="00E2237B"/>
    <w:rsid w:val="00E3267F"/>
    <w:rsid w:val="00E35AFE"/>
    <w:rsid w:val="00E46610"/>
    <w:rsid w:val="00E47BD9"/>
    <w:rsid w:val="00E56F81"/>
    <w:rsid w:val="00E6444B"/>
    <w:rsid w:val="00E67FE2"/>
    <w:rsid w:val="00E7372F"/>
    <w:rsid w:val="00E74984"/>
    <w:rsid w:val="00E7523D"/>
    <w:rsid w:val="00E763DE"/>
    <w:rsid w:val="00E867A4"/>
    <w:rsid w:val="00E87908"/>
    <w:rsid w:val="00E92A51"/>
    <w:rsid w:val="00EA266A"/>
    <w:rsid w:val="00EA4C47"/>
    <w:rsid w:val="00EA7759"/>
    <w:rsid w:val="00EA7C49"/>
    <w:rsid w:val="00EB6E74"/>
    <w:rsid w:val="00ED194A"/>
    <w:rsid w:val="00ED4675"/>
    <w:rsid w:val="00EE1E7B"/>
    <w:rsid w:val="00EE31DC"/>
    <w:rsid w:val="00EE3C47"/>
    <w:rsid w:val="00EE4871"/>
    <w:rsid w:val="00EE5E8D"/>
    <w:rsid w:val="00EF33B0"/>
    <w:rsid w:val="00F153C9"/>
    <w:rsid w:val="00F2227B"/>
    <w:rsid w:val="00F24DF5"/>
    <w:rsid w:val="00F354E2"/>
    <w:rsid w:val="00F3639C"/>
    <w:rsid w:val="00F42CA2"/>
    <w:rsid w:val="00F452E4"/>
    <w:rsid w:val="00F5512C"/>
    <w:rsid w:val="00F60924"/>
    <w:rsid w:val="00F640E9"/>
    <w:rsid w:val="00F67ABC"/>
    <w:rsid w:val="00F67D8D"/>
    <w:rsid w:val="00F77083"/>
    <w:rsid w:val="00F93647"/>
    <w:rsid w:val="00FA1BF3"/>
    <w:rsid w:val="00FB1B2B"/>
    <w:rsid w:val="00FB65DB"/>
    <w:rsid w:val="00FC6685"/>
    <w:rsid w:val="00FE4FF6"/>
    <w:rsid w:val="00FE6536"/>
    <w:rsid w:val="00FE687B"/>
    <w:rsid w:val="00FE7DAD"/>
    <w:rsid w:val="00FF1AF9"/>
    <w:rsid w:val="00FF45D7"/>
    <w:rsid w:val="00FF59DE"/>
    <w:rsid w:val="00FF5E35"/>
    <w:rsid w:val="00FF7A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rules v:ext="edit">
        <o:r id="V:Rule1" type="connector" idref="#_x0000_s1065"/>
        <o:r id="V:Rule2" type="connector" idref="#_x0000_s106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B2A20"/>
    <w:rPr>
      <w:rFonts w:ascii="Arial" w:hAnsi="Arial"/>
      <w:sz w:val="22"/>
      <w:szCs w:val="24"/>
      <w:lang w:eastAsia="en-U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CB2A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A756D"/>
    <w:pPr>
      <w:tabs>
        <w:tab w:val="center" w:pos="4153"/>
        <w:tab w:val="right" w:pos="8306"/>
      </w:tabs>
    </w:pPr>
  </w:style>
  <w:style w:type="paragraph" w:styleId="Footer">
    <w:name w:val="footer"/>
    <w:aliases w:val="footnote"/>
    <w:basedOn w:val="Normal"/>
    <w:link w:val="FooterChar"/>
    <w:rsid w:val="001A756D"/>
    <w:pPr>
      <w:tabs>
        <w:tab w:val="center" w:pos="4153"/>
        <w:tab w:val="right" w:pos="8306"/>
      </w:tabs>
    </w:pPr>
  </w:style>
  <w:style w:type="character" w:styleId="Hyperlink">
    <w:name w:val="Hyperlink"/>
    <w:rsid w:val="00FA1BF3"/>
    <w:rPr>
      <w:color w:val="0000FF"/>
      <w:u w:val="single"/>
    </w:rPr>
  </w:style>
  <w:style w:type="paragraph" w:customStyle="1" w:styleId="Default">
    <w:name w:val="Default"/>
    <w:rsid w:val="00FE4FF6"/>
    <w:pPr>
      <w:autoSpaceDE w:val="0"/>
      <w:autoSpaceDN w:val="0"/>
      <w:adjustRightInd w:val="0"/>
    </w:pPr>
    <w:rPr>
      <w:rFonts w:ascii="Wingdings" w:hAnsi="Wingdings" w:cs="Wingdings"/>
      <w:color w:val="000000"/>
      <w:sz w:val="24"/>
      <w:szCs w:val="24"/>
    </w:rPr>
  </w:style>
  <w:style w:type="paragraph" w:customStyle="1" w:styleId="Table8pt6ptabove">
    <w:name w:val="Table 8pt 6pt above"/>
    <w:basedOn w:val="Normal"/>
    <w:link w:val="Table8pt6ptaboveChar"/>
    <w:rsid w:val="00FE4FF6"/>
    <w:pPr>
      <w:tabs>
        <w:tab w:val="left" w:pos="170"/>
      </w:tabs>
      <w:spacing w:before="120"/>
    </w:pPr>
    <w:rPr>
      <w:rFonts w:cs="Arial"/>
      <w:sz w:val="16"/>
      <w:szCs w:val="17"/>
    </w:rPr>
  </w:style>
  <w:style w:type="character" w:customStyle="1" w:styleId="Table8pt6ptaboveChar">
    <w:name w:val="Table 8pt 6pt above Char"/>
    <w:link w:val="Table8pt6ptabove"/>
    <w:rsid w:val="00FE4FF6"/>
    <w:rPr>
      <w:rFonts w:ascii="Arial" w:hAnsi="Arial" w:cs="Arial"/>
      <w:sz w:val="16"/>
      <w:szCs w:val="17"/>
      <w:lang w:val="en-AU" w:eastAsia="en-US" w:bidi="ar-SA"/>
    </w:rPr>
  </w:style>
  <w:style w:type="paragraph" w:customStyle="1" w:styleId="Table8pt3pttop">
    <w:name w:val="Table 8pt 3pt top"/>
    <w:basedOn w:val="Normal"/>
    <w:link w:val="Table8pt3pttopCharChar"/>
    <w:rsid w:val="00FE4FF6"/>
    <w:pPr>
      <w:tabs>
        <w:tab w:val="left" w:pos="170"/>
      </w:tabs>
      <w:spacing w:before="60"/>
    </w:pPr>
    <w:rPr>
      <w:rFonts w:cs="Arial"/>
      <w:bCs/>
      <w:sz w:val="16"/>
      <w:szCs w:val="17"/>
    </w:rPr>
  </w:style>
  <w:style w:type="character" w:customStyle="1" w:styleId="Table8pt3pttopCharChar">
    <w:name w:val="Table 8pt 3pt top Char Char"/>
    <w:link w:val="Table8pt3pttop"/>
    <w:rsid w:val="00FE4FF6"/>
    <w:rPr>
      <w:rFonts w:ascii="Arial" w:hAnsi="Arial" w:cs="Arial"/>
      <w:bCs/>
      <w:sz w:val="16"/>
      <w:szCs w:val="17"/>
      <w:lang w:val="en-AU" w:eastAsia="en-US" w:bidi="ar-SA"/>
    </w:rPr>
  </w:style>
  <w:style w:type="paragraph" w:customStyle="1" w:styleId="Bullets">
    <w:name w:val="Bullets"/>
    <w:link w:val="BulletsCharChar"/>
    <w:autoRedefine/>
    <w:rsid w:val="00AE7B7F"/>
    <w:pPr>
      <w:numPr>
        <w:numId w:val="1"/>
      </w:numPr>
      <w:tabs>
        <w:tab w:val="left" w:pos="3934"/>
      </w:tabs>
      <w:spacing w:before="60"/>
    </w:pPr>
    <w:rPr>
      <w:rFonts w:ascii="Arial" w:hAnsi="Arial"/>
      <w:color w:val="000000"/>
      <w:szCs w:val="24"/>
      <w:lang w:val="en-US" w:eastAsia="en-US"/>
    </w:rPr>
  </w:style>
  <w:style w:type="character" w:customStyle="1" w:styleId="BulletsCharChar">
    <w:name w:val="Bullets Char Char"/>
    <w:link w:val="Bullets"/>
    <w:rsid w:val="00AE7B7F"/>
    <w:rPr>
      <w:rFonts w:ascii="Arial" w:eastAsia="MS Mincho" w:hAnsi="Arial"/>
      <w:color w:val="000000"/>
      <w:szCs w:val="24"/>
      <w:lang w:val="en-US" w:eastAsia="en-US" w:bidi="ar-SA"/>
    </w:rPr>
  </w:style>
  <w:style w:type="character" w:styleId="PageNumber">
    <w:name w:val="page number"/>
    <w:basedOn w:val="DefaultParagraphFont"/>
    <w:rsid w:val="00EA4C47"/>
  </w:style>
  <w:style w:type="character" w:customStyle="1" w:styleId="FooterChar">
    <w:name w:val="Footer Char"/>
    <w:aliases w:val="footnote Char"/>
    <w:link w:val="Footer"/>
    <w:locked/>
    <w:rsid w:val="00EA4C47"/>
    <w:rPr>
      <w:rFonts w:ascii="Arial" w:hAnsi="Arial"/>
      <w:sz w:val="22"/>
      <w:szCs w:val="24"/>
      <w:lang w:val="en-AU" w:eastAsia="en-US" w:bidi="ar-SA"/>
    </w:rPr>
  </w:style>
  <w:style w:type="paragraph" w:customStyle="1" w:styleId="SODraftCoverHeading1">
    <w:name w:val="SO Draft Cover Heading 1"/>
    <w:rsid w:val="00376BCA"/>
    <w:pPr>
      <w:spacing w:before="5280"/>
    </w:pPr>
    <w:rPr>
      <w:rFonts w:ascii="Arial Narrow" w:hAnsi="Arial Narrow"/>
      <w:b/>
      <w:spacing w:val="2"/>
      <w:sz w:val="60"/>
      <w:szCs w:val="56"/>
      <w:lang w:eastAsia="en-US"/>
    </w:rPr>
  </w:style>
  <w:style w:type="character" w:customStyle="1" w:styleId="SODraftItalicText11pt">
    <w:name w:val="SO Draft Italic Text 11pt"/>
    <w:rsid w:val="00376BCA"/>
    <w:rPr>
      <w:rFonts w:ascii="Arial" w:hAnsi="Arial"/>
      <w:i/>
      <w:dstrike w:val="0"/>
      <w:color w:val="000000"/>
      <w:sz w:val="22"/>
      <w:u w:val="none"/>
      <w:vertAlign w:val="baseline"/>
    </w:rPr>
  </w:style>
  <w:style w:type="paragraph" w:customStyle="1" w:styleId="SODraftTableText9pt">
    <w:name w:val="SO Draft Table Text (9pt)"/>
    <w:rsid w:val="00376BCA"/>
    <w:pPr>
      <w:spacing w:before="60"/>
    </w:pPr>
    <w:rPr>
      <w:rFonts w:ascii="Arial" w:hAnsi="Arial"/>
      <w:sz w:val="18"/>
      <w:szCs w:val="24"/>
      <w:lang w:val="en-US" w:eastAsia="en-US"/>
    </w:rPr>
  </w:style>
  <w:style w:type="paragraph" w:customStyle="1" w:styleId="SODraftContents2">
    <w:name w:val="SO Draft Contents 2"/>
    <w:rsid w:val="00376BCA"/>
    <w:pPr>
      <w:tabs>
        <w:tab w:val="right" w:leader="dot" w:pos="9072"/>
      </w:tabs>
      <w:spacing w:before="120"/>
    </w:pPr>
    <w:rPr>
      <w:rFonts w:ascii="Arial" w:hAnsi="Arial"/>
      <w:color w:val="000000"/>
      <w:sz w:val="22"/>
      <w:szCs w:val="24"/>
      <w:lang w:val="en-US" w:eastAsia="en-US"/>
    </w:rPr>
  </w:style>
  <w:style w:type="paragraph" w:customStyle="1" w:styleId="SODraftHead2">
    <w:name w:val="SO Draft Head 2"/>
    <w:link w:val="SODraftHead2Char"/>
    <w:rsid w:val="00376BCA"/>
    <w:pPr>
      <w:spacing w:before="480"/>
    </w:pPr>
    <w:rPr>
      <w:rFonts w:ascii="Arial Bold" w:hAnsi="Arial Bold"/>
      <w:b/>
      <w:color w:val="000000"/>
      <w:sz w:val="32"/>
      <w:szCs w:val="24"/>
      <w:lang w:val="en-US" w:eastAsia="en-US"/>
    </w:rPr>
  </w:style>
  <w:style w:type="character" w:customStyle="1" w:styleId="SODraftHead2Char">
    <w:name w:val="SO Draft Head 2 Char"/>
    <w:link w:val="SODraftHead2"/>
    <w:rsid w:val="00376BCA"/>
    <w:rPr>
      <w:rFonts w:ascii="Arial Bold" w:hAnsi="Arial Bold"/>
      <w:b/>
      <w:color w:val="000000"/>
      <w:sz w:val="32"/>
      <w:szCs w:val="24"/>
      <w:lang w:val="en-US" w:eastAsia="en-US" w:bidi="ar-SA"/>
    </w:rPr>
  </w:style>
  <w:style w:type="character" w:customStyle="1" w:styleId="SODraftBulletsChar">
    <w:name w:val="SO Draft Bullets Char"/>
    <w:link w:val="SODraftBullets"/>
    <w:rsid w:val="00376BCA"/>
    <w:rPr>
      <w:rFonts w:ascii="Arial" w:eastAsia="MS Mincho" w:hAnsi="Arial"/>
      <w:color w:val="000000"/>
      <w:sz w:val="22"/>
      <w:szCs w:val="24"/>
      <w:lang w:val="en-US" w:eastAsia="en-US" w:bidi="ar-SA"/>
    </w:rPr>
  </w:style>
  <w:style w:type="paragraph" w:customStyle="1" w:styleId="SODraftBodyText">
    <w:name w:val="SO Draft Body Text"/>
    <w:link w:val="SODraftBodyTextChar"/>
    <w:rsid w:val="00376BCA"/>
    <w:pPr>
      <w:spacing w:before="120"/>
    </w:pPr>
    <w:rPr>
      <w:rFonts w:ascii="Arial" w:hAnsi="Arial"/>
      <w:sz w:val="22"/>
      <w:szCs w:val="24"/>
      <w:lang w:val="en-US" w:eastAsia="en-US"/>
    </w:rPr>
  </w:style>
  <w:style w:type="paragraph" w:customStyle="1" w:styleId="SODraftBullets">
    <w:name w:val="SO Draft Bullets"/>
    <w:link w:val="SODraftBulletsChar"/>
    <w:rsid w:val="00376BCA"/>
    <w:pPr>
      <w:numPr>
        <w:numId w:val="2"/>
      </w:numPr>
      <w:spacing w:before="60"/>
    </w:pPr>
    <w:rPr>
      <w:rFonts w:ascii="Arial" w:hAnsi="Arial"/>
      <w:color w:val="000000"/>
      <w:sz w:val="22"/>
      <w:szCs w:val="24"/>
      <w:lang w:val="en-US" w:eastAsia="en-US"/>
    </w:rPr>
  </w:style>
  <w:style w:type="character" w:customStyle="1" w:styleId="SODraftBodyTextChar">
    <w:name w:val="SO Draft Body Text Char"/>
    <w:link w:val="SODraftBodyText"/>
    <w:rsid w:val="00376BCA"/>
    <w:rPr>
      <w:rFonts w:ascii="Arial" w:hAnsi="Arial"/>
      <w:sz w:val="22"/>
      <w:szCs w:val="24"/>
      <w:lang w:val="en-US" w:eastAsia="en-US" w:bidi="ar-SA"/>
    </w:rPr>
  </w:style>
  <w:style w:type="character" w:customStyle="1" w:styleId="SODraftPageNumber">
    <w:name w:val="SO Draft Page Number"/>
    <w:rsid w:val="00376BCA"/>
    <w:rPr>
      <w:rFonts w:ascii="Arial" w:hAnsi="Arial"/>
      <w:dstrike w:val="0"/>
      <w:color w:val="000000"/>
      <w:sz w:val="18"/>
      <w:szCs w:val="18"/>
      <w:u w:val="none"/>
      <w:vertAlign w:val="baseline"/>
      <w:lang w:val="en-AU"/>
    </w:rPr>
  </w:style>
  <w:style w:type="paragraph" w:customStyle="1" w:styleId="SOFinalHead3PerformanceTable">
    <w:name w:val="SO Final Head 3 (Performance Table)"/>
    <w:rsid w:val="00245569"/>
    <w:pPr>
      <w:spacing w:after="240"/>
    </w:pPr>
    <w:rPr>
      <w:rFonts w:ascii="Arial Narrow" w:eastAsia="Times New Roman" w:hAnsi="Arial Narrow"/>
      <w:b/>
      <w:color w:val="000000"/>
      <w:sz w:val="28"/>
      <w:szCs w:val="24"/>
      <w:lang w:val="en-US" w:eastAsia="en-US"/>
    </w:rPr>
  </w:style>
  <w:style w:type="table" w:customStyle="1" w:styleId="SOFinalPerformanceTable">
    <w:name w:val="SO Final Performance Table"/>
    <w:basedOn w:val="TableNormal"/>
    <w:rsid w:val="00245569"/>
    <w:rPr>
      <w:rFonts w:eastAsia="SimSun"/>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Head1">
    <w:name w:val="SO Final Performance Table Head 1"/>
    <w:rsid w:val="00245569"/>
    <w:rPr>
      <w:rFonts w:ascii="Arial" w:eastAsia="SimSun" w:hAnsi="Arial"/>
      <w:b/>
      <w:color w:val="FFFFFF"/>
      <w:szCs w:val="24"/>
      <w:lang w:eastAsia="zh-CN"/>
    </w:rPr>
  </w:style>
  <w:style w:type="paragraph" w:customStyle="1" w:styleId="SOFinalPerformanceTableText">
    <w:name w:val="SO Final Performance Table Text"/>
    <w:link w:val="SOFinalPerformanceTableTextChar"/>
    <w:rsid w:val="00245569"/>
    <w:pPr>
      <w:spacing w:before="120"/>
    </w:pPr>
    <w:rPr>
      <w:rFonts w:ascii="Arial" w:eastAsia="SimSun" w:hAnsi="Arial"/>
      <w:sz w:val="16"/>
      <w:szCs w:val="24"/>
      <w:lang w:eastAsia="zh-CN"/>
    </w:rPr>
  </w:style>
  <w:style w:type="paragraph" w:customStyle="1" w:styleId="SOFinalPerformanceTableLetters">
    <w:name w:val="SO Final Performance Table Letters"/>
    <w:rsid w:val="00245569"/>
    <w:pPr>
      <w:spacing w:before="120"/>
      <w:jc w:val="center"/>
    </w:pPr>
    <w:rPr>
      <w:rFonts w:ascii="Arial" w:eastAsia="SimSun" w:hAnsi="Arial"/>
      <w:b/>
      <w:sz w:val="24"/>
      <w:szCs w:val="24"/>
      <w:lang w:eastAsia="zh-CN"/>
    </w:rPr>
  </w:style>
  <w:style w:type="character" w:customStyle="1" w:styleId="SOFinalPerformanceTableTextChar">
    <w:name w:val="SO Final Performance Table Text Char"/>
    <w:link w:val="SOFinalPerformanceTableText"/>
    <w:rsid w:val="00245569"/>
    <w:rPr>
      <w:rFonts w:ascii="Arial" w:eastAsia="SimSun" w:hAnsi="Arial"/>
      <w:sz w:val="16"/>
      <w:szCs w:val="24"/>
      <w:lang w:val="en-AU" w:eastAsia="zh-CN" w:bidi="ar-SA"/>
    </w:rPr>
  </w:style>
  <w:style w:type="paragraph" w:styleId="BalloonText">
    <w:name w:val="Balloon Text"/>
    <w:basedOn w:val="Normal"/>
    <w:semiHidden/>
    <w:rsid w:val="007C6BAF"/>
    <w:rPr>
      <w:rFonts w:ascii="Tahoma" w:hAnsi="Tahoma" w:cs="Tahoma"/>
      <w:sz w:val="16"/>
      <w:szCs w:val="16"/>
    </w:rPr>
  </w:style>
  <w:style w:type="paragraph" w:customStyle="1" w:styleId="SOFinalContentTableText">
    <w:name w:val="SO Final Content Table Text"/>
    <w:basedOn w:val="Normal"/>
    <w:rsid w:val="00004E5C"/>
    <w:pPr>
      <w:spacing w:before="120"/>
    </w:pPr>
    <w:rPr>
      <w:rFonts w:eastAsia="SimSun"/>
      <w:i/>
      <w:color w:val="000000"/>
      <w:sz w:val="16"/>
      <w:szCs w:val="16"/>
      <w:lang w:eastAsia="zh-CN"/>
    </w:rPr>
  </w:style>
  <w:style w:type="paragraph" w:customStyle="1" w:styleId="SOFinalFooterTextEvenLandscapeTables">
    <w:name w:val="SO Final Footer Text Even (Landscape Tables)"/>
    <w:basedOn w:val="Normal"/>
    <w:rsid w:val="00004E5C"/>
    <w:pPr>
      <w:framePr w:w="442" w:h="7371" w:hRule="exact" w:hSpace="181" w:wrap="around" w:vAnchor="page" w:hAnchor="page" w:x="971" w:y="1702" w:anchorLock="1"/>
      <w:pBdr>
        <w:top w:val="single" w:sz="2" w:space="5" w:color="auto"/>
      </w:pBdr>
      <w:shd w:val="solid" w:color="FFFFFF" w:fill="FFFFFF"/>
      <w:tabs>
        <w:tab w:val="right" w:pos="8505"/>
      </w:tabs>
      <w:textDirection w:val="tbRl"/>
    </w:pPr>
    <w:rPr>
      <w:rFonts w:ascii="Arial Narrow" w:eastAsia="Times New Roman" w:hAnsi="Arial Narrow"/>
      <w:sz w:val="16"/>
      <w:lang w:val="en-US"/>
    </w:rPr>
  </w:style>
  <w:style w:type="paragraph" w:customStyle="1" w:styleId="SOFinalBodyTextExtraSpace-AssTypeONLY">
    <w:name w:val="SO Final Body Text (Extra Space-Ass Type ONLY)"/>
    <w:basedOn w:val="Normal"/>
    <w:link w:val="SOFinalBodyTextExtraSpace-AssTypeONLYChar"/>
    <w:rsid w:val="00004E5C"/>
    <w:pPr>
      <w:spacing w:before="240"/>
    </w:pPr>
    <w:rPr>
      <w:rFonts w:eastAsia="Times New Roman"/>
      <w:color w:val="000000"/>
      <w:sz w:val="20"/>
      <w:lang w:val="en-US"/>
    </w:rPr>
  </w:style>
  <w:style w:type="character" w:customStyle="1" w:styleId="SOFinalBodyTextExtraSpace-AssTypeONLYChar">
    <w:name w:val="SO Final Body Text (Extra Space-Ass Type ONLY) Char"/>
    <w:link w:val="SOFinalBodyTextExtraSpace-AssTypeONLY"/>
    <w:rsid w:val="00004E5C"/>
    <w:rPr>
      <w:rFonts w:ascii="Arial" w:eastAsia="Times New Roman" w:hAnsi="Arial"/>
      <w:color w:val="000000"/>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1803</Words>
  <Characters>10282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TASK:</vt:lpstr>
    </vt:vector>
  </TitlesOfParts>
  <Company>DECS</Company>
  <LinksUpToDate>false</LinksUpToDate>
  <CharactersWithSpaces>12061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TASK:</dc:title>
  <dc:creator>XP SOE 1.1</dc:creator>
  <cp:lastModifiedBy>Simone Hitch</cp:lastModifiedBy>
  <cp:revision>2</cp:revision>
  <cp:lastPrinted>2012-06-19T04:14:00Z</cp:lastPrinted>
  <dcterms:created xsi:type="dcterms:W3CDTF">2016-08-04T03:53:00Z</dcterms:created>
  <dcterms:modified xsi:type="dcterms:W3CDTF">2016-08-04T03:53:00Z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A545112</vt:lpwstr>
  </property>
  <property fmtid="{D5CDD505-2E9C-101B-9397-08002B2CF9AE}" pid="3" name="Objective-Title">
    <vt:lpwstr>Japanese Beginners Writing in Japanese Student Response 2</vt:lpwstr>
  </property>
  <property fmtid="{D5CDD505-2E9C-101B-9397-08002B2CF9AE}" pid="4" name="Objective-Comment">
    <vt:lpwstr/>
  </property>
  <property fmtid="{D5CDD505-2E9C-101B-9397-08002B2CF9AE}" pid="5" name="Objective-CreationStamp">
    <vt:filetime>2016-07-13T05:36:17Z</vt:filetime>
  </property>
  <property fmtid="{D5CDD505-2E9C-101B-9397-08002B2CF9AE}" pid="6" name="Objective-IsApproved">
    <vt:bool>false</vt:bool>
  </property>
  <property fmtid="{D5CDD505-2E9C-101B-9397-08002B2CF9AE}" pid="7" name="Objective-IsPublished">
    <vt:bool>false</vt:bool>
  </property>
  <property fmtid="{D5CDD505-2E9C-101B-9397-08002B2CF9AE}" pid="8" name="Objective-DatePublished">
    <vt:lpwstr/>
  </property>
  <property fmtid="{D5CDD505-2E9C-101B-9397-08002B2CF9AE}" pid="9" name="Objective-ModificationStamp">
    <vt:filetime>2016-07-19T01:32:34Z</vt:filetime>
  </property>
  <property fmtid="{D5CDD505-2E9C-101B-9397-08002B2CF9AE}" pid="10" name="Objective-Owner">
    <vt:lpwstr>Danielle Popovic</vt:lpwstr>
  </property>
  <property fmtid="{D5CDD505-2E9C-101B-9397-08002B2CF9AE}" pid="11" name="Objective-Path">
    <vt:lpwstr>Objective Global Folder:SACE Support Materials:SACE Support Materials Stage 2:Languages:Japanese (Beginners):</vt:lpwstr>
  </property>
  <property fmtid="{D5CDD505-2E9C-101B-9397-08002B2CF9AE}" pid="12" name="Objective-Parent">
    <vt:lpwstr>Japanese (Beginners)</vt:lpwstr>
  </property>
  <property fmtid="{D5CDD505-2E9C-101B-9397-08002B2CF9AE}" pid="13" name="Objective-State">
    <vt:lpwstr>Being Edited</vt:lpwstr>
  </property>
  <property fmtid="{D5CDD505-2E9C-101B-9397-08002B2CF9AE}" pid="14" name="Objective-Version">
    <vt:lpwstr>0.4</vt:lpwstr>
  </property>
  <property fmtid="{D5CDD505-2E9C-101B-9397-08002B2CF9AE}" pid="15" name="Objective-VersionNumber">
    <vt:r8>4</vt:r8>
  </property>
  <property fmtid="{D5CDD505-2E9C-101B-9397-08002B2CF9AE}" pid="16" name="Objective-VersionComment">
    <vt:lpwstr/>
  </property>
  <property fmtid="{D5CDD505-2E9C-101B-9397-08002B2CF9AE}" pid="17" name="Objective-FileNumber">
    <vt:lpwstr>qA7361</vt:lpwstr>
  </property>
  <property fmtid="{D5CDD505-2E9C-101B-9397-08002B2CF9AE}" pid="18" name="Objective-Classification">
    <vt:lpwstr>[Inherited - none]</vt:lpwstr>
  </property>
  <property fmtid="{D5CDD505-2E9C-101B-9397-08002B2CF9AE}" pid="19" name="Objective-Caveats">
    <vt:lpwstr/>
  </property>
</Properties>
</file>