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0E" w:rsidRPr="005D6E0E" w:rsidRDefault="005D6E0E" w:rsidP="005D6E0E">
      <w:pPr>
        <w:ind w:left="-567"/>
        <w:jc w:val="center"/>
        <w:rPr>
          <w:rFonts w:ascii="Arial" w:hAnsi="Arial" w:cs="Arial"/>
          <w:b/>
          <w:sz w:val="28"/>
          <w:szCs w:val="28"/>
        </w:rPr>
      </w:pPr>
      <w:bookmarkStart w:id="0" w:name="_GoBack"/>
      <w:bookmarkEnd w:id="0"/>
      <w:r w:rsidRPr="005D6E0E">
        <w:rPr>
          <w:rFonts w:ascii="Arial" w:hAnsi="Arial" w:cs="Arial"/>
          <w:b/>
          <w:sz w:val="28"/>
          <w:szCs w:val="28"/>
        </w:rPr>
        <w:t>Stage 2 Geography</w:t>
      </w:r>
    </w:p>
    <w:p w:rsidR="005D6E0E" w:rsidRPr="005D6E0E" w:rsidRDefault="005D6E0E" w:rsidP="005D6E0E">
      <w:pPr>
        <w:ind w:left="-567"/>
        <w:jc w:val="center"/>
        <w:rPr>
          <w:rFonts w:ascii="Arial" w:hAnsi="Arial" w:cs="Arial"/>
          <w:b/>
          <w:sz w:val="28"/>
          <w:szCs w:val="28"/>
        </w:rPr>
      </w:pPr>
      <w:r w:rsidRPr="005D6E0E">
        <w:rPr>
          <w:rFonts w:ascii="Arial" w:hAnsi="Arial" w:cs="Arial"/>
          <w:b/>
          <w:sz w:val="28"/>
          <w:szCs w:val="28"/>
        </w:rPr>
        <w:t>Assessment Type 1: Geographical Skills and Applications</w:t>
      </w:r>
    </w:p>
    <w:p w:rsidR="005D6E0E" w:rsidRPr="005D6E0E" w:rsidRDefault="005D6E0E" w:rsidP="005D6E0E">
      <w:pPr>
        <w:ind w:left="-567"/>
        <w:jc w:val="center"/>
        <w:rPr>
          <w:rFonts w:ascii="Arial" w:hAnsi="Arial" w:cs="Arial"/>
          <w:b/>
          <w:sz w:val="28"/>
          <w:szCs w:val="28"/>
        </w:rPr>
      </w:pPr>
      <w:r w:rsidRPr="005D6E0E">
        <w:rPr>
          <w:rFonts w:ascii="Arial" w:hAnsi="Arial" w:cs="Arial"/>
          <w:b/>
          <w:sz w:val="28"/>
          <w:szCs w:val="28"/>
        </w:rPr>
        <w:t>Ecosystems and Ecological Footprints</w:t>
      </w:r>
    </w:p>
    <w:p w:rsidR="005D6E0E" w:rsidRPr="005D6E0E" w:rsidRDefault="005D6E0E" w:rsidP="005D6E0E">
      <w:pPr>
        <w:ind w:left="-567"/>
        <w:rPr>
          <w:rFonts w:ascii="Arial" w:hAnsi="Arial" w:cs="Arial"/>
          <w:b/>
        </w:rPr>
      </w:pPr>
      <w:r w:rsidRPr="005D6E0E">
        <w:rPr>
          <w:rFonts w:ascii="Arial" w:hAnsi="Arial" w:cs="Arial"/>
          <w:b/>
        </w:rPr>
        <w:t>Purpose</w:t>
      </w:r>
    </w:p>
    <w:p w:rsidR="005D6E0E" w:rsidRPr="005D6E0E" w:rsidRDefault="005D6E0E" w:rsidP="005D6E0E">
      <w:pPr>
        <w:ind w:left="-567"/>
        <w:rPr>
          <w:rFonts w:ascii="Arial" w:hAnsi="Arial" w:cs="Arial"/>
        </w:rPr>
      </w:pPr>
      <w:r w:rsidRPr="005D6E0E">
        <w:rPr>
          <w:rFonts w:ascii="Arial" w:hAnsi="Arial" w:cs="Arial"/>
        </w:rPr>
        <w:t>Investigate your individual ecological footprint using the WWF ecological footprint calculator.  Explore and suggest reasons for your measurement and suggest strategies that could be implemented to reduce your footprint.</w:t>
      </w:r>
    </w:p>
    <w:p w:rsidR="005D6E0E" w:rsidRPr="005D6E0E" w:rsidRDefault="005D6E0E" w:rsidP="005D6E0E">
      <w:pPr>
        <w:ind w:left="-567"/>
        <w:rPr>
          <w:rFonts w:ascii="Arial" w:hAnsi="Arial" w:cs="Arial"/>
        </w:rPr>
      </w:pPr>
    </w:p>
    <w:p w:rsidR="005D6E0E" w:rsidRPr="005D6E0E" w:rsidRDefault="005D6E0E" w:rsidP="005D6E0E">
      <w:pPr>
        <w:ind w:left="-567"/>
        <w:rPr>
          <w:rFonts w:ascii="Arial" w:hAnsi="Arial" w:cs="Arial"/>
          <w:b/>
        </w:rPr>
      </w:pPr>
      <w:r w:rsidRPr="005D6E0E">
        <w:rPr>
          <w:rFonts w:ascii="Arial" w:hAnsi="Arial" w:cs="Arial"/>
          <w:b/>
        </w:rPr>
        <w:t>Assessment Description</w:t>
      </w:r>
    </w:p>
    <w:p w:rsidR="005D6E0E" w:rsidRPr="005D6E0E" w:rsidRDefault="005D6E0E" w:rsidP="005D6E0E">
      <w:pPr>
        <w:numPr>
          <w:ilvl w:val="0"/>
          <w:numId w:val="7"/>
        </w:numPr>
        <w:contextualSpacing/>
        <w:rPr>
          <w:rFonts w:ascii="Arial" w:hAnsi="Arial" w:cs="Arial"/>
        </w:rPr>
      </w:pPr>
      <w:r w:rsidRPr="005D6E0E">
        <w:rPr>
          <w:rFonts w:ascii="Arial" w:hAnsi="Arial" w:cs="Arial"/>
        </w:rPr>
        <w:t xml:space="preserve">Access the WWF website at </w:t>
      </w:r>
      <w:hyperlink r:id="rId9" w:anchor="gs.3PQIv5w" w:history="1">
        <w:r w:rsidRPr="005D6E0E">
          <w:rPr>
            <w:rFonts w:ascii="Arial" w:hAnsi="Arial" w:cs="Arial"/>
            <w:color w:val="0000FF" w:themeColor="hyperlink"/>
            <w:u w:val="single"/>
          </w:rPr>
          <w:t>http://www.wwf.org.au/get-involved/change-the-way-you-live#gs.3PQIv5w</w:t>
        </w:r>
      </w:hyperlink>
      <w:r w:rsidRPr="005D6E0E">
        <w:rPr>
          <w:rFonts w:ascii="Arial" w:hAnsi="Arial" w:cs="Arial"/>
        </w:rPr>
        <w:t xml:space="preserve">  and read the information on the page, ‘Change the way you live’.</w:t>
      </w:r>
    </w:p>
    <w:p w:rsidR="005D6E0E" w:rsidRPr="005D6E0E" w:rsidRDefault="005D6E0E" w:rsidP="005D6E0E">
      <w:pPr>
        <w:numPr>
          <w:ilvl w:val="0"/>
          <w:numId w:val="7"/>
        </w:numPr>
        <w:contextualSpacing/>
        <w:rPr>
          <w:rFonts w:ascii="Arial" w:hAnsi="Arial" w:cs="Arial"/>
        </w:rPr>
      </w:pPr>
      <w:r w:rsidRPr="005D6E0E">
        <w:rPr>
          <w:rFonts w:ascii="Arial" w:hAnsi="Arial" w:cs="Arial"/>
        </w:rPr>
        <w:t>Click on the link to the footprint calculator and complete the ecological footprint quiz.</w:t>
      </w:r>
    </w:p>
    <w:p w:rsidR="005D6E0E" w:rsidRPr="005D6E0E" w:rsidRDefault="005D6E0E" w:rsidP="005D6E0E">
      <w:pPr>
        <w:numPr>
          <w:ilvl w:val="0"/>
          <w:numId w:val="7"/>
        </w:numPr>
        <w:contextualSpacing/>
        <w:rPr>
          <w:rFonts w:ascii="Arial" w:hAnsi="Arial" w:cs="Arial"/>
        </w:rPr>
      </w:pPr>
      <w:r w:rsidRPr="005D6E0E">
        <w:rPr>
          <w:rFonts w:ascii="Arial" w:hAnsi="Arial" w:cs="Arial"/>
        </w:rPr>
        <w:t>Save or print your ecological footprint information after you complete the quiz.</w:t>
      </w:r>
    </w:p>
    <w:p w:rsidR="005D6E0E" w:rsidRPr="005D6E0E" w:rsidRDefault="005D6E0E" w:rsidP="005D6E0E">
      <w:pPr>
        <w:numPr>
          <w:ilvl w:val="0"/>
          <w:numId w:val="7"/>
        </w:numPr>
        <w:contextualSpacing/>
        <w:rPr>
          <w:rFonts w:ascii="Arial" w:hAnsi="Arial" w:cs="Arial"/>
        </w:rPr>
      </w:pPr>
      <w:r w:rsidRPr="005D6E0E">
        <w:rPr>
          <w:rFonts w:ascii="Arial" w:hAnsi="Arial" w:cs="Arial"/>
        </w:rPr>
        <w:t>Click on the link to explore scenarios and select the actions you would be prepared to do in order to reduce your footprint measurement.  Note the impact these have on your measurement.</w:t>
      </w:r>
    </w:p>
    <w:p w:rsidR="005D6E0E" w:rsidRPr="005D6E0E" w:rsidRDefault="005D6E0E" w:rsidP="005D6E0E">
      <w:pPr>
        <w:numPr>
          <w:ilvl w:val="0"/>
          <w:numId w:val="7"/>
        </w:numPr>
        <w:contextualSpacing/>
        <w:rPr>
          <w:rFonts w:ascii="Arial" w:hAnsi="Arial" w:cs="Arial"/>
        </w:rPr>
      </w:pPr>
      <w:r w:rsidRPr="005D6E0E">
        <w:rPr>
          <w:rFonts w:ascii="Arial" w:hAnsi="Arial" w:cs="Arial"/>
        </w:rPr>
        <w:t>Explore the changes you can make to reduce your footprint, click on the links to reduce, reuse, recycle; shopping; food waste; reducing energy; travel</w:t>
      </w:r>
    </w:p>
    <w:p w:rsidR="005D6E0E" w:rsidRPr="005D6E0E" w:rsidRDefault="005D6E0E" w:rsidP="005D6E0E">
      <w:pPr>
        <w:ind w:left="219"/>
        <w:contextualSpacing/>
        <w:rPr>
          <w:rFonts w:ascii="Arial" w:hAnsi="Arial" w:cs="Arial"/>
        </w:rPr>
      </w:pPr>
    </w:p>
    <w:p w:rsidR="005D6E0E" w:rsidRPr="005D6E0E" w:rsidRDefault="005D6E0E" w:rsidP="005D6E0E">
      <w:pPr>
        <w:ind w:left="-567"/>
        <w:rPr>
          <w:rFonts w:ascii="Arial" w:hAnsi="Arial" w:cs="Arial"/>
          <w:b/>
        </w:rPr>
      </w:pPr>
      <w:r w:rsidRPr="005D6E0E">
        <w:rPr>
          <w:rFonts w:ascii="Arial" w:hAnsi="Arial" w:cs="Arial"/>
          <w:b/>
        </w:rPr>
        <w:t>Assessment Conditions</w:t>
      </w:r>
    </w:p>
    <w:p w:rsidR="005D6E0E" w:rsidRPr="005D6E0E" w:rsidRDefault="005D6E0E" w:rsidP="005D6E0E">
      <w:pPr>
        <w:numPr>
          <w:ilvl w:val="0"/>
          <w:numId w:val="8"/>
        </w:numPr>
        <w:contextualSpacing/>
        <w:rPr>
          <w:rFonts w:ascii="Arial" w:hAnsi="Arial" w:cs="Arial"/>
        </w:rPr>
      </w:pPr>
      <w:r w:rsidRPr="005D6E0E">
        <w:rPr>
          <w:rFonts w:ascii="Arial" w:hAnsi="Arial" w:cs="Arial"/>
        </w:rPr>
        <w:t>Create a written report on your footprint measurement, analysis and recommendations to reduce your footprint.</w:t>
      </w:r>
    </w:p>
    <w:p w:rsidR="005D6E0E" w:rsidRPr="005D6E0E" w:rsidRDefault="005D6E0E" w:rsidP="005D6E0E">
      <w:pPr>
        <w:numPr>
          <w:ilvl w:val="0"/>
          <w:numId w:val="8"/>
        </w:numPr>
        <w:contextualSpacing/>
        <w:rPr>
          <w:rFonts w:ascii="Arial" w:hAnsi="Arial" w:cs="Arial"/>
        </w:rPr>
      </w:pPr>
      <w:r w:rsidRPr="005D6E0E">
        <w:rPr>
          <w:rFonts w:ascii="Arial" w:hAnsi="Arial" w:cs="Arial"/>
        </w:rPr>
        <w:t>Your report should include:</w:t>
      </w:r>
    </w:p>
    <w:p w:rsidR="005D6E0E" w:rsidRPr="005D6E0E" w:rsidRDefault="005D6E0E" w:rsidP="005D6E0E">
      <w:pPr>
        <w:numPr>
          <w:ilvl w:val="1"/>
          <w:numId w:val="8"/>
        </w:numPr>
        <w:contextualSpacing/>
        <w:rPr>
          <w:rFonts w:ascii="Arial" w:hAnsi="Arial" w:cs="Arial"/>
        </w:rPr>
      </w:pPr>
      <w:r w:rsidRPr="005D6E0E">
        <w:rPr>
          <w:rFonts w:ascii="Arial" w:hAnsi="Arial" w:cs="Arial"/>
        </w:rPr>
        <w:t>your footprint measurement calculated from the online quiz</w:t>
      </w:r>
    </w:p>
    <w:p w:rsidR="005D6E0E" w:rsidRPr="005D6E0E" w:rsidRDefault="005D6E0E" w:rsidP="005D6E0E">
      <w:pPr>
        <w:numPr>
          <w:ilvl w:val="1"/>
          <w:numId w:val="8"/>
        </w:numPr>
        <w:contextualSpacing/>
        <w:rPr>
          <w:rFonts w:ascii="Arial" w:hAnsi="Arial" w:cs="Arial"/>
        </w:rPr>
      </w:pPr>
      <w:r w:rsidRPr="005D6E0E">
        <w:rPr>
          <w:rFonts w:ascii="Arial" w:hAnsi="Arial" w:cs="Arial"/>
        </w:rPr>
        <w:t>suggested reasons for your footprint measurement</w:t>
      </w:r>
    </w:p>
    <w:p w:rsidR="005D6E0E" w:rsidRPr="005D6E0E" w:rsidRDefault="005D6E0E" w:rsidP="005D6E0E">
      <w:pPr>
        <w:numPr>
          <w:ilvl w:val="1"/>
          <w:numId w:val="8"/>
        </w:numPr>
        <w:contextualSpacing/>
        <w:rPr>
          <w:rFonts w:ascii="Arial" w:hAnsi="Arial" w:cs="Arial"/>
        </w:rPr>
      </w:pPr>
      <w:r w:rsidRPr="005D6E0E">
        <w:rPr>
          <w:rFonts w:ascii="Arial" w:hAnsi="Arial" w:cs="Arial"/>
        </w:rPr>
        <w:t>personal recommendations you could put in place to reduce your footprint measurement</w:t>
      </w:r>
    </w:p>
    <w:p w:rsidR="005D6E0E" w:rsidRPr="005D6E0E" w:rsidRDefault="005D6E0E" w:rsidP="005D6E0E">
      <w:pPr>
        <w:numPr>
          <w:ilvl w:val="1"/>
          <w:numId w:val="8"/>
        </w:numPr>
        <w:contextualSpacing/>
        <w:rPr>
          <w:rFonts w:ascii="Arial" w:hAnsi="Arial" w:cs="Arial"/>
        </w:rPr>
      </w:pPr>
      <w:proofErr w:type="gramStart"/>
      <w:r w:rsidRPr="005D6E0E">
        <w:rPr>
          <w:rFonts w:ascii="Arial" w:hAnsi="Arial" w:cs="Arial"/>
        </w:rPr>
        <w:t>visual</w:t>
      </w:r>
      <w:proofErr w:type="gramEnd"/>
      <w:r w:rsidRPr="005D6E0E">
        <w:rPr>
          <w:rFonts w:ascii="Arial" w:hAnsi="Arial" w:cs="Arial"/>
        </w:rPr>
        <w:t xml:space="preserve"> representations including graphs, diagrams, maps.</w:t>
      </w:r>
    </w:p>
    <w:p w:rsidR="005D6E0E" w:rsidRPr="005D6E0E" w:rsidRDefault="005D6E0E" w:rsidP="005D6E0E">
      <w:pPr>
        <w:numPr>
          <w:ilvl w:val="0"/>
          <w:numId w:val="8"/>
        </w:numPr>
        <w:contextualSpacing/>
        <w:rPr>
          <w:rFonts w:ascii="Arial" w:hAnsi="Arial" w:cs="Arial"/>
        </w:rPr>
      </w:pPr>
      <w:r w:rsidRPr="005D6E0E">
        <w:rPr>
          <w:rFonts w:ascii="Arial" w:hAnsi="Arial" w:cs="Arial"/>
        </w:rPr>
        <w:t>Your report should be to a maximum of 500 words.</w:t>
      </w:r>
    </w:p>
    <w:p w:rsidR="005D6E0E" w:rsidRPr="005D6E0E" w:rsidRDefault="005D6E0E" w:rsidP="005D6E0E">
      <w:pPr>
        <w:rPr>
          <w:rFonts w:ascii="Arial" w:hAnsi="Arial" w:cs="Arial"/>
        </w:rPr>
      </w:pPr>
    </w:p>
    <w:p w:rsidR="005D6E0E" w:rsidRPr="005D6E0E" w:rsidRDefault="005D6E0E" w:rsidP="005D6E0E">
      <w:pPr>
        <w:ind w:hanging="567"/>
        <w:rPr>
          <w:rFonts w:ascii="Arial" w:hAnsi="Arial" w:cs="Arial"/>
        </w:rPr>
      </w:pPr>
      <w:r w:rsidRPr="005D6E0E">
        <w:rPr>
          <w:rFonts w:ascii="Arial" w:hAnsi="Arial" w:cs="Arial"/>
        </w:rPr>
        <w:t>The specific features being assessed are:</w:t>
      </w:r>
    </w:p>
    <w:p w:rsidR="005D6E0E" w:rsidRPr="005D6E0E" w:rsidRDefault="005D6E0E" w:rsidP="005D6E0E">
      <w:pPr>
        <w:ind w:left="709" w:hanging="556"/>
        <w:contextualSpacing/>
        <w:rPr>
          <w:rFonts w:ascii="Arial" w:hAnsi="Arial" w:cs="Arial"/>
        </w:rPr>
      </w:pPr>
      <w:proofErr w:type="gramStart"/>
      <w:r w:rsidRPr="005D6E0E">
        <w:rPr>
          <w:rFonts w:ascii="Arial" w:hAnsi="Arial" w:cs="Arial"/>
        </w:rPr>
        <w:t>AE1</w:t>
      </w:r>
      <w:r w:rsidRPr="005D6E0E">
        <w:rPr>
          <w:rFonts w:ascii="Arial" w:hAnsi="Arial" w:cs="Arial"/>
        </w:rPr>
        <w:tab/>
        <w:t>Analysis of the complex interactions between, and interdependence of</w:t>
      </w:r>
      <w:r w:rsidRPr="005D6E0E">
        <w:rPr>
          <w:rFonts w:ascii="Arial" w:hAnsi="Arial" w:cs="Arial"/>
          <w:b/>
        </w:rPr>
        <w:t>, people and environmental, social, and economic factors</w:t>
      </w:r>
      <w:r w:rsidRPr="005D6E0E">
        <w:rPr>
          <w:rFonts w:ascii="Arial" w:hAnsi="Arial" w:cs="Arial"/>
        </w:rPr>
        <w:t>.</w:t>
      </w:r>
      <w:proofErr w:type="gramEnd"/>
    </w:p>
    <w:p w:rsidR="005D6E0E" w:rsidRPr="005D6E0E" w:rsidRDefault="005D6E0E" w:rsidP="005D6E0E">
      <w:pPr>
        <w:ind w:left="709" w:hanging="556"/>
        <w:contextualSpacing/>
        <w:rPr>
          <w:rFonts w:ascii="Arial" w:hAnsi="Arial" w:cs="Arial"/>
        </w:rPr>
      </w:pPr>
      <w:r w:rsidRPr="005D6E0E">
        <w:rPr>
          <w:rFonts w:ascii="Arial" w:hAnsi="Arial" w:cs="Arial"/>
        </w:rPr>
        <w:t>AE2</w:t>
      </w:r>
      <w:r w:rsidRPr="005D6E0E">
        <w:rPr>
          <w:rFonts w:ascii="Arial" w:hAnsi="Arial" w:cs="Arial"/>
        </w:rPr>
        <w:tab/>
        <w:t>Analysis and evaluation of information to determine possible outcomes and make justifiable and ethical recommendations, form conclusions, and solve problems.</w:t>
      </w:r>
    </w:p>
    <w:p w:rsidR="005D6E0E" w:rsidRPr="005D6E0E" w:rsidRDefault="005D6E0E" w:rsidP="005D6E0E">
      <w:pPr>
        <w:ind w:left="709" w:hanging="556"/>
        <w:contextualSpacing/>
        <w:rPr>
          <w:rFonts w:ascii="Arial" w:hAnsi="Arial" w:cs="Arial"/>
        </w:rPr>
      </w:pPr>
      <w:proofErr w:type="gramStart"/>
      <w:r w:rsidRPr="005D6E0E">
        <w:rPr>
          <w:rFonts w:ascii="Arial" w:hAnsi="Arial" w:cs="Arial"/>
        </w:rPr>
        <w:t>Ap1</w:t>
      </w:r>
      <w:r w:rsidRPr="005D6E0E">
        <w:rPr>
          <w:rFonts w:ascii="Arial" w:hAnsi="Arial" w:cs="Arial"/>
        </w:rPr>
        <w:tab/>
      </w:r>
      <w:r w:rsidRPr="005D6E0E">
        <w:rPr>
          <w:rFonts w:ascii="Arial" w:hAnsi="Arial" w:cs="Arial"/>
          <w:b/>
        </w:rPr>
        <w:t>Application</w:t>
      </w:r>
      <w:r w:rsidRPr="005D6E0E">
        <w:rPr>
          <w:rFonts w:ascii="Arial" w:hAnsi="Arial" w:cs="Arial"/>
        </w:rPr>
        <w:t xml:space="preserve"> and/or evaluation </w:t>
      </w:r>
      <w:r w:rsidRPr="005D6E0E">
        <w:rPr>
          <w:rFonts w:ascii="Arial" w:hAnsi="Arial" w:cs="Arial"/>
          <w:b/>
        </w:rPr>
        <w:t>of geographical</w:t>
      </w:r>
      <w:r w:rsidRPr="005D6E0E">
        <w:rPr>
          <w:rFonts w:ascii="Arial" w:hAnsi="Arial" w:cs="Arial"/>
        </w:rPr>
        <w:t xml:space="preserve"> and fieldwork </w:t>
      </w:r>
      <w:r w:rsidRPr="005D6E0E">
        <w:rPr>
          <w:rFonts w:ascii="Arial" w:hAnsi="Arial" w:cs="Arial"/>
          <w:b/>
        </w:rPr>
        <w:t>skills</w:t>
      </w:r>
      <w:r w:rsidRPr="005D6E0E">
        <w:rPr>
          <w:rFonts w:ascii="Arial" w:hAnsi="Arial" w:cs="Arial"/>
        </w:rPr>
        <w:t>, including the use of spatial technologies, to identify and examine geographical issues.</w:t>
      </w:r>
      <w:proofErr w:type="gramEnd"/>
    </w:p>
    <w:p w:rsidR="005D6E0E" w:rsidRPr="005D6E0E" w:rsidRDefault="005D6E0E" w:rsidP="005D6E0E">
      <w:pPr>
        <w:ind w:left="153"/>
        <w:contextualSpacing/>
        <w:rPr>
          <w:rFonts w:ascii="Arial" w:hAnsi="Arial" w:cs="Arial"/>
        </w:rPr>
      </w:pPr>
    </w:p>
    <w:p w:rsidR="00E551E1" w:rsidRPr="00E23A13" w:rsidRDefault="00E551E1" w:rsidP="00E23A13"/>
    <w:sectPr w:rsidR="00E551E1" w:rsidRPr="00E23A13" w:rsidSect="007169FA">
      <w:footerReference w:type="default" r:id="rId10"/>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F9" w:rsidRDefault="00CE3FF9" w:rsidP="00B42821">
      <w:r>
        <w:separator/>
      </w:r>
    </w:p>
  </w:endnote>
  <w:endnote w:type="continuationSeparator" w:id="0">
    <w:p w:rsidR="00CE3FF9" w:rsidRDefault="00CE3FF9"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Arial"/>
        <w:sz w:val="16"/>
        <w:szCs w:val="16"/>
      </w:rPr>
      <w:id w:val="491457686"/>
      <w:docPartObj>
        <w:docPartGallery w:val="Page Numbers (Bottom of Page)"/>
        <w:docPartUnique/>
      </w:docPartObj>
    </w:sdtPr>
    <w:sdtEndPr/>
    <w:sdtContent>
      <w:sdt>
        <w:sdtPr>
          <w:rPr>
            <w:rFonts w:ascii="Arial" w:eastAsia="Times New Roman" w:hAnsi="Arial" w:cs="Arial"/>
            <w:sz w:val="16"/>
            <w:szCs w:val="16"/>
          </w:rPr>
          <w:id w:val="860082579"/>
          <w:docPartObj>
            <w:docPartGallery w:val="Page Numbers (Top of Page)"/>
            <w:docPartUnique/>
          </w:docPartObj>
        </w:sdtPr>
        <w:sdtEndPr/>
        <w:sdtContent>
          <w:p w:rsidR="00D82E6A" w:rsidRDefault="00372E63" w:rsidP="00D82E6A">
            <w:pPr>
              <w:tabs>
                <w:tab w:val="center" w:pos="4320"/>
                <w:tab w:val="right" w:pos="8789"/>
              </w:tabs>
              <w:overflowPunct w:val="0"/>
              <w:autoSpaceDE w:val="0"/>
              <w:autoSpaceDN w:val="0"/>
              <w:adjustRightInd w:val="0"/>
              <w:spacing w:after="0" w:line="240" w:lineRule="auto"/>
              <w:textAlignment w:val="baseline"/>
              <w:rPr>
                <w:rFonts w:ascii="Arial" w:eastAsia="Times New Roman" w:hAnsi="Arial" w:cs="Arial"/>
                <w:bCs/>
                <w:sz w:val="16"/>
                <w:szCs w:val="16"/>
              </w:rPr>
            </w:pPr>
            <w:r w:rsidRPr="00387C86">
              <w:rPr>
                <w:rFonts w:ascii="Arial" w:eastAsia="Times New Roman" w:hAnsi="Arial" w:cs="Arial"/>
                <w:sz w:val="16"/>
                <w:szCs w:val="16"/>
              </w:rPr>
              <w:t xml:space="preserve">Page </w:t>
            </w:r>
            <w:r w:rsidRPr="00387C86">
              <w:rPr>
                <w:rFonts w:ascii="Arial" w:eastAsia="Times New Roman" w:hAnsi="Arial" w:cs="Arial"/>
                <w:bCs/>
                <w:sz w:val="16"/>
                <w:szCs w:val="16"/>
              </w:rPr>
              <w:fldChar w:fldCharType="begin"/>
            </w:r>
            <w:r w:rsidRPr="00387C86">
              <w:rPr>
                <w:rFonts w:ascii="Arial" w:eastAsia="Times New Roman" w:hAnsi="Arial" w:cs="Arial"/>
                <w:bCs/>
                <w:sz w:val="16"/>
                <w:szCs w:val="16"/>
              </w:rPr>
              <w:instrText xml:space="preserve"> PAGE </w:instrText>
            </w:r>
            <w:r w:rsidRPr="00387C86">
              <w:rPr>
                <w:rFonts w:ascii="Arial" w:eastAsia="Times New Roman" w:hAnsi="Arial" w:cs="Arial"/>
                <w:bCs/>
                <w:sz w:val="16"/>
                <w:szCs w:val="16"/>
              </w:rPr>
              <w:fldChar w:fldCharType="separate"/>
            </w:r>
            <w:r w:rsidR="00E02408">
              <w:rPr>
                <w:rFonts w:ascii="Arial" w:eastAsia="Times New Roman" w:hAnsi="Arial" w:cs="Arial"/>
                <w:bCs/>
                <w:noProof/>
                <w:sz w:val="16"/>
                <w:szCs w:val="16"/>
              </w:rPr>
              <w:t>1</w:t>
            </w:r>
            <w:r w:rsidRPr="00387C86">
              <w:rPr>
                <w:rFonts w:ascii="Arial" w:eastAsia="Times New Roman" w:hAnsi="Arial" w:cs="Arial"/>
                <w:bCs/>
                <w:sz w:val="16"/>
                <w:szCs w:val="16"/>
              </w:rPr>
              <w:fldChar w:fldCharType="end"/>
            </w:r>
            <w:r w:rsidRPr="00387C86">
              <w:rPr>
                <w:rFonts w:ascii="Arial" w:eastAsia="Times New Roman" w:hAnsi="Arial" w:cs="Arial"/>
                <w:sz w:val="16"/>
                <w:szCs w:val="16"/>
              </w:rPr>
              <w:t xml:space="preserve"> of </w:t>
            </w:r>
            <w:r w:rsidRPr="00387C86">
              <w:rPr>
                <w:rFonts w:ascii="Arial" w:eastAsia="Times New Roman" w:hAnsi="Arial" w:cs="Arial"/>
                <w:bCs/>
                <w:sz w:val="16"/>
                <w:szCs w:val="16"/>
              </w:rPr>
              <w:fldChar w:fldCharType="begin"/>
            </w:r>
            <w:r w:rsidRPr="00387C86">
              <w:rPr>
                <w:rFonts w:ascii="Arial" w:eastAsia="Times New Roman" w:hAnsi="Arial" w:cs="Arial"/>
                <w:bCs/>
                <w:sz w:val="16"/>
                <w:szCs w:val="16"/>
              </w:rPr>
              <w:instrText xml:space="preserve"> NUMPAGES  </w:instrText>
            </w:r>
            <w:r w:rsidRPr="00387C86">
              <w:rPr>
                <w:rFonts w:ascii="Arial" w:eastAsia="Times New Roman" w:hAnsi="Arial" w:cs="Arial"/>
                <w:bCs/>
                <w:sz w:val="16"/>
                <w:szCs w:val="16"/>
              </w:rPr>
              <w:fldChar w:fldCharType="separate"/>
            </w:r>
            <w:r w:rsidR="00E02408">
              <w:rPr>
                <w:rFonts w:ascii="Arial" w:eastAsia="Times New Roman" w:hAnsi="Arial" w:cs="Arial"/>
                <w:bCs/>
                <w:noProof/>
                <w:sz w:val="16"/>
                <w:szCs w:val="16"/>
              </w:rPr>
              <w:t>1</w:t>
            </w:r>
            <w:r w:rsidRPr="00387C86">
              <w:rPr>
                <w:rFonts w:ascii="Arial" w:eastAsia="Times New Roman" w:hAnsi="Arial" w:cs="Arial"/>
                <w:bCs/>
                <w:sz w:val="16"/>
                <w:szCs w:val="16"/>
              </w:rPr>
              <w:fldChar w:fldCharType="end"/>
            </w:r>
            <w:r>
              <w:rPr>
                <w:rFonts w:ascii="Arial" w:eastAsia="Times New Roman" w:hAnsi="Arial" w:cs="Arial"/>
                <w:bCs/>
                <w:sz w:val="16"/>
                <w:szCs w:val="16"/>
              </w:rPr>
              <w:tab/>
            </w:r>
            <w:r>
              <w:rPr>
                <w:rFonts w:ascii="Arial" w:eastAsia="Times New Roman" w:hAnsi="Arial" w:cs="Arial"/>
                <w:bCs/>
                <w:sz w:val="16"/>
                <w:szCs w:val="16"/>
              </w:rPr>
              <w:tab/>
              <w:t>Stage 2 Geography AT1-Task 1</w:t>
            </w:r>
          </w:p>
          <w:p w:rsidR="00387C86" w:rsidRPr="00D82E6A" w:rsidRDefault="00372E63" w:rsidP="00D82E6A">
            <w:pPr>
              <w:tabs>
                <w:tab w:val="center" w:pos="4320"/>
                <w:tab w:val="right" w:pos="8789"/>
              </w:tabs>
              <w:overflowPunct w:val="0"/>
              <w:autoSpaceDE w:val="0"/>
              <w:autoSpaceDN w:val="0"/>
              <w:adjustRightInd w:val="0"/>
              <w:spacing w:after="0" w:line="240" w:lineRule="auto"/>
              <w:textAlignment w:val="baseline"/>
              <w:rPr>
                <w:rFonts w:ascii="Arial" w:eastAsia="Times New Roman" w:hAnsi="Arial" w:cs="Arial"/>
                <w:bCs/>
                <w:sz w:val="16"/>
                <w:szCs w:val="16"/>
              </w:rPr>
            </w:pPr>
            <w:r>
              <w:rPr>
                <w:rFonts w:ascii="Arial" w:eastAsia="Times New Roman" w:hAnsi="Arial" w:cs="Arial"/>
                <w:bCs/>
                <w:sz w:val="16"/>
                <w:szCs w:val="16"/>
              </w:rPr>
              <w:tab/>
            </w:r>
            <w:r>
              <w:rPr>
                <w:rFonts w:ascii="Arial" w:eastAsia="Times New Roman" w:hAnsi="Arial" w:cs="Arial"/>
                <w:bCs/>
                <w:sz w:val="16"/>
                <w:szCs w:val="16"/>
              </w:rPr>
              <w:tab/>
              <w:t>Ref</w:t>
            </w:r>
            <w:proofErr w:type="gramStart"/>
            <w:r>
              <w:rPr>
                <w:rFonts w:ascii="Arial" w:eastAsia="Times New Roman" w:hAnsi="Arial" w:cs="Arial"/>
                <w:bCs/>
                <w:sz w:val="16"/>
                <w:szCs w:val="16"/>
              </w:rPr>
              <w:t>:A655108</w:t>
            </w:r>
            <w:proofErr w:type="gramEnd"/>
            <w:r>
              <w:rPr>
                <w:rFonts w:ascii="Arial" w:eastAsia="Times New Roman" w:hAnsi="Arial" w:cs="Arial"/>
                <w:bCs/>
                <w:sz w:val="16"/>
                <w:szCs w:val="16"/>
              </w:rPr>
              <w:tab/>
            </w:r>
            <w:r>
              <w:rPr>
                <w:rFonts w:ascii="Arial" w:eastAsia="Times New Roman" w:hAnsi="Arial" w:cs="Arial"/>
                <w:bCs/>
                <w:sz w:val="16"/>
                <w:szCs w:val="16"/>
              </w:rPr>
              <w:tab/>
            </w:r>
            <w:r>
              <w:rPr>
                <w:rFonts w:ascii="Arial" w:eastAsia="Times New Roman" w:hAnsi="Arial" w:cs="Arial"/>
                <w:bCs/>
                <w:sz w:val="16"/>
                <w:szCs w:val="16"/>
              </w:rPr>
              <w:tab/>
              <w:t>©SACE Board of South Australia</w:t>
            </w:r>
          </w:p>
        </w:sdtContent>
      </w:sdt>
    </w:sdtContent>
  </w:sdt>
  <w:p w:rsidR="00387C86" w:rsidRDefault="00CE3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F9" w:rsidRDefault="00CE3FF9" w:rsidP="00B42821">
      <w:r>
        <w:separator/>
      </w:r>
    </w:p>
  </w:footnote>
  <w:footnote w:type="continuationSeparator" w:id="0">
    <w:p w:rsidR="00CE3FF9" w:rsidRDefault="00CE3FF9"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23E6209"/>
    <w:multiLevelType w:val="hybridMultilevel"/>
    <w:tmpl w:val="8898A0EA"/>
    <w:lvl w:ilvl="0" w:tplc="0C090001">
      <w:start w:val="1"/>
      <w:numFmt w:val="bullet"/>
      <w:lvlText w:val=""/>
      <w:lvlJc w:val="left"/>
      <w:pPr>
        <w:ind w:left="219" w:hanging="360"/>
      </w:pPr>
      <w:rPr>
        <w:rFonts w:ascii="Symbol" w:hAnsi="Symbol" w:hint="default"/>
      </w:rPr>
    </w:lvl>
    <w:lvl w:ilvl="1" w:tplc="0C090003" w:tentative="1">
      <w:start w:val="1"/>
      <w:numFmt w:val="bullet"/>
      <w:lvlText w:val="o"/>
      <w:lvlJc w:val="left"/>
      <w:pPr>
        <w:ind w:left="939" w:hanging="360"/>
      </w:pPr>
      <w:rPr>
        <w:rFonts w:ascii="Courier New" w:hAnsi="Courier New" w:cs="Courier New" w:hint="default"/>
      </w:rPr>
    </w:lvl>
    <w:lvl w:ilvl="2" w:tplc="0C090005" w:tentative="1">
      <w:start w:val="1"/>
      <w:numFmt w:val="bullet"/>
      <w:lvlText w:val=""/>
      <w:lvlJc w:val="left"/>
      <w:pPr>
        <w:ind w:left="1659" w:hanging="360"/>
      </w:pPr>
      <w:rPr>
        <w:rFonts w:ascii="Wingdings" w:hAnsi="Wingdings" w:hint="default"/>
      </w:rPr>
    </w:lvl>
    <w:lvl w:ilvl="3" w:tplc="0C090001" w:tentative="1">
      <w:start w:val="1"/>
      <w:numFmt w:val="bullet"/>
      <w:lvlText w:val=""/>
      <w:lvlJc w:val="left"/>
      <w:pPr>
        <w:ind w:left="2379" w:hanging="360"/>
      </w:pPr>
      <w:rPr>
        <w:rFonts w:ascii="Symbol" w:hAnsi="Symbol" w:hint="default"/>
      </w:rPr>
    </w:lvl>
    <w:lvl w:ilvl="4" w:tplc="0C090003" w:tentative="1">
      <w:start w:val="1"/>
      <w:numFmt w:val="bullet"/>
      <w:lvlText w:val="o"/>
      <w:lvlJc w:val="left"/>
      <w:pPr>
        <w:ind w:left="3099" w:hanging="360"/>
      </w:pPr>
      <w:rPr>
        <w:rFonts w:ascii="Courier New" w:hAnsi="Courier New" w:cs="Courier New" w:hint="default"/>
      </w:rPr>
    </w:lvl>
    <w:lvl w:ilvl="5" w:tplc="0C090005" w:tentative="1">
      <w:start w:val="1"/>
      <w:numFmt w:val="bullet"/>
      <w:lvlText w:val=""/>
      <w:lvlJc w:val="left"/>
      <w:pPr>
        <w:ind w:left="3819" w:hanging="360"/>
      </w:pPr>
      <w:rPr>
        <w:rFonts w:ascii="Wingdings" w:hAnsi="Wingdings" w:hint="default"/>
      </w:rPr>
    </w:lvl>
    <w:lvl w:ilvl="6" w:tplc="0C090001" w:tentative="1">
      <w:start w:val="1"/>
      <w:numFmt w:val="bullet"/>
      <w:lvlText w:val=""/>
      <w:lvlJc w:val="left"/>
      <w:pPr>
        <w:ind w:left="4539" w:hanging="360"/>
      </w:pPr>
      <w:rPr>
        <w:rFonts w:ascii="Symbol" w:hAnsi="Symbol" w:hint="default"/>
      </w:rPr>
    </w:lvl>
    <w:lvl w:ilvl="7" w:tplc="0C090003" w:tentative="1">
      <w:start w:val="1"/>
      <w:numFmt w:val="bullet"/>
      <w:lvlText w:val="o"/>
      <w:lvlJc w:val="left"/>
      <w:pPr>
        <w:ind w:left="5259" w:hanging="360"/>
      </w:pPr>
      <w:rPr>
        <w:rFonts w:ascii="Courier New" w:hAnsi="Courier New" w:cs="Courier New" w:hint="default"/>
      </w:rPr>
    </w:lvl>
    <w:lvl w:ilvl="8" w:tplc="0C090005" w:tentative="1">
      <w:start w:val="1"/>
      <w:numFmt w:val="bullet"/>
      <w:lvlText w:val=""/>
      <w:lvlJc w:val="left"/>
      <w:pPr>
        <w:ind w:left="5979" w:hanging="360"/>
      </w:pPr>
      <w:rPr>
        <w:rFonts w:ascii="Wingdings" w:hAnsi="Wingdings" w:hint="default"/>
      </w:rPr>
    </w:lvl>
  </w:abstractNum>
  <w:abstractNum w:abstractNumId="6">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7F953DD5"/>
    <w:multiLevelType w:val="hybridMultilevel"/>
    <w:tmpl w:val="C0C83E5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83"/>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72E63"/>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297F"/>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5D6E0E"/>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0183"/>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E3FF9"/>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240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18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AB0183"/>
    <w:rPr>
      <w:color w:val="0000FF" w:themeColor="hyperlink"/>
      <w:u w:val="single"/>
    </w:rPr>
  </w:style>
  <w:style w:type="paragraph" w:styleId="ListParagraph">
    <w:name w:val="List Paragraph"/>
    <w:basedOn w:val="Normal"/>
    <w:uiPriority w:val="34"/>
    <w:qFormat/>
    <w:rsid w:val="00AB0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18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AB0183"/>
    <w:rPr>
      <w:color w:val="0000FF" w:themeColor="hyperlink"/>
      <w:u w:val="single"/>
    </w:rPr>
  </w:style>
  <w:style w:type="paragraph" w:styleId="ListParagraph">
    <w:name w:val="List Paragraph"/>
    <w:basedOn w:val="Normal"/>
    <w:uiPriority w:val="34"/>
    <w:qFormat/>
    <w:rsid w:val="00AB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wwf.org.au/get-involved/change-the-way-you-live" TargetMode="External" Id="rId9" /><Relationship Type="http://schemas.openxmlformats.org/officeDocument/2006/relationships/customXml" Target="/customXML/item2.xml" Id="R6fb68547f9bf491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A655108</value>
    </field>
    <field name="Objective-Title">
      <value order="0">Skills and Applications Task 1</value>
    </field>
    <field name="Objective-Description">
      <value order="0"/>
    </field>
    <field name="Objective-CreationStamp">
      <value order="0">2017-06-27T07:11:38Z</value>
    </field>
    <field name="Objective-IsApproved">
      <value order="0">false</value>
    </field>
    <field name="Objective-IsPublished">
      <value order="0">false</value>
    </field>
    <field name="Objective-DatePublished">
      <value order="0"/>
    </field>
    <field name="Objective-ModificationStamp">
      <value order="0">2017-06-27T23:35:09Z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Being Drafted</value>
    </field>
    <field name="Objective-VersionId">
      <value order="0">vA1151883</value>
    </field>
    <field name="Objective-Version">
      <value order="0">1.6</value>
    </field>
    <field name="Objective-VersionNumber">
      <value order="0">7</value>
    </field>
    <field name="Objective-VersionComment">
      <value order="0"/>
    </field>
    <field name="Objective-FileNumber">
      <value order="0">qA14524</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Support Materials Template.dotx</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Fiona Greig</cp:lastModifiedBy>
  <cp:revision>3</cp:revision>
  <cp:lastPrinted>2017-06-27T23:09:00Z</cp:lastPrinted>
  <dcterms:created xsi:type="dcterms:W3CDTF">2017-06-27T22:58:00Z</dcterms:created>
  <dcterms:modified xsi:type="dcterms:W3CDTF">2017-06-27T23:09:00Z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A655108</vt:lpwstr>
  </property>
  <property fmtid="{D5CDD505-2E9C-101B-9397-08002B2CF9AE}" pid="3" name="Objective-Title">
    <vt:lpwstr>Skills and Applications Task 1</vt:lpwstr>
  </property>
  <property fmtid="{D5CDD505-2E9C-101B-9397-08002B2CF9AE}" pid="4" name="Objective-Comment">
    <vt:lpwstr/>
  </property>
  <property fmtid="{D5CDD505-2E9C-101B-9397-08002B2CF9AE}" pid="5" name="Objective-CreationStamp">
    <vt:filetime>2017-06-27T07:11:38Z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2017-06-27T23:35:09Z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2:Humanities and Social Sciences:Geography (from 2018):Tasks and student work:Skills and Applications tasks</vt:lpwstr>
  </property>
  <property fmtid="{D5CDD505-2E9C-101B-9397-08002B2CF9AE}" pid="12" name="Objective-Parent">
    <vt:lpwstr>Skills and Applications tasks</vt:lpwstr>
  </property>
  <property fmtid="{D5CDD505-2E9C-101B-9397-08002B2CF9AE}" pid="13" name="Objective-State">
    <vt:lpwstr>Being Drafted</vt:lpwstr>
  </property>
  <property fmtid="{D5CDD505-2E9C-101B-9397-08002B2CF9AE}" pid="14" name="Objective-Version">
    <vt:lpwstr>1.6</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qA14524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vA1151883</vt:lpwstr>
  </property>
</Properties>
</file>