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53" w:rsidRDefault="00CF1C53" w:rsidP="00A23333">
      <w:pPr>
        <w:spacing w:before="120" w:after="120" w:line="240" w:lineRule="auto"/>
        <w:jc w:val="center"/>
        <w:rPr>
          <w:rFonts w:ascii="Arial" w:hAnsi="Arial" w:cs="Arial"/>
          <w:b/>
          <w:sz w:val="28"/>
          <w:szCs w:val="28"/>
          <w:shd w:val="clear" w:color="auto" w:fill="FFFFFF"/>
        </w:rPr>
      </w:pPr>
    </w:p>
    <w:p w:rsidR="002E29DB" w:rsidRPr="00D319B1" w:rsidRDefault="002E29DB" w:rsidP="00045BED">
      <w:pPr>
        <w:spacing w:before="120" w:after="120" w:line="240" w:lineRule="auto"/>
        <w:jc w:val="center"/>
        <w:rPr>
          <w:rFonts w:ascii="Arial" w:hAnsi="Arial" w:cs="Arial"/>
          <w:b/>
          <w:color w:val="333333"/>
          <w:sz w:val="20"/>
          <w:szCs w:val="20"/>
          <w:shd w:val="clear" w:color="auto" w:fill="FFFFFF"/>
        </w:rPr>
      </w:pPr>
      <w:r w:rsidRPr="00D319B1">
        <w:rPr>
          <w:rFonts w:ascii="Arial" w:hAnsi="Arial" w:cs="Arial"/>
          <w:b/>
          <w:color w:val="333333"/>
          <w:sz w:val="24"/>
          <w:szCs w:val="24"/>
          <w:shd w:val="clear" w:color="auto" w:fill="FFFFFF"/>
        </w:rPr>
        <w:t>Stage 2 English as an Additional Language</w:t>
      </w:r>
    </w:p>
    <w:p w:rsidR="002E29DB" w:rsidRPr="00D319B1" w:rsidRDefault="002E29DB" w:rsidP="00045BED">
      <w:pPr>
        <w:spacing w:before="240" w:after="120" w:line="240" w:lineRule="auto"/>
        <w:jc w:val="center"/>
        <w:rPr>
          <w:rFonts w:ascii="Arial" w:hAnsi="Arial" w:cs="Arial"/>
          <w:b/>
          <w:sz w:val="24"/>
        </w:rPr>
      </w:pPr>
      <w:r w:rsidRPr="00D319B1">
        <w:rPr>
          <w:rFonts w:ascii="Arial" w:hAnsi="Arial" w:cs="Arial"/>
          <w:b/>
          <w:sz w:val="24"/>
        </w:rPr>
        <w:t xml:space="preserve">Assessment Type 2: Responses to Texts </w:t>
      </w:r>
    </w:p>
    <w:p w:rsidR="002E29DB" w:rsidRPr="00AA12C0" w:rsidRDefault="00F26677" w:rsidP="00045BED">
      <w:pPr>
        <w:spacing w:before="120" w:after="120" w:line="240" w:lineRule="auto"/>
        <w:jc w:val="center"/>
        <w:rPr>
          <w:rFonts w:ascii="Arial" w:hAnsi="Arial" w:cs="Arial"/>
          <w:b/>
          <w:sz w:val="24"/>
          <w:szCs w:val="24"/>
        </w:rPr>
      </w:pPr>
      <w:r>
        <w:rPr>
          <w:rFonts w:ascii="Arial" w:hAnsi="Arial" w:cs="Arial"/>
          <w:b/>
          <w:color w:val="333333"/>
          <w:sz w:val="24"/>
          <w:szCs w:val="24"/>
          <w:shd w:val="clear" w:color="auto" w:fill="FFFFFF"/>
        </w:rPr>
        <w:t>Task –</w:t>
      </w:r>
      <w:bookmarkStart w:id="0" w:name="_GoBack"/>
      <w:bookmarkEnd w:id="0"/>
      <w:r w:rsidR="002E29DB" w:rsidRPr="00AA12C0">
        <w:rPr>
          <w:rFonts w:ascii="Arial" w:hAnsi="Arial" w:cs="Arial"/>
          <w:b/>
          <w:color w:val="333333"/>
          <w:sz w:val="24"/>
          <w:szCs w:val="24"/>
          <w:shd w:val="clear" w:color="auto" w:fill="FFFFFF"/>
        </w:rPr>
        <w:t xml:space="preserve"> A creative response to a text or texts (oral presentation)</w:t>
      </w:r>
    </w:p>
    <w:p w:rsidR="002E29DB" w:rsidRDefault="002E29DB" w:rsidP="00045BED">
      <w:pPr>
        <w:spacing w:before="240" w:after="120" w:line="240" w:lineRule="auto"/>
        <w:rPr>
          <w:rFonts w:ascii="Arial" w:hAnsi="Arial" w:cs="Arial"/>
          <w:color w:val="000000" w:themeColor="text1"/>
        </w:rPr>
      </w:pPr>
      <w:r>
        <w:rPr>
          <w:rFonts w:ascii="Arial" w:hAnsi="Arial" w:cs="Arial"/>
          <w:color w:val="000000" w:themeColor="text1"/>
        </w:rPr>
        <w:t>TED (Technology, Entertainment and Design) talks are texts devoted to spreading ideas.</w:t>
      </w:r>
    </w:p>
    <w:p w:rsidR="002E29DB" w:rsidRPr="0013672B" w:rsidRDefault="002E29DB" w:rsidP="002E29DB">
      <w:pPr>
        <w:pStyle w:val="ListParagraph"/>
        <w:numPr>
          <w:ilvl w:val="0"/>
          <w:numId w:val="8"/>
        </w:numPr>
        <w:spacing w:before="240" w:after="120" w:line="240" w:lineRule="auto"/>
        <w:rPr>
          <w:rFonts w:ascii="Arial" w:hAnsi="Arial" w:cs="Arial"/>
        </w:rPr>
      </w:pPr>
      <w:r>
        <w:rPr>
          <w:rFonts w:ascii="Arial" w:hAnsi="Arial" w:cs="Arial"/>
          <w:color w:val="000000" w:themeColor="text1"/>
        </w:rPr>
        <w:t xml:space="preserve">As a class we will watch and identify the language features of a TED talk and discuss how the talk is composed for a specific purpose and audience. Then view further </w:t>
      </w:r>
      <w:r w:rsidRPr="0013672B">
        <w:rPr>
          <w:rFonts w:ascii="Arial" w:hAnsi="Arial" w:cs="Arial"/>
          <w:color w:val="000000" w:themeColor="text1"/>
        </w:rPr>
        <w:t>T</w:t>
      </w:r>
      <w:r>
        <w:rPr>
          <w:rFonts w:ascii="Arial" w:hAnsi="Arial" w:cs="Arial"/>
          <w:color w:val="000000" w:themeColor="text1"/>
        </w:rPr>
        <w:t>ED</w:t>
      </w:r>
      <w:r w:rsidRPr="0013672B">
        <w:rPr>
          <w:rFonts w:ascii="Arial" w:hAnsi="Arial" w:cs="Arial"/>
          <w:color w:val="000000" w:themeColor="text1"/>
        </w:rPr>
        <w:t xml:space="preserve"> talks from </w:t>
      </w:r>
      <w:hyperlink r:id="rId8" w:history="1">
        <w:r w:rsidRPr="0013672B">
          <w:rPr>
            <w:rStyle w:val="Hyperlink"/>
            <w:rFonts w:ascii="Arial" w:hAnsi="Arial" w:cs="Arial"/>
          </w:rPr>
          <w:t>www.ted.com</w:t>
        </w:r>
      </w:hyperlink>
      <w:r w:rsidRPr="0013672B">
        <w:rPr>
          <w:rFonts w:ascii="Arial" w:hAnsi="Arial" w:cs="Arial"/>
          <w:color w:val="000000" w:themeColor="text1"/>
        </w:rPr>
        <w:t xml:space="preserve">. </w:t>
      </w:r>
      <w:r>
        <w:rPr>
          <w:rFonts w:ascii="Arial" w:hAnsi="Arial" w:cs="Arial"/>
          <w:color w:val="000000" w:themeColor="text1"/>
        </w:rPr>
        <w:t>C</w:t>
      </w:r>
      <w:r w:rsidRPr="0013672B">
        <w:rPr>
          <w:rFonts w:ascii="Arial" w:hAnsi="Arial" w:cs="Arial"/>
          <w:color w:val="000000" w:themeColor="text1"/>
        </w:rPr>
        <w:t xml:space="preserve">hoose any topics </w:t>
      </w:r>
      <w:r>
        <w:rPr>
          <w:rFonts w:ascii="Arial" w:hAnsi="Arial" w:cs="Arial"/>
          <w:color w:val="000000" w:themeColor="text1"/>
        </w:rPr>
        <w:t>that interest you.</w:t>
      </w:r>
      <w:r w:rsidRPr="0013672B">
        <w:rPr>
          <w:rFonts w:ascii="Arial" w:hAnsi="Arial" w:cs="Arial"/>
          <w:color w:val="000000" w:themeColor="text1"/>
        </w:rPr>
        <w:t xml:space="preserve"> If you have difficulty understanding some of the accents turn on the sub titles so you can read the words as well. Consider looking under ‘the most popular talks of all time’ to start.</w:t>
      </w:r>
    </w:p>
    <w:p w:rsidR="002E29DB" w:rsidRDefault="002E29DB" w:rsidP="00045BED">
      <w:pPr>
        <w:pStyle w:val="ListParagraph"/>
        <w:spacing w:before="240" w:after="120" w:line="240" w:lineRule="auto"/>
        <w:rPr>
          <w:rFonts w:ascii="Arial" w:hAnsi="Arial" w:cs="Arial"/>
          <w:color w:val="000000" w:themeColor="text1"/>
        </w:rPr>
      </w:pPr>
    </w:p>
    <w:p w:rsidR="002E29DB" w:rsidRPr="0013672B" w:rsidRDefault="002E29DB" w:rsidP="00045BED">
      <w:pPr>
        <w:pStyle w:val="ListParagraph"/>
        <w:spacing w:before="240" w:after="120" w:line="240" w:lineRule="auto"/>
        <w:rPr>
          <w:rFonts w:ascii="Arial" w:hAnsi="Arial" w:cs="Arial"/>
        </w:rPr>
      </w:pPr>
      <w:r w:rsidRPr="0013672B">
        <w:rPr>
          <w:rFonts w:ascii="Arial" w:hAnsi="Arial" w:cs="Arial"/>
        </w:rPr>
        <w:t>As you watch the talks take notes about the qualities that ma</w:t>
      </w:r>
      <w:r>
        <w:rPr>
          <w:rFonts w:ascii="Arial" w:hAnsi="Arial" w:cs="Arial"/>
        </w:rPr>
        <w:t>k</w:t>
      </w:r>
      <w:r w:rsidRPr="0013672B">
        <w:rPr>
          <w:rFonts w:ascii="Arial" w:hAnsi="Arial" w:cs="Arial"/>
        </w:rPr>
        <w:t>e them successful. Consider:</w:t>
      </w:r>
    </w:p>
    <w:p w:rsidR="002E29DB" w:rsidRPr="00437AC1" w:rsidRDefault="002E29DB" w:rsidP="002E29DB">
      <w:pPr>
        <w:pStyle w:val="ListParagraph"/>
        <w:numPr>
          <w:ilvl w:val="0"/>
          <w:numId w:val="7"/>
        </w:numPr>
        <w:spacing w:after="120" w:line="240" w:lineRule="auto"/>
        <w:rPr>
          <w:rFonts w:ascii="Arial" w:hAnsi="Arial" w:cs="Arial"/>
        </w:rPr>
      </w:pPr>
      <w:r w:rsidRPr="00437AC1">
        <w:rPr>
          <w:rFonts w:ascii="Arial" w:hAnsi="Arial" w:cs="Arial"/>
        </w:rPr>
        <w:t xml:space="preserve">the use of the voice including </w:t>
      </w:r>
      <w:r>
        <w:rPr>
          <w:rFonts w:ascii="Arial" w:hAnsi="Arial" w:cs="Arial"/>
        </w:rPr>
        <w:t xml:space="preserve">expression, </w:t>
      </w:r>
      <w:r w:rsidRPr="00437AC1">
        <w:rPr>
          <w:rFonts w:ascii="Arial" w:hAnsi="Arial" w:cs="Arial"/>
        </w:rPr>
        <w:t xml:space="preserve">volume, pace, pausing </w:t>
      </w:r>
    </w:p>
    <w:p w:rsidR="002E29DB" w:rsidRDefault="002E29DB" w:rsidP="002E29DB">
      <w:pPr>
        <w:pStyle w:val="ListParagraph"/>
        <w:numPr>
          <w:ilvl w:val="0"/>
          <w:numId w:val="7"/>
        </w:numPr>
        <w:spacing w:before="240" w:after="120" w:line="240" w:lineRule="auto"/>
        <w:rPr>
          <w:rFonts w:ascii="Arial" w:hAnsi="Arial" w:cs="Arial"/>
        </w:rPr>
      </w:pPr>
      <w:r>
        <w:rPr>
          <w:rFonts w:ascii="Arial" w:hAnsi="Arial" w:cs="Arial"/>
        </w:rPr>
        <w:t>b</w:t>
      </w:r>
      <w:r w:rsidRPr="00437AC1">
        <w:rPr>
          <w:rFonts w:ascii="Arial" w:hAnsi="Arial" w:cs="Arial"/>
        </w:rPr>
        <w:t xml:space="preserve">ody language </w:t>
      </w:r>
      <w:r>
        <w:rPr>
          <w:rFonts w:ascii="Arial" w:hAnsi="Arial" w:cs="Arial"/>
        </w:rPr>
        <w:t>such as hand gestures and eye contact</w:t>
      </w:r>
    </w:p>
    <w:p w:rsidR="002E29DB" w:rsidRDefault="002E29DB" w:rsidP="002E29DB">
      <w:pPr>
        <w:pStyle w:val="ListParagraph"/>
        <w:numPr>
          <w:ilvl w:val="0"/>
          <w:numId w:val="7"/>
        </w:numPr>
        <w:spacing w:before="240" w:after="120" w:line="240" w:lineRule="auto"/>
        <w:rPr>
          <w:rFonts w:ascii="Arial" w:hAnsi="Arial" w:cs="Arial"/>
        </w:rPr>
      </w:pPr>
      <w:r>
        <w:rPr>
          <w:rFonts w:ascii="Arial" w:hAnsi="Arial" w:cs="Arial"/>
        </w:rPr>
        <w:t>use of props or other supports such as visual images</w:t>
      </w:r>
    </w:p>
    <w:p w:rsidR="002E29DB" w:rsidRDefault="002E29DB" w:rsidP="002E29DB">
      <w:pPr>
        <w:pStyle w:val="ListParagraph"/>
        <w:numPr>
          <w:ilvl w:val="0"/>
          <w:numId w:val="7"/>
        </w:numPr>
        <w:spacing w:before="240" w:after="0" w:line="240" w:lineRule="auto"/>
        <w:rPr>
          <w:rFonts w:ascii="Arial" w:hAnsi="Arial" w:cs="Arial"/>
        </w:rPr>
      </w:pPr>
      <w:proofErr w:type="gramStart"/>
      <w:r>
        <w:rPr>
          <w:rFonts w:ascii="Arial" w:hAnsi="Arial" w:cs="Arial"/>
        </w:rPr>
        <w:t>the</w:t>
      </w:r>
      <w:proofErr w:type="gramEnd"/>
      <w:r>
        <w:rPr>
          <w:rFonts w:ascii="Arial" w:hAnsi="Arial" w:cs="Arial"/>
        </w:rPr>
        <w:t xml:space="preserve"> content- just how interesting is it? Is it an idea worth spreading?</w:t>
      </w:r>
    </w:p>
    <w:p w:rsidR="002E29DB" w:rsidRPr="00437AC1" w:rsidRDefault="002E29DB" w:rsidP="00045BED">
      <w:pPr>
        <w:pStyle w:val="ListParagraph"/>
        <w:spacing w:before="240" w:after="0" w:line="240" w:lineRule="auto"/>
        <w:ind w:left="1440"/>
        <w:rPr>
          <w:rFonts w:ascii="Arial" w:hAnsi="Arial" w:cs="Arial"/>
        </w:rPr>
      </w:pPr>
    </w:p>
    <w:p w:rsidR="002E29DB" w:rsidRPr="0013672B" w:rsidRDefault="002E29DB" w:rsidP="002E29DB">
      <w:pPr>
        <w:pStyle w:val="ListParagraph"/>
        <w:numPr>
          <w:ilvl w:val="0"/>
          <w:numId w:val="8"/>
        </w:numPr>
        <w:spacing w:before="120" w:after="120" w:line="240" w:lineRule="auto"/>
        <w:rPr>
          <w:rFonts w:ascii="Arial" w:hAnsi="Arial" w:cs="Arial"/>
          <w:color w:val="000000" w:themeColor="text1"/>
          <w:lang w:val="en-US"/>
        </w:rPr>
      </w:pPr>
      <w:r w:rsidRPr="0013672B">
        <w:rPr>
          <w:rFonts w:ascii="Arial" w:hAnsi="Arial" w:cs="Arial"/>
          <w:color w:val="000000" w:themeColor="text1"/>
          <w:lang w:val="en-US"/>
        </w:rPr>
        <w:t>Using this knowledge of TED talks as texts</w:t>
      </w:r>
      <w:r>
        <w:rPr>
          <w:rFonts w:ascii="Arial" w:hAnsi="Arial" w:cs="Arial"/>
          <w:color w:val="000000" w:themeColor="text1"/>
          <w:lang w:val="en-US"/>
        </w:rPr>
        <w:t xml:space="preserve">, </w:t>
      </w:r>
      <w:r w:rsidRPr="0013672B">
        <w:rPr>
          <w:rFonts w:ascii="Arial" w:hAnsi="Arial" w:cs="Arial"/>
          <w:color w:val="000000" w:themeColor="text1"/>
          <w:lang w:val="en-US"/>
        </w:rPr>
        <w:t>write and present your own TED talk about a topic of your choice.</w:t>
      </w:r>
      <w:r>
        <w:rPr>
          <w:rFonts w:ascii="Arial" w:hAnsi="Arial" w:cs="Arial"/>
          <w:color w:val="000000" w:themeColor="text1"/>
          <w:lang w:val="en-US"/>
        </w:rPr>
        <w:t xml:space="preserve"> Consider ideas you think are worth spreading. These may be a personal story with a message, overcoming a personal challenge, an interest you have or a world issue you feel passionate about. It may draw on your personal experience or knowledge or involve research. It</w:t>
      </w:r>
      <w:r w:rsidRPr="0013672B">
        <w:rPr>
          <w:rFonts w:ascii="Arial" w:hAnsi="Arial" w:cs="Arial"/>
          <w:color w:val="000000" w:themeColor="text1"/>
          <w:lang w:val="en-US"/>
        </w:rPr>
        <w:t xml:space="preserve"> can be a live oral presentation to a small group or class or an audio and/or video recording of an oral up to 4 minutes in length.</w:t>
      </w:r>
      <w:r>
        <w:rPr>
          <w:rFonts w:ascii="Arial" w:hAnsi="Arial" w:cs="Arial"/>
          <w:color w:val="000000" w:themeColor="text1"/>
          <w:lang w:val="en-US"/>
        </w:rPr>
        <w:t xml:space="preserve"> Although most TED talk presenters do not use notes you may use visual aids or cue cards to assist with your presentation.</w:t>
      </w:r>
    </w:p>
    <w:p w:rsidR="002E29DB" w:rsidRDefault="002E29DB" w:rsidP="00045BED">
      <w:pPr>
        <w:spacing w:before="120" w:after="120" w:line="240" w:lineRule="auto"/>
        <w:rPr>
          <w:rFonts w:ascii="Arial" w:hAnsi="Arial" w:cs="Arial"/>
          <w:color w:val="000000" w:themeColor="text1"/>
          <w:lang w:val="en-US"/>
        </w:rPr>
      </w:pPr>
    </w:p>
    <w:p w:rsidR="002E29DB" w:rsidRPr="0013672B" w:rsidRDefault="002E29DB" w:rsidP="00045BED">
      <w:pPr>
        <w:spacing w:before="120" w:after="120" w:line="240" w:lineRule="auto"/>
        <w:rPr>
          <w:rFonts w:ascii="Arial" w:hAnsi="Arial" w:cs="Arial"/>
          <w:lang w:val="en-US"/>
        </w:rPr>
      </w:pPr>
      <w:r w:rsidRPr="0013672B">
        <w:rPr>
          <w:rFonts w:ascii="Arial" w:hAnsi="Arial" w:cs="Arial"/>
          <w:lang w:val="en-US"/>
        </w:rPr>
        <w:t>In this task aim to:</w:t>
      </w:r>
    </w:p>
    <w:p w:rsidR="002E29DB" w:rsidRPr="0013672B" w:rsidRDefault="002E29DB" w:rsidP="002E29DB">
      <w:pPr>
        <w:pStyle w:val="ListParagraph"/>
        <w:numPr>
          <w:ilvl w:val="0"/>
          <w:numId w:val="6"/>
        </w:numPr>
        <w:spacing w:before="120" w:after="60" w:line="240" w:lineRule="auto"/>
        <w:rPr>
          <w:rFonts w:ascii="Arial" w:eastAsia="Times New Roman" w:hAnsi="Arial" w:cs="Arial"/>
          <w:lang w:val="en-US"/>
        </w:rPr>
      </w:pPr>
      <w:r w:rsidRPr="0013672B">
        <w:rPr>
          <w:rFonts w:ascii="Arial" w:eastAsia="Times New Roman" w:hAnsi="Arial" w:cs="Arial"/>
          <w:lang w:val="en-US"/>
        </w:rPr>
        <w:t>speak  clearly and coherently  (C1)</w:t>
      </w:r>
    </w:p>
    <w:p w:rsidR="002E29DB" w:rsidRPr="0013672B" w:rsidRDefault="002E29DB" w:rsidP="002E29DB">
      <w:pPr>
        <w:pStyle w:val="ListParagraph"/>
        <w:numPr>
          <w:ilvl w:val="0"/>
          <w:numId w:val="6"/>
        </w:numPr>
        <w:spacing w:before="120" w:after="60" w:line="240" w:lineRule="auto"/>
        <w:rPr>
          <w:rFonts w:ascii="Arial" w:eastAsia="Times New Roman" w:hAnsi="Arial" w:cs="Arial"/>
          <w:lang w:val="en-US"/>
        </w:rPr>
      </w:pPr>
      <w:r w:rsidRPr="0013672B">
        <w:rPr>
          <w:rFonts w:ascii="Arial" w:eastAsia="Times New Roman" w:hAnsi="Arial" w:cs="Arial"/>
          <w:lang w:val="en-US"/>
        </w:rPr>
        <w:t>demonstrate comprehension of the ways texts are composed for specific purposes and audiences through delivering you</w:t>
      </w:r>
      <w:r>
        <w:rPr>
          <w:rFonts w:ascii="Arial" w:eastAsia="Times New Roman" w:hAnsi="Arial" w:cs="Arial"/>
          <w:lang w:val="en-US"/>
        </w:rPr>
        <w:t>r</w:t>
      </w:r>
      <w:r w:rsidRPr="0013672B">
        <w:rPr>
          <w:rFonts w:ascii="Arial" w:eastAsia="Times New Roman" w:hAnsi="Arial" w:cs="Arial"/>
          <w:lang w:val="en-US"/>
        </w:rPr>
        <w:t xml:space="preserve"> own TED talk (C</w:t>
      </w:r>
      <w:r>
        <w:rPr>
          <w:rFonts w:ascii="Arial" w:eastAsia="Times New Roman" w:hAnsi="Arial" w:cs="Arial"/>
          <w:lang w:val="en-US"/>
        </w:rPr>
        <w:t>p</w:t>
      </w:r>
      <w:r w:rsidRPr="0013672B">
        <w:rPr>
          <w:rFonts w:ascii="Arial" w:eastAsia="Times New Roman" w:hAnsi="Arial" w:cs="Arial"/>
          <w:lang w:val="en-US"/>
        </w:rPr>
        <w:t>2)</w:t>
      </w:r>
    </w:p>
    <w:p w:rsidR="002E29DB" w:rsidRPr="0013672B" w:rsidRDefault="002E29DB" w:rsidP="002E29DB">
      <w:pPr>
        <w:pStyle w:val="ListParagraph"/>
        <w:numPr>
          <w:ilvl w:val="0"/>
          <w:numId w:val="6"/>
        </w:numPr>
        <w:spacing w:before="120" w:after="60" w:line="240" w:lineRule="auto"/>
        <w:rPr>
          <w:rFonts w:ascii="Arial" w:eastAsia="Times New Roman" w:hAnsi="Arial" w:cs="Arial"/>
          <w:lang w:val="en-US"/>
        </w:rPr>
      </w:pPr>
      <w:r w:rsidRPr="0013672B">
        <w:rPr>
          <w:rFonts w:ascii="Arial" w:eastAsia="Times New Roman" w:hAnsi="Arial" w:cs="Arial"/>
          <w:lang w:val="en-US"/>
        </w:rPr>
        <w:t>use language features and conventions appropriate to a speech (Ap1)</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rPr>
        <w:t xml:space="preserve">If you have difficulty selecting a talk the following are recommended and illustrate the </w:t>
      </w:r>
      <w:r w:rsidRPr="00BF788B">
        <w:rPr>
          <w:rFonts w:ascii="Arial" w:hAnsi="Arial" w:cs="Arial"/>
          <w:color w:val="000000" w:themeColor="text1"/>
        </w:rPr>
        <w:t xml:space="preserve">range of topics available. </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color w:val="000000" w:themeColor="text1"/>
        </w:rPr>
        <w:t xml:space="preserve">Richard </w:t>
      </w:r>
      <w:proofErr w:type="spellStart"/>
      <w:r w:rsidRPr="00BF788B">
        <w:rPr>
          <w:rFonts w:ascii="Arial" w:hAnsi="Arial" w:cs="Arial"/>
          <w:color w:val="000000" w:themeColor="text1"/>
        </w:rPr>
        <w:t>Turere</w:t>
      </w:r>
      <w:proofErr w:type="spellEnd"/>
      <w:r w:rsidRPr="00BF788B">
        <w:rPr>
          <w:rFonts w:ascii="Arial" w:hAnsi="Arial" w:cs="Arial"/>
          <w:color w:val="000000" w:themeColor="text1"/>
        </w:rPr>
        <w:t xml:space="preserve"> </w:t>
      </w:r>
      <w:r w:rsidRPr="00BF788B">
        <w:rPr>
          <w:rFonts w:ascii="Arial" w:hAnsi="Arial" w:cs="Arial"/>
          <w:i/>
          <w:color w:val="000000" w:themeColor="text1"/>
        </w:rPr>
        <w:t>My invention that made peace with lions (</w:t>
      </w:r>
      <w:r w:rsidRPr="00BF788B">
        <w:rPr>
          <w:rFonts w:ascii="Arial" w:hAnsi="Arial" w:cs="Arial"/>
          <w:color w:val="000000" w:themeColor="text1"/>
        </w:rPr>
        <w:t>a talk by a “brilliant kid” – about innovation)</w:t>
      </w:r>
    </w:p>
    <w:p w:rsidR="002E29DB" w:rsidRPr="00BF788B" w:rsidRDefault="002E29DB" w:rsidP="00045BED">
      <w:pPr>
        <w:spacing w:before="240" w:after="120" w:line="240" w:lineRule="auto"/>
        <w:rPr>
          <w:rFonts w:ascii="Arial" w:hAnsi="Arial" w:cs="Arial"/>
          <w:color w:val="000000" w:themeColor="text1"/>
        </w:rPr>
      </w:pPr>
      <w:proofErr w:type="spellStart"/>
      <w:r w:rsidRPr="00BF788B">
        <w:rPr>
          <w:rFonts w:ascii="Arial" w:hAnsi="Arial" w:cs="Arial"/>
          <w:color w:val="000000" w:themeColor="text1"/>
        </w:rPr>
        <w:t>Anete</w:t>
      </w:r>
      <w:proofErr w:type="spellEnd"/>
      <w:r w:rsidRPr="00BF788B">
        <w:rPr>
          <w:rFonts w:ascii="Arial" w:hAnsi="Arial" w:cs="Arial"/>
          <w:color w:val="000000" w:themeColor="text1"/>
        </w:rPr>
        <w:t xml:space="preserve"> Tong </w:t>
      </w:r>
      <w:r w:rsidRPr="00BF788B">
        <w:rPr>
          <w:rFonts w:ascii="Arial" w:hAnsi="Arial" w:cs="Arial"/>
          <w:i/>
          <w:color w:val="000000" w:themeColor="text1"/>
        </w:rPr>
        <w:t>My country will soon be underwater…unless we work together</w:t>
      </w:r>
      <w:r w:rsidRPr="00BF788B">
        <w:rPr>
          <w:rFonts w:ascii="Arial" w:hAnsi="Arial" w:cs="Arial"/>
          <w:color w:val="000000" w:themeColor="text1"/>
        </w:rPr>
        <w:t xml:space="preserve"> (about global warming in a discussion format)</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color w:val="000000" w:themeColor="text1"/>
        </w:rPr>
        <w:t xml:space="preserve">Adam Spencer </w:t>
      </w:r>
      <w:r w:rsidRPr="00BF788B">
        <w:rPr>
          <w:rFonts w:ascii="Arial" w:hAnsi="Arial" w:cs="Arial"/>
          <w:i/>
          <w:color w:val="000000" w:themeColor="text1"/>
        </w:rPr>
        <w:t>Why I fell in love with monster prime numbers</w:t>
      </w:r>
      <w:r w:rsidRPr="00BF788B">
        <w:rPr>
          <w:rFonts w:ascii="Arial" w:hAnsi="Arial" w:cs="Arial"/>
          <w:color w:val="000000" w:themeColor="text1"/>
        </w:rPr>
        <w:t xml:space="preserve"> (mathematics – Australian accent)</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color w:val="000000" w:themeColor="text1"/>
        </w:rPr>
        <w:t xml:space="preserve">Raymond Wong </w:t>
      </w:r>
      <w:r w:rsidRPr="00BF788B">
        <w:rPr>
          <w:rFonts w:ascii="Arial" w:hAnsi="Arial" w:cs="Arial"/>
          <w:i/>
          <w:color w:val="000000" w:themeColor="text1"/>
        </w:rPr>
        <w:t>How germs travel on planes…and how we can stop them</w:t>
      </w:r>
      <w:r w:rsidRPr="00BF788B">
        <w:rPr>
          <w:rFonts w:ascii="Arial" w:hAnsi="Arial" w:cs="Arial"/>
          <w:color w:val="000000" w:themeColor="text1"/>
        </w:rPr>
        <w:t xml:space="preserve"> (by a 17 year old, about health)</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color w:val="000000" w:themeColor="text1"/>
        </w:rPr>
        <w:t xml:space="preserve">Ann Morgan </w:t>
      </w:r>
      <w:r w:rsidRPr="00BF788B">
        <w:rPr>
          <w:rFonts w:ascii="Arial" w:hAnsi="Arial" w:cs="Arial"/>
          <w:i/>
          <w:color w:val="000000" w:themeColor="text1"/>
        </w:rPr>
        <w:t>My year reading a book from every country in the world</w:t>
      </w:r>
      <w:r w:rsidRPr="00BF788B">
        <w:rPr>
          <w:rFonts w:ascii="Arial" w:hAnsi="Arial" w:cs="Arial"/>
          <w:color w:val="000000" w:themeColor="text1"/>
        </w:rPr>
        <w:t xml:space="preserve"> (about literature)</w:t>
      </w:r>
    </w:p>
    <w:p w:rsidR="002E29DB" w:rsidRPr="00BF788B" w:rsidRDefault="002E29DB" w:rsidP="00045BED">
      <w:pPr>
        <w:spacing w:before="240" w:after="120" w:line="240" w:lineRule="auto"/>
        <w:rPr>
          <w:rFonts w:ascii="Arial" w:hAnsi="Arial" w:cs="Arial"/>
          <w:color w:val="000000" w:themeColor="text1"/>
        </w:rPr>
      </w:pPr>
      <w:r w:rsidRPr="00BF788B">
        <w:rPr>
          <w:rFonts w:ascii="Arial" w:hAnsi="Arial" w:cs="Arial"/>
          <w:color w:val="000000" w:themeColor="text1"/>
        </w:rPr>
        <w:t xml:space="preserve">Josh </w:t>
      </w:r>
      <w:proofErr w:type="spellStart"/>
      <w:r w:rsidRPr="00BF788B">
        <w:rPr>
          <w:rFonts w:ascii="Arial" w:hAnsi="Arial" w:cs="Arial"/>
          <w:color w:val="000000" w:themeColor="text1"/>
        </w:rPr>
        <w:t>Luber</w:t>
      </w:r>
      <w:proofErr w:type="spellEnd"/>
      <w:r w:rsidRPr="00BF788B">
        <w:rPr>
          <w:rFonts w:ascii="Arial" w:hAnsi="Arial" w:cs="Arial"/>
          <w:color w:val="000000" w:themeColor="text1"/>
        </w:rPr>
        <w:t xml:space="preserve"> </w:t>
      </w:r>
      <w:r w:rsidRPr="00BF788B">
        <w:rPr>
          <w:rFonts w:ascii="Arial" w:hAnsi="Arial" w:cs="Arial"/>
          <w:i/>
          <w:color w:val="000000" w:themeColor="text1"/>
        </w:rPr>
        <w:t>The secret sneaker market and why it matters</w:t>
      </w:r>
      <w:r w:rsidRPr="00BF788B">
        <w:rPr>
          <w:rFonts w:ascii="Arial" w:hAnsi="Arial" w:cs="Arial"/>
          <w:color w:val="000000" w:themeColor="text1"/>
        </w:rPr>
        <w:t xml:space="preserve"> (about economics and business)</w:t>
      </w:r>
    </w:p>
    <w:p w:rsidR="002E29DB" w:rsidRPr="00EB74F4" w:rsidRDefault="002E29DB" w:rsidP="002E29DB">
      <w:pPr>
        <w:spacing w:before="240" w:after="120" w:line="240" w:lineRule="auto"/>
        <w:rPr>
          <w:rFonts w:ascii="Arial" w:hAnsi="Arial" w:cs="Arial"/>
          <w:color w:val="000000" w:themeColor="text1"/>
        </w:rPr>
      </w:pPr>
      <w:r w:rsidRPr="00BF788B">
        <w:rPr>
          <w:rFonts w:ascii="Arial" w:hAnsi="Arial" w:cs="Arial"/>
          <w:color w:val="000000" w:themeColor="text1"/>
        </w:rPr>
        <w:t xml:space="preserve">Andreas </w:t>
      </w:r>
      <w:proofErr w:type="spellStart"/>
      <w:r w:rsidRPr="00BF788B">
        <w:rPr>
          <w:rFonts w:ascii="Arial" w:hAnsi="Arial" w:cs="Arial"/>
          <w:color w:val="000000" w:themeColor="text1"/>
        </w:rPr>
        <w:t>Ekston</w:t>
      </w:r>
      <w:proofErr w:type="spellEnd"/>
      <w:r w:rsidRPr="00BF788B">
        <w:rPr>
          <w:rFonts w:ascii="Arial" w:hAnsi="Arial" w:cs="Arial"/>
          <w:color w:val="000000" w:themeColor="text1"/>
        </w:rPr>
        <w:t xml:space="preserve"> </w:t>
      </w:r>
      <w:r w:rsidRPr="00BF788B">
        <w:rPr>
          <w:rFonts w:ascii="Arial" w:hAnsi="Arial" w:cs="Arial"/>
          <w:i/>
          <w:color w:val="000000" w:themeColor="text1"/>
        </w:rPr>
        <w:t>The moral bias behind your search results</w:t>
      </w:r>
      <w:r w:rsidRPr="00BF788B">
        <w:rPr>
          <w:rFonts w:ascii="Arial" w:hAnsi="Arial" w:cs="Arial"/>
          <w:color w:val="000000" w:themeColor="text1"/>
        </w:rPr>
        <w:t xml:space="preserve"> (about technology)</w:t>
      </w:r>
    </w:p>
    <w:p w:rsidR="002E29DB" w:rsidRDefault="002E29DB">
      <w:pPr>
        <w:rPr>
          <w:rFonts w:ascii="Arial" w:hAnsi="Arial" w:cs="Arial"/>
          <w:b/>
          <w:sz w:val="28"/>
          <w:szCs w:val="28"/>
          <w:lang w:val="en-US"/>
        </w:rPr>
      </w:pPr>
      <w:r>
        <w:rPr>
          <w:rFonts w:ascii="Arial" w:hAnsi="Arial" w:cs="Arial"/>
          <w:b/>
          <w:sz w:val="28"/>
          <w:szCs w:val="28"/>
          <w:lang w:val="en-US"/>
        </w:rPr>
        <w:br w:type="page"/>
      </w:r>
    </w:p>
    <w:p w:rsidR="006F439E" w:rsidRDefault="00CF1C53" w:rsidP="00CF1C53">
      <w:pPr>
        <w:spacing w:after="0"/>
        <w:rPr>
          <w:rFonts w:ascii="Arial" w:hAnsi="Arial" w:cs="Arial"/>
          <w:b/>
          <w:sz w:val="28"/>
          <w:szCs w:val="28"/>
          <w:lang w:val="en-US"/>
        </w:rPr>
      </w:pPr>
      <w:r w:rsidRPr="00CF1C53">
        <w:rPr>
          <w:rFonts w:ascii="Arial" w:hAnsi="Arial" w:cs="Arial"/>
          <w:b/>
          <w:sz w:val="28"/>
          <w:szCs w:val="28"/>
          <w:lang w:val="en-US"/>
        </w:rPr>
        <w:lastRenderedPageBreak/>
        <w:t>Performance Standards for Stage 2 English as an Additional Language</w:t>
      </w:r>
    </w:p>
    <w:tbl>
      <w:tblPr>
        <w:tblStyle w:val="SOFinalPerformanceTable"/>
        <w:tblpPr w:leftFromText="180" w:rightFromText="180" w:horzAnchor="margin" w:tblpY="990"/>
        <w:tblW w:w="10150" w:type="dxa"/>
        <w:jc w:val="left"/>
        <w:tblLook w:val="01E0" w:firstRow="1" w:lastRow="1" w:firstColumn="1" w:lastColumn="1" w:noHBand="0" w:noVBand="0"/>
        <w:tblCaption w:val="Performance Standards for Stage 1 Literacy for Work and Community Life"/>
      </w:tblPr>
      <w:tblGrid>
        <w:gridCol w:w="344"/>
        <w:gridCol w:w="2435"/>
        <w:gridCol w:w="2409"/>
        <w:gridCol w:w="2268"/>
        <w:gridCol w:w="2694"/>
      </w:tblGrid>
      <w:tr w:rsidR="002E29DB" w:rsidRPr="00CF1C53" w:rsidTr="00045BED">
        <w:trPr>
          <w:trHeight w:hRule="exact" w:val="340"/>
          <w:tblHeader/>
          <w:jc w:val="left"/>
        </w:trPr>
        <w:tc>
          <w:tcPr>
            <w:tcW w:w="344" w:type="dxa"/>
            <w:tcBorders>
              <w:right w:val="nil"/>
            </w:tcBorders>
            <w:shd w:val="clear" w:color="auto" w:fill="595959" w:themeFill="text1" w:themeFillTint="A6"/>
            <w:tcMar>
              <w:bottom w:w="0" w:type="dxa"/>
            </w:tcMar>
            <w:vAlign w:val="center"/>
          </w:tcPr>
          <w:p w:rsidR="002E29DB" w:rsidRPr="00CF1C53" w:rsidRDefault="002E29DB" w:rsidP="00045BED">
            <w:pPr>
              <w:rPr>
                <w:rFonts w:ascii="Arial" w:hAnsi="Arial" w:cs="Arial"/>
                <w:szCs w:val="24"/>
              </w:rPr>
            </w:pPr>
            <w:bookmarkStart w:id="1" w:name="Title"/>
            <w:r w:rsidRPr="00CF1C53">
              <w:rPr>
                <w:rFonts w:ascii="Arial" w:hAnsi="Arial" w:cs="Arial"/>
                <w:color w:val="595959" w:themeColor="text1" w:themeTint="A6"/>
                <w:szCs w:val="24"/>
              </w:rPr>
              <w:t>-</w:t>
            </w:r>
            <w:bookmarkEnd w:id="1"/>
          </w:p>
        </w:tc>
        <w:tc>
          <w:tcPr>
            <w:tcW w:w="2435" w:type="dxa"/>
            <w:tcBorders>
              <w:left w:val="nil"/>
            </w:tcBorders>
            <w:shd w:val="clear" w:color="auto" w:fill="595959" w:themeFill="text1" w:themeFillTint="A6"/>
            <w:tcMar>
              <w:bottom w:w="0" w:type="dxa"/>
            </w:tcMar>
            <w:vAlign w:val="center"/>
          </w:tcPr>
          <w:p w:rsidR="002E29DB" w:rsidRPr="00CF1C53" w:rsidRDefault="002E29DB" w:rsidP="00045BED">
            <w:pPr>
              <w:rPr>
                <w:rFonts w:ascii="Arial" w:hAnsi="Arial" w:cs="Arial"/>
                <w:b/>
                <w:color w:val="FFFFFF"/>
                <w:szCs w:val="24"/>
              </w:rPr>
            </w:pPr>
            <w:bookmarkStart w:id="2" w:name="ColumnTitle_Knowledge_and_Understanding"/>
            <w:r w:rsidRPr="00CF1C53">
              <w:rPr>
                <w:rFonts w:ascii="Arial" w:hAnsi="Arial" w:cs="Arial"/>
                <w:b/>
                <w:color w:val="FFFFFF"/>
                <w:szCs w:val="24"/>
              </w:rPr>
              <w:t>Communication</w:t>
            </w:r>
            <w:bookmarkEnd w:id="2"/>
          </w:p>
        </w:tc>
        <w:tc>
          <w:tcPr>
            <w:tcW w:w="2409" w:type="dxa"/>
            <w:shd w:val="clear" w:color="auto" w:fill="595959" w:themeFill="text1" w:themeFillTint="A6"/>
            <w:tcMar>
              <w:bottom w:w="0" w:type="dxa"/>
            </w:tcMar>
            <w:vAlign w:val="center"/>
          </w:tcPr>
          <w:p w:rsidR="002E29DB" w:rsidRPr="00CF1C53" w:rsidRDefault="002E29DB" w:rsidP="00045BED">
            <w:pPr>
              <w:rPr>
                <w:rFonts w:ascii="Arial" w:hAnsi="Arial" w:cs="Arial"/>
                <w:b/>
                <w:color w:val="FFFFFF"/>
                <w:szCs w:val="24"/>
              </w:rPr>
            </w:pPr>
            <w:bookmarkStart w:id="3" w:name="ColumnTitle_Comprehension"/>
            <w:r w:rsidRPr="00CF1C53">
              <w:rPr>
                <w:rFonts w:ascii="Arial" w:hAnsi="Arial" w:cs="Arial"/>
                <w:b/>
                <w:color w:val="FFFFFF"/>
                <w:szCs w:val="24"/>
              </w:rPr>
              <w:t>Comprehension</w:t>
            </w:r>
            <w:bookmarkEnd w:id="3"/>
          </w:p>
        </w:tc>
        <w:tc>
          <w:tcPr>
            <w:tcW w:w="2268" w:type="dxa"/>
            <w:shd w:val="clear" w:color="auto" w:fill="595959" w:themeFill="text1" w:themeFillTint="A6"/>
            <w:tcMar>
              <w:bottom w:w="0" w:type="dxa"/>
            </w:tcMar>
            <w:vAlign w:val="center"/>
          </w:tcPr>
          <w:p w:rsidR="002E29DB" w:rsidRPr="00CF1C53" w:rsidRDefault="002E29DB" w:rsidP="00045BED">
            <w:pPr>
              <w:rPr>
                <w:rFonts w:ascii="Arial" w:hAnsi="Arial" w:cs="Arial"/>
                <w:b/>
                <w:color w:val="FFFFFF"/>
                <w:szCs w:val="24"/>
              </w:rPr>
            </w:pPr>
            <w:bookmarkStart w:id="4" w:name="ColumnTitle_Communication"/>
            <w:r w:rsidRPr="00CF1C53">
              <w:rPr>
                <w:rFonts w:ascii="Arial" w:hAnsi="Arial" w:cs="Arial"/>
                <w:b/>
                <w:color w:val="FFFFFF"/>
                <w:szCs w:val="24"/>
              </w:rPr>
              <w:t>Analysis</w:t>
            </w:r>
            <w:bookmarkEnd w:id="4"/>
          </w:p>
        </w:tc>
        <w:tc>
          <w:tcPr>
            <w:tcW w:w="2694" w:type="dxa"/>
            <w:shd w:val="clear" w:color="auto" w:fill="595959" w:themeFill="text1" w:themeFillTint="A6"/>
            <w:vAlign w:val="center"/>
          </w:tcPr>
          <w:p w:rsidR="002E29DB" w:rsidRPr="00CF1C53" w:rsidRDefault="002E29DB" w:rsidP="00045BED">
            <w:pPr>
              <w:rPr>
                <w:rFonts w:ascii="Arial" w:hAnsi="Arial" w:cs="Arial"/>
                <w:b/>
                <w:color w:val="FFFFFF"/>
                <w:szCs w:val="24"/>
              </w:rPr>
            </w:pPr>
            <w:bookmarkStart w:id="5" w:name="ColumnTitle_Application"/>
            <w:r w:rsidRPr="00CF1C53">
              <w:rPr>
                <w:rFonts w:ascii="Arial" w:hAnsi="Arial" w:cs="Arial"/>
                <w:b/>
                <w:color w:val="FFFFFF"/>
                <w:szCs w:val="24"/>
              </w:rPr>
              <w:t>Application</w:t>
            </w:r>
            <w:bookmarkEnd w:id="5"/>
          </w:p>
        </w:tc>
      </w:tr>
      <w:tr w:rsidR="002E29DB" w:rsidRPr="00CF1C53" w:rsidTr="00045BED">
        <w:trPr>
          <w:jc w:val="left"/>
        </w:trPr>
        <w:tc>
          <w:tcPr>
            <w:tcW w:w="344" w:type="dxa"/>
            <w:shd w:val="clear" w:color="auto" w:fill="D9D9D9" w:themeFill="background1" w:themeFillShade="D9"/>
          </w:tcPr>
          <w:p w:rsidR="002E29DB" w:rsidRPr="00CF1C53" w:rsidRDefault="002E29DB" w:rsidP="00045BED">
            <w:pPr>
              <w:spacing w:before="120"/>
              <w:rPr>
                <w:rFonts w:ascii="Arial" w:hAnsi="Arial" w:cs="Arial"/>
                <w:b/>
                <w:sz w:val="24"/>
                <w:szCs w:val="24"/>
              </w:rPr>
            </w:pPr>
            <w:bookmarkStart w:id="6" w:name="RowTitle_A"/>
            <w:r w:rsidRPr="00CF1C53">
              <w:rPr>
                <w:rFonts w:ascii="Arial" w:hAnsi="Arial" w:cs="Arial"/>
                <w:b/>
                <w:sz w:val="24"/>
                <w:szCs w:val="24"/>
              </w:rPr>
              <w:t>A</w:t>
            </w:r>
            <w:bookmarkEnd w:id="6"/>
          </w:p>
        </w:tc>
        <w:tc>
          <w:tcPr>
            <w:tcW w:w="2435" w:type="dxa"/>
          </w:tcPr>
          <w:p w:rsidR="002E29DB" w:rsidRPr="00CF1C53" w:rsidRDefault="002E29DB" w:rsidP="00045BED">
            <w:pPr>
              <w:spacing w:before="120"/>
              <w:rPr>
                <w:rFonts w:ascii="Arial" w:hAnsi="Arial" w:cs="Arial"/>
              </w:rPr>
            </w:pPr>
            <w:r w:rsidRPr="00CF1C53">
              <w:rPr>
                <w:rFonts w:ascii="Arial" w:hAnsi="Arial" w:cs="Arial"/>
              </w:rPr>
              <w:t>Consistently clear and coherent writing and speaking, using a diverse and sophisticated vocabulary.</w:t>
            </w:r>
          </w:p>
          <w:p w:rsidR="002E29DB" w:rsidRPr="00CF1C53" w:rsidRDefault="002E29DB" w:rsidP="00045BED">
            <w:pPr>
              <w:spacing w:before="120"/>
              <w:rPr>
                <w:rFonts w:ascii="Arial" w:hAnsi="Arial" w:cs="Arial"/>
              </w:rPr>
            </w:pPr>
            <w:r w:rsidRPr="00CF1C53">
              <w:rPr>
                <w:rFonts w:ascii="Arial" w:hAnsi="Arial" w:cs="Arial"/>
                <w:color w:val="808080" w:themeColor="background1" w:themeShade="80"/>
              </w:rPr>
              <w:t>Sophisticated and consistent demonstration of grammatical control and complexity.</w:t>
            </w:r>
          </w:p>
        </w:tc>
        <w:tc>
          <w:tcPr>
            <w:tcW w:w="2409"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Thorough comprehension and evaluation of information, ideas, and opinions in texts.</w:t>
            </w:r>
          </w:p>
          <w:p w:rsidR="002E29DB" w:rsidRPr="002E29DB" w:rsidRDefault="002E29DB" w:rsidP="00045BED">
            <w:pPr>
              <w:spacing w:before="120"/>
              <w:rPr>
                <w:rFonts w:ascii="Arial" w:hAnsi="Arial" w:cs="Arial"/>
              </w:rPr>
            </w:pPr>
            <w:r w:rsidRPr="002E29DB">
              <w:rPr>
                <w:rFonts w:ascii="Arial" w:hAnsi="Arial" w:cs="Arial"/>
              </w:rPr>
              <w:t>Sophisticated comprehension of ways in which texts are composed for varied purposes, audiences, and contexts.</w:t>
            </w:r>
          </w:p>
        </w:tc>
        <w:tc>
          <w:tcPr>
            <w:tcW w:w="2268"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Consistently clear analysis and evaluation of personal, social, and/or cultural attitudes and perspectives in texts.</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Thorough analysis of the relationship between purpose, conventions, and language features of texts.</w:t>
            </w:r>
          </w:p>
        </w:tc>
        <w:tc>
          <w:tcPr>
            <w:tcW w:w="2694" w:type="dxa"/>
          </w:tcPr>
          <w:p w:rsidR="002E29DB" w:rsidRPr="00CF1C53" w:rsidRDefault="002E29DB" w:rsidP="00045BED">
            <w:pPr>
              <w:spacing w:before="120"/>
              <w:rPr>
                <w:rFonts w:ascii="Arial" w:hAnsi="Arial" w:cs="Arial"/>
              </w:rPr>
            </w:pPr>
            <w:r w:rsidRPr="00CF1C53">
              <w:rPr>
                <w:rFonts w:ascii="Arial" w:hAnsi="Arial" w:cs="Arial"/>
              </w:rPr>
              <w:t>Discerning use of a wide range of appropriate language features and conventions to produce coherent texts for different purposes, audiences, and contexts.</w:t>
            </w:r>
          </w:p>
          <w:p w:rsidR="002E29DB" w:rsidRPr="00CF1C53" w:rsidRDefault="002E29DB" w:rsidP="00045BED">
            <w:pPr>
              <w:spacing w:before="120"/>
              <w:rPr>
                <w:rFonts w:ascii="Arial" w:hAnsi="Arial" w:cs="Arial"/>
              </w:rPr>
            </w:pPr>
            <w:r w:rsidRPr="002E29DB">
              <w:rPr>
                <w:rFonts w:ascii="Arial" w:hAnsi="Arial" w:cs="Arial"/>
                <w:color w:val="808080" w:themeColor="background1" w:themeShade="80"/>
              </w:rPr>
              <w:t>Comprehensive selection and use of information from sources, with consistent and appropriate referencing.</w:t>
            </w:r>
          </w:p>
        </w:tc>
      </w:tr>
      <w:tr w:rsidR="002E29DB" w:rsidRPr="00CF1C53" w:rsidTr="00045BED">
        <w:trPr>
          <w:jc w:val="left"/>
        </w:trPr>
        <w:tc>
          <w:tcPr>
            <w:tcW w:w="344" w:type="dxa"/>
            <w:shd w:val="clear" w:color="auto" w:fill="D9D9D9" w:themeFill="background1" w:themeFillShade="D9"/>
          </w:tcPr>
          <w:p w:rsidR="002E29DB" w:rsidRPr="00CF1C53" w:rsidRDefault="002E29DB" w:rsidP="00045BED">
            <w:pPr>
              <w:spacing w:before="120"/>
              <w:rPr>
                <w:rFonts w:ascii="Arial" w:hAnsi="Arial" w:cs="Arial"/>
                <w:b/>
                <w:sz w:val="24"/>
                <w:szCs w:val="24"/>
              </w:rPr>
            </w:pPr>
            <w:bookmarkStart w:id="7" w:name="RowTitle_B"/>
            <w:r w:rsidRPr="00CF1C53">
              <w:rPr>
                <w:rFonts w:ascii="Arial" w:hAnsi="Arial" w:cs="Arial"/>
                <w:b/>
                <w:sz w:val="24"/>
                <w:szCs w:val="24"/>
              </w:rPr>
              <w:t>B</w:t>
            </w:r>
            <w:bookmarkEnd w:id="7"/>
          </w:p>
        </w:tc>
        <w:tc>
          <w:tcPr>
            <w:tcW w:w="2435" w:type="dxa"/>
          </w:tcPr>
          <w:p w:rsidR="002E29DB" w:rsidRPr="00CF1C53" w:rsidRDefault="002E29DB" w:rsidP="00045BED">
            <w:pPr>
              <w:spacing w:before="120"/>
              <w:rPr>
                <w:rFonts w:ascii="Arial" w:hAnsi="Arial" w:cs="Arial"/>
              </w:rPr>
            </w:pPr>
            <w:r w:rsidRPr="00CF1C53">
              <w:rPr>
                <w:rFonts w:ascii="Arial" w:hAnsi="Arial" w:cs="Arial"/>
              </w:rPr>
              <w:t>Usually clear and coherent writing and speaking, using a sound vocabulary.</w:t>
            </w:r>
          </w:p>
          <w:p w:rsidR="002E29DB" w:rsidRPr="00CF1C53" w:rsidRDefault="002E29DB" w:rsidP="00045BED">
            <w:pPr>
              <w:spacing w:before="120"/>
              <w:rPr>
                <w:rFonts w:ascii="Arial" w:hAnsi="Arial" w:cs="Arial"/>
              </w:rPr>
            </w:pPr>
            <w:r w:rsidRPr="00CF1C53">
              <w:rPr>
                <w:rFonts w:ascii="Arial" w:hAnsi="Arial" w:cs="Arial"/>
                <w:color w:val="808080" w:themeColor="background1" w:themeShade="80"/>
              </w:rPr>
              <w:t>Effective and usually accurate grammatical control and complexity</w:t>
            </w:r>
            <w:r w:rsidRPr="00CF1C53">
              <w:rPr>
                <w:rFonts w:ascii="Arial" w:hAnsi="Arial" w:cs="Arial"/>
              </w:rPr>
              <w:t>.</w:t>
            </w:r>
          </w:p>
        </w:tc>
        <w:tc>
          <w:tcPr>
            <w:tcW w:w="2409"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Well-considered comprehension and evaluation of information, ideas, and opinions in texts.</w:t>
            </w:r>
          </w:p>
          <w:p w:rsidR="002E29DB" w:rsidRPr="002E29DB" w:rsidRDefault="002E29DB" w:rsidP="00045BED">
            <w:pPr>
              <w:spacing w:before="120"/>
              <w:rPr>
                <w:rFonts w:ascii="Arial" w:hAnsi="Arial" w:cs="Arial"/>
              </w:rPr>
            </w:pPr>
            <w:r w:rsidRPr="002E29DB">
              <w:rPr>
                <w:rFonts w:ascii="Arial" w:hAnsi="Arial" w:cs="Arial"/>
              </w:rPr>
              <w:t>Detailed comprehension and evaluation of ways in which texts are composed for specific purposes, audiences, and contexts.</w:t>
            </w:r>
          </w:p>
        </w:tc>
        <w:tc>
          <w:tcPr>
            <w:tcW w:w="2268"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Well-considered analysis and evaluation of personal, social, and/or cultural attitudes and perspectives in texts.</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Effective analysis of the relationship between purpose, conventions, and language features of texts.</w:t>
            </w:r>
          </w:p>
        </w:tc>
        <w:tc>
          <w:tcPr>
            <w:tcW w:w="2694" w:type="dxa"/>
          </w:tcPr>
          <w:p w:rsidR="002E29DB" w:rsidRPr="00CF1C53" w:rsidRDefault="002E29DB" w:rsidP="00045BED">
            <w:pPr>
              <w:spacing w:before="120"/>
              <w:rPr>
                <w:rFonts w:ascii="Arial" w:hAnsi="Arial" w:cs="Arial"/>
              </w:rPr>
            </w:pPr>
            <w:r w:rsidRPr="00CF1C53">
              <w:rPr>
                <w:rFonts w:ascii="Arial" w:hAnsi="Arial" w:cs="Arial"/>
              </w:rPr>
              <w:t>Effective use of a range of appropriate language features and conventions to produce texts for different purposes, audiences, and contexts.</w:t>
            </w:r>
          </w:p>
          <w:p w:rsidR="002E29DB" w:rsidRPr="00CF1C53" w:rsidRDefault="002E29DB" w:rsidP="00045BED">
            <w:pPr>
              <w:spacing w:before="120"/>
              <w:rPr>
                <w:rFonts w:ascii="Arial" w:hAnsi="Arial" w:cs="Arial"/>
              </w:rPr>
            </w:pPr>
            <w:r w:rsidRPr="002E29DB">
              <w:rPr>
                <w:rFonts w:ascii="Arial" w:hAnsi="Arial" w:cs="Arial"/>
                <w:color w:val="808080" w:themeColor="background1" w:themeShade="80"/>
              </w:rPr>
              <w:t>Effective and considered selection and use of information from sources, with appropriate referencing.</w:t>
            </w:r>
          </w:p>
        </w:tc>
      </w:tr>
      <w:tr w:rsidR="002E29DB" w:rsidRPr="00CF1C53" w:rsidTr="00045BED">
        <w:trPr>
          <w:jc w:val="left"/>
        </w:trPr>
        <w:tc>
          <w:tcPr>
            <w:tcW w:w="344" w:type="dxa"/>
            <w:shd w:val="clear" w:color="auto" w:fill="D9D9D9" w:themeFill="background1" w:themeFillShade="D9"/>
          </w:tcPr>
          <w:p w:rsidR="002E29DB" w:rsidRPr="00CF1C53" w:rsidRDefault="002E29DB" w:rsidP="00045BED">
            <w:pPr>
              <w:spacing w:before="120"/>
              <w:rPr>
                <w:rFonts w:ascii="Arial" w:hAnsi="Arial" w:cs="Arial"/>
                <w:b/>
                <w:sz w:val="24"/>
                <w:szCs w:val="24"/>
              </w:rPr>
            </w:pPr>
            <w:bookmarkStart w:id="8" w:name="RowTitle_C"/>
            <w:r w:rsidRPr="00CF1C53">
              <w:rPr>
                <w:rFonts w:ascii="Arial" w:hAnsi="Arial" w:cs="Arial"/>
                <w:b/>
                <w:sz w:val="24"/>
                <w:szCs w:val="24"/>
              </w:rPr>
              <w:t>C</w:t>
            </w:r>
            <w:bookmarkEnd w:id="8"/>
          </w:p>
        </w:tc>
        <w:tc>
          <w:tcPr>
            <w:tcW w:w="2435" w:type="dxa"/>
          </w:tcPr>
          <w:p w:rsidR="002E29DB" w:rsidRPr="00CF1C53" w:rsidRDefault="002E29DB" w:rsidP="00045BED">
            <w:pPr>
              <w:spacing w:before="120"/>
              <w:rPr>
                <w:rFonts w:ascii="Arial" w:hAnsi="Arial" w:cs="Arial"/>
              </w:rPr>
            </w:pPr>
            <w:r w:rsidRPr="00CF1C53">
              <w:rPr>
                <w:rFonts w:ascii="Arial" w:hAnsi="Arial" w:cs="Arial"/>
              </w:rPr>
              <w:t>Generally clear and coherent writing and speaking, using an appropriate vocabulary.</w:t>
            </w:r>
          </w:p>
          <w:p w:rsidR="002E29DB" w:rsidRPr="00CF1C53" w:rsidRDefault="002E29DB" w:rsidP="00045BED">
            <w:pPr>
              <w:spacing w:before="120"/>
              <w:rPr>
                <w:rFonts w:ascii="Arial" w:hAnsi="Arial" w:cs="Arial"/>
              </w:rPr>
            </w:pPr>
            <w:r w:rsidRPr="00CF1C53">
              <w:rPr>
                <w:rFonts w:ascii="Arial" w:hAnsi="Arial" w:cs="Arial"/>
                <w:color w:val="808080" w:themeColor="background1" w:themeShade="80"/>
              </w:rPr>
              <w:t>Appropriate grammatical control and some complexity.</w:t>
            </w:r>
          </w:p>
        </w:tc>
        <w:tc>
          <w:tcPr>
            <w:tcW w:w="2409"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Comprehension and some evaluation of information, ideas, and opinions in texts.</w:t>
            </w:r>
          </w:p>
          <w:p w:rsidR="002E29DB" w:rsidRPr="002E29DB" w:rsidRDefault="002E29DB" w:rsidP="00045BED">
            <w:pPr>
              <w:spacing w:before="120"/>
              <w:rPr>
                <w:rFonts w:ascii="Arial" w:hAnsi="Arial" w:cs="Arial"/>
              </w:rPr>
            </w:pPr>
            <w:r w:rsidRPr="002E29DB">
              <w:rPr>
                <w:rFonts w:ascii="Arial" w:hAnsi="Arial" w:cs="Arial"/>
              </w:rPr>
              <w:t>Accurate comprehension of ways in which texts are composed for familiar purposes, audiences, and contexts.</w:t>
            </w:r>
          </w:p>
        </w:tc>
        <w:tc>
          <w:tcPr>
            <w:tcW w:w="2268" w:type="dxa"/>
          </w:tcPr>
          <w:p w:rsidR="00F1236B" w:rsidRPr="00F1236B" w:rsidRDefault="00F1236B" w:rsidP="00F1236B">
            <w:pPr>
              <w:spacing w:before="120"/>
              <w:rPr>
                <w:rFonts w:ascii="Arial" w:hAnsi="Arial" w:cs="Arial"/>
                <w:color w:val="808080" w:themeColor="background1" w:themeShade="80"/>
              </w:rPr>
            </w:pPr>
            <w:r w:rsidRPr="00F1236B">
              <w:rPr>
                <w:rFonts w:ascii="Arial" w:hAnsi="Arial" w:cs="Arial"/>
                <w:color w:val="808080" w:themeColor="background1" w:themeShade="80"/>
              </w:rPr>
              <w:t>Appropriate analysis of personal, social, and/or cultural perspectives in texts, with elements of evaluation.</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Some analysis of the relationship between purpose, conventions, and language features of texts.</w:t>
            </w:r>
          </w:p>
        </w:tc>
        <w:tc>
          <w:tcPr>
            <w:tcW w:w="2694" w:type="dxa"/>
          </w:tcPr>
          <w:p w:rsidR="002E29DB" w:rsidRPr="00CF1C53" w:rsidRDefault="002E29DB" w:rsidP="00045BED">
            <w:pPr>
              <w:spacing w:before="120"/>
              <w:rPr>
                <w:rFonts w:ascii="Arial" w:hAnsi="Arial" w:cs="Arial"/>
              </w:rPr>
            </w:pPr>
            <w:r w:rsidRPr="00CF1C53">
              <w:rPr>
                <w:rFonts w:ascii="Arial" w:hAnsi="Arial" w:cs="Arial"/>
              </w:rPr>
              <w:t>Appropriate use of language features and conventions to produce texts for different purposes, audiences, and contexts.</w:t>
            </w:r>
          </w:p>
          <w:p w:rsidR="002E29DB" w:rsidRPr="00CF1C53" w:rsidRDefault="002E29DB" w:rsidP="00045BED">
            <w:pPr>
              <w:spacing w:before="120"/>
              <w:rPr>
                <w:rFonts w:ascii="Arial" w:hAnsi="Arial" w:cs="Arial"/>
              </w:rPr>
            </w:pPr>
            <w:r w:rsidRPr="002E29DB">
              <w:rPr>
                <w:rFonts w:ascii="Arial" w:hAnsi="Arial" w:cs="Arial"/>
                <w:color w:val="808080" w:themeColor="background1" w:themeShade="80"/>
              </w:rPr>
              <w:t>Selection and use of information from sources, with appropriate referencing.</w:t>
            </w:r>
          </w:p>
        </w:tc>
      </w:tr>
      <w:tr w:rsidR="002E29DB" w:rsidRPr="00CF1C53" w:rsidTr="00045BED">
        <w:trPr>
          <w:jc w:val="left"/>
        </w:trPr>
        <w:tc>
          <w:tcPr>
            <w:tcW w:w="344" w:type="dxa"/>
            <w:shd w:val="clear" w:color="auto" w:fill="D9D9D9" w:themeFill="background1" w:themeFillShade="D9"/>
          </w:tcPr>
          <w:p w:rsidR="002E29DB" w:rsidRPr="00CF1C53" w:rsidRDefault="002E29DB" w:rsidP="00045BED">
            <w:pPr>
              <w:spacing w:before="120"/>
              <w:rPr>
                <w:rFonts w:ascii="Arial" w:hAnsi="Arial" w:cs="Arial"/>
                <w:b/>
                <w:sz w:val="24"/>
                <w:szCs w:val="24"/>
              </w:rPr>
            </w:pPr>
            <w:bookmarkStart w:id="9" w:name="RowTitle_D"/>
            <w:r w:rsidRPr="00CF1C53">
              <w:rPr>
                <w:rFonts w:ascii="Arial" w:hAnsi="Arial" w:cs="Arial"/>
                <w:b/>
                <w:sz w:val="24"/>
                <w:szCs w:val="24"/>
              </w:rPr>
              <w:t>D</w:t>
            </w:r>
            <w:bookmarkEnd w:id="9"/>
          </w:p>
        </w:tc>
        <w:tc>
          <w:tcPr>
            <w:tcW w:w="2435" w:type="dxa"/>
          </w:tcPr>
          <w:p w:rsidR="002E29DB" w:rsidRPr="00CF1C53" w:rsidRDefault="002E29DB" w:rsidP="00045BED">
            <w:pPr>
              <w:spacing w:before="120"/>
              <w:rPr>
                <w:rFonts w:ascii="Arial" w:hAnsi="Arial" w:cs="Arial"/>
              </w:rPr>
            </w:pPr>
            <w:r w:rsidRPr="00CF1C53">
              <w:rPr>
                <w:rFonts w:ascii="Arial" w:hAnsi="Arial" w:cs="Arial"/>
              </w:rPr>
              <w:t>Occasionally clear and coherent writing and speaking, using a restricted vocabulary.</w:t>
            </w:r>
          </w:p>
          <w:p w:rsidR="002E29DB" w:rsidRPr="00CF1C53" w:rsidRDefault="002E29DB" w:rsidP="00045BED">
            <w:pPr>
              <w:spacing w:before="120"/>
              <w:rPr>
                <w:rFonts w:ascii="Arial" w:hAnsi="Arial" w:cs="Arial"/>
              </w:rPr>
            </w:pPr>
            <w:r w:rsidRPr="00CF1C53">
              <w:rPr>
                <w:rFonts w:ascii="Arial" w:hAnsi="Arial" w:cs="Arial"/>
                <w:color w:val="808080" w:themeColor="background1" w:themeShade="80"/>
              </w:rPr>
              <w:t>Partial grammatical control and some complexity.</w:t>
            </w:r>
          </w:p>
        </w:tc>
        <w:tc>
          <w:tcPr>
            <w:tcW w:w="2409" w:type="dxa"/>
          </w:tcPr>
          <w:p w:rsidR="002E29DB" w:rsidRPr="002E29DB" w:rsidRDefault="002E29DB" w:rsidP="00045BED">
            <w:pPr>
              <w:spacing w:before="120"/>
              <w:rPr>
                <w:rFonts w:ascii="Arial" w:hAnsi="Arial" w:cs="Arial"/>
              </w:rPr>
            </w:pPr>
            <w:r w:rsidRPr="002E29DB">
              <w:rPr>
                <w:rFonts w:ascii="Arial" w:hAnsi="Arial" w:cs="Arial"/>
                <w:color w:val="808080" w:themeColor="background1" w:themeShade="80"/>
              </w:rPr>
              <w:t>Some comprehension of aspects of information and/or ideas in texts.</w:t>
            </w:r>
          </w:p>
          <w:p w:rsidR="002E29DB" w:rsidRPr="002E29DB" w:rsidRDefault="002E29DB" w:rsidP="00045BED">
            <w:pPr>
              <w:spacing w:before="120"/>
              <w:rPr>
                <w:rFonts w:ascii="Arial" w:hAnsi="Arial" w:cs="Arial"/>
              </w:rPr>
            </w:pPr>
            <w:r w:rsidRPr="002E29DB">
              <w:rPr>
                <w:rFonts w:ascii="Arial" w:hAnsi="Arial" w:cs="Arial"/>
              </w:rPr>
              <w:t>Some comprehension of ways in which some texts are composed for purposes and audiences.</w:t>
            </w:r>
          </w:p>
        </w:tc>
        <w:tc>
          <w:tcPr>
            <w:tcW w:w="2268"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Some recognition of the personal, social, and/or cultural perspectives in texts.</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Some description of the relationship between purpose, conventions, and language features of texts.</w:t>
            </w:r>
          </w:p>
        </w:tc>
        <w:tc>
          <w:tcPr>
            <w:tcW w:w="2694" w:type="dxa"/>
          </w:tcPr>
          <w:p w:rsidR="002E29DB" w:rsidRPr="00CF1C53" w:rsidRDefault="002E29DB" w:rsidP="00045BED">
            <w:pPr>
              <w:spacing w:before="120"/>
              <w:rPr>
                <w:rFonts w:ascii="Arial" w:hAnsi="Arial" w:cs="Arial"/>
              </w:rPr>
            </w:pPr>
            <w:r w:rsidRPr="00CF1C53">
              <w:rPr>
                <w:rFonts w:ascii="Arial" w:hAnsi="Arial" w:cs="Arial"/>
              </w:rPr>
              <w:t>Some use of language features and conventions to produce texts with some awareness of purposes and audiences.</w:t>
            </w:r>
          </w:p>
          <w:p w:rsidR="002E29DB" w:rsidRPr="00CF1C53" w:rsidRDefault="002E29DB" w:rsidP="00045BED">
            <w:pPr>
              <w:spacing w:before="120"/>
              <w:rPr>
                <w:rFonts w:ascii="Arial" w:hAnsi="Arial" w:cs="Arial"/>
              </w:rPr>
            </w:pPr>
            <w:r w:rsidRPr="002E29DB">
              <w:rPr>
                <w:rFonts w:ascii="Arial" w:hAnsi="Arial" w:cs="Arial"/>
                <w:color w:val="808080" w:themeColor="background1" w:themeShade="80"/>
              </w:rPr>
              <w:t>Use of information from a narrow range of sources, with attempted referencing.</w:t>
            </w:r>
          </w:p>
        </w:tc>
      </w:tr>
      <w:tr w:rsidR="002E29DB" w:rsidRPr="00CF1C53" w:rsidTr="00045BED">
        <w:trPr>
          <w:jc w:val="left"/>
        </w:trPr>
        <w:tc>
          <w:tcPr>
            <w:tcW w:w="344" w:type="dxa"/>
            <w:shd w:val="clear" w:color="auto" w:fill="D9D9D9" w:themeFill="background1" w:themeFillShade="D9"/>
          </w:tcPr>
          <w:p w:rsidR="002E29DB" w:rsidRPr="00CF1C53" w:rsidRDefault="002E29DB" w:rsidP="00045BED">
            <w:pPr>
              <w:spacing w:before="120"/>
              <w:rPr>
                <w:rFonts w:ascii="Arial" w:hAnsi="Arial" w:cs="Arial"/>
                <w:b/>
                <w:sz w:val="24"/>
                <w:szCs w:val="24"/>
              </w:rPr>
            </w:pPr>
            <w:bookmarkStart w:id="10" w:name="RowTitle_E"/>
            <w:r w:rsidRPr="00CF1C53">
              <w:rPr>
                <w:rFonts w:ascii="Arial" w:hAnsi="Arial" w:cs="Arial"/>
                <w:b/>
                <w:sz w:val="24"/>
                <w:szCs w:val="24"/>
              </w:rPr>
              <w:t>E</w:t>
            </w:r>
            <w:bookmarkEnd w:id="10"/>
          </w:p>
        </w:tc>
        <w:tc>
          <w:tcPr>
            <w:tcW w:w="2435" w:type="dxa"/>
          </w:tcPr>
          <w:p w:rsidR="002E29DB" w:rsidRPr="00CF1C53" w:rsidRDefault="002E29DB" w:rsidP="00045BED">
            <w:pPr>
              <w:spacing w:before="120"/>
              <w:rPr>
                <w:rFonts w:ascii="Arial" w:hAnsi="Arial" w:cs="Arial"/>
              </w:rPr>
            </w:pPr>
            <w:r w:rsidRPr="00CF1C53">
              <w:rPr>
                <w:rFonts w:ascii="Arial" w:hAnsi="Arial" w:cs="Arial"/>
              </w:rPr>
              <w:t>Limited clarity and coherence in writing and speaking, with a restricted vocabulary.</w:t>
            </w:r>
          </w:p>
          <w:p w:rsidR="002E29DB" w:rsidRPr="00CF1C53" w:rsidRDefault="002E29DB" w:rsidP="00045BED">
            <w:pPr>
              <w:spacing w:before="120"/>
              <w:rPr>
                <w:rFonts w:ascii="Arial" w:hAnsi="Arial" w:cs="Arial"/>
              </w:rPr>
            </w:pPr>
            <w:r w:rsidRPr="00CF1C53">
              <w:rPr>
                <w:rFonts w:ascii="Arial" w:hAnsi="Arial" w:cs="Arial"/>
                <w:color w:val="808080" w:themeColor="background1" w:themeShade="80"/>
              </w:rPr>
              <w:t>Limited grammatical control.</w:t>
            </w:r>
          </w:p>
        </w:tc>
        <w:tc>
          <w:tcPr>
            <w:tcW w:w="2409"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Limited comprehension of information in texts.</w:t>
            </w:r>
          </w:p>
          <w:p w:rsidR="002E29DB" w:rsidRPr="002E29DB" w:rsidRDefault="002E29DB" w:rsidP="00045BED">
            <w:pPr>
              <w:spacing w:before="120"/>
              <w:rPr>
                <w:rFonts w:ascii="Arial" w:hAnsi="Arial" w:cs="Arial"/>
              </w:rPr>
            </w:pPr>
            <w:r w:rsidRPr="002E29DB">
              <w:rPr>
                <w:rFonts w:ascii="Arial" w:hAnsi="Arial" w:cs="Arial"/>
              </w:rPr>
              <w:t>Limited awareness of one or more ways in which texts are composed for a purpose and audience.</w:t>
            </w:r>
          </w:p>
        </w:tc>
        <w:tc>
          <w:tcPr>
            <w:tcW w:w="2268" w:type="dxa"/>
          </w:tcPr>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Limited recognition of the personal, social, or cultural ideas in a text.</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Limited description of purpose, conventions, and/or language features of a text.</w:t>
            </w:r>
          </w:p>
        </w:tc>
        <w:tc>
          <w:tcPr>
            <w:tcW w:w="2694" w:type="dxa"/>
          </w:tcPr>
          <w:p w:rsidR="002E29DB" w:rsidRPr="00CF1C53" w:rsidRDefault="002E29DB" w:rsidP="00045BED">
            <w:pPr>
              <w:spacing w:before="120"/>
              <w:rPr>
                <w:rFonts w:ascii="Arial" w:hAnsi="Arial" w:cs="Arial"/>
              </w:rPr>
            </w:pPr>
            <w:r w:rsidRPr="00CF1C53">
              <w:rPr>
                <w:rFonts w:ascii="Arial" w:hAnsi="Arial" w:cs="Arial"/>
              </w:rPr>
              <w:t>Limited use of language features to produce a text.</w:t>
            </w:r>
          </w:p>
          <w:p w:rsidR="002E29DB" w:rsidRPr="002E29DB" w:rsidRDefault="002E29DB" w:rsidP="00045BED">
            <w:pPr>
              <w:spacing w:before="120"/>
              <w:rPr>
                <w:rFonts w:ascii="Arial" w:hAnsi="Arial" w:cs="Arial"/>
                <w:color w:val="808080" w:themeColor="background1" w:themeShade="80"/>
              </w:rPr>
            </w:pPr>
            <w:r w:rsidRPr="002E29DB">
              <w:rPr>
                <w:rFonts w:ascii="Arial" w:hAnsi="Arial" w:cs="Arial"/>
                <w:color w:val="808080" w:themeColor="background1" w:themeShade="80"/>
              </w:rPr>
              <w:t>Use of information from a source.</w:t>
            </w:r>
          </w:p>
          <w:p w:rsidR="002E29DB" w:rsidRPr="00CF1C53" w:rsidRDefault="002E29DB" w:rsidP="00045BED">
            <w:pPr>
              <w:spacing w:before="120"/>
              <w:rPr>
                <w:rFonts w:ascii="Arial" w:hAnsi="Arial" w:cs="Arial"/>
              </w:rPr>
            </w:pPr>
          </w:p>
        </w:tc>
      </w:tr>
    </w:tbl>
    <w:p w:rsidR="002E29DB" w:rsidRPr="00CF1C53" w:rsidRDefault="002E29DB" w:rsidP="00CF1C53">
      <w:pPr>
        <w:spacing w:after="0"/>
        <w:rPr>
          <w:rFonts w:ascii="Arial" w:hAnsi="Arial" w:cs="Arial"/>
          <w:sz w:val="20"/>
          <w:szCs w:val="20"/>
        </w:rPr>
      </w:pPr>
    </w:p>
    <w:sectPr w:rsidR="002E29DB" w:rsidRPr="00CF1C53" w:rsidSect="00CF1C53">
      <w:footerReference w:type="default" r:id="rId9"/>
      <w:pgSz w:w="11906" w:h="16838" w:code="9"/>
      <w:pgMar w:top="567" w:right="991" w:bottom="1440" w:left="99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592" w:rsidRDefault="00314592">
      <w:pPr>
        <w:spacing w:after="0" w:line="240" w:lineRule="auto"/>
      </w:pPr>
      <w:r>
        <w:separator/>
      </w:r>
    </w:p>
  </w:endnote>
  <w:endnote w:type="continuationSeparator" w:id="0">
    <w:p w:rsidR="00314592" w:rsidRDefault="003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5C" w:rsidRPr="00823E81" w:rsidRDefault="007D775C" w:rsidP="007D775C">
    <w:pPr>
      <w:pStyle w:val="Footer"/>
      <w:tabs>
        <w:tab w:val="clear" w:pos="4513"/>
        <w:tab w:val="clear" w:pos="9026"/>
        <w:tab w:val="right" w:pos="9923"/>
        <w:tab w:val="right" w:pos="9960"/>
        <w:tab w:val="left" w:pos="11340"/>
        <w:tab w:val="right" w:pos="14459"/>
      </w:tabs>
      <w:ind w:right="-1"/>
      <w:rPr>
        <w:rStyle w:val="PageNumber"/>
        <w:rFonts w:cs="Arial"/>
        <w:spacing w:val="-4"/>
        <w:sz w:val="16"/>
        <w:szCs w:val="16"/>
      </w:rPr>
    </w:pPr>
    <w:r w:rsidRPr="00823E81">
      <w:rPr>
        <w:rStyle w:val="PageNumber"/>
        <w:rFonts w:cs="Arial"/>
        <w:sz w:val="16"/>
        <w:szCs w:val="16"/>
      </w:rPr>
      <w:t xml:space="preserve">Page </w:t>
    </w:r>
    <w:r w:rsidRPr="00823E81">
      <w:rPr>
        <w:rStyle w:val="PageNumber"/>
        <w:rFonts w:cs="Arial"/>
        <w:sz w:val="16"/>
        <w:szCs w:val="16"/>
      </w:rPr>
      <w:fldChar w:fldCharType="begin"/>
    </w:r>
    <w:r w:rsidRPr="00823E81">
      <w:rPr>
        <w:rStyle w:val="PageNumber"/>
        <w:rFonts w:cs="Arial"/>
        <w:sz w:val="16"/>
        <w:szCs w:val="16"/>
      </w:rPr>
      <w:instrText xml:space="preserve"> PAGE </w:instrText>
    </w:r>
    <w:r w:rsidRPr="00823E81">
      <w:rPr>
        <w:rStyle w:val="PageNumber"/>
        <w:rFonts w:cs="Arial"/>
        <w:sz w:val="16"/>
        <w:szCs w:val="16"/>
      </w:rPr>
      <w:fldChar w:fldCharType="separate"/>
    </w:r>
    <w:r w:rsidR="00F26677">
      <w:rPr>
        <w:rStyle w:val="PageNumber"/>
        <w:rFonts w:cs="Arial"/>
        <w:noProof/>
        <w:sz w:val="16"/>
        <w:szCs w:val="16"/>
      </w:rPr>
      <w:t>1</w:t>
    </w:r>
    <w:r w:rsidRPr="00823E81">
      <w:rPr>
        <w:rStyle w:val="PageNumber"/>
        <w:rFonts w:cs="Arial"/>
        <w:sz w:val="16"/>
        <w:szCs w:val="16"/>
      </w:rPr>
      <w:fldChar w:fldCharType="end"/>
    </w:r>
    <w:r w:rsidRPr="00823E81">
      <w:rPr>
        <w:rStyle w:val="PageNumber"/>
        <w:rFonts w:cs="Arial"/>
        <w:sz w:val="16"/>
        <w:szCs w:val="16"/>
      </w:rPr>
      <w:t xml:space="preserve"> of </w:t>
    </w:r>
    <w:r w:rsidRPr="00823E81">
      <w:rPr>
        <w:rStyle w:val="PageNumber"/>
        <w:rFonts w:cs="Arial"/>
        <w:sz w:val="16"/>
        <w:szCs w:val="16"/>
      </w:rPr>
      <w:fldChar w:fldCharType="begin"/>
    </w:r>
    <w:r w:rsidRPr="00823E81">
      <w:rPr>
        <w:rStyle w:val="PageNumber"/>
        <w:rFonts w:cs="Arial"/>
        <w:sz w:val="16"/>
        <w:szCs w:val="16"/>
      </w:rPr>
      <w:instrText xml:space="preserve"> NUMPAGES </w:instrText>
    </w:r>
    <w:r w:rsidRPr="00823E81">
      <w:rPr>
        <w:rStyle w:val="PageNumber"/>
        <w:rFonts w:cs="Arial"/>
        <w:sz w:val="16"/>
        <w:szCs w:val="16"/>
      </w:rPr>
      <w:fldChar w:fldCharType="separate"/>
    </w:r>
    <w:r w:rsidR="00F26677">
      <w:rPr>
        <w:rStyle w:val="PageNumber"/>
        <w:rFonts w:cs="Arial"/>
        <w:noProof/>
        <w:sz w:val="16"/>
        <w:szCs w:val="16"/>
      </w:rPr>
      <w:t>2</w:t>
    </w:r>
    <w:r w:rsidRPr="00823E81">
      <w:rPr>
        <w:rStyle w:val="PageNumber"/>
        <w:rFonts w:cs="Arial"/>
        <w:sz w:val="16"/>
        <w:szCs w:val="16"/>
      </w:rPr>
      <w:fldChar w:fldCharType="end"/>
    </w:r>
    <w:r>
      <w:rPr>
        <w:rFonts w:cs="Arial"/>
        <w:spacing w:val="-4"/>
        <w:sz w:val="16"/>
        <w:szCs w:val="16"/>
      </w:rPr>
      <w:tab/>
    </w:r>
    <w:r w:rsidRPr="00823E81">
      <w:rPr>
        <w:rFonts w:cs="Arial"/>
        <w:spacing w:val="-4"/>
        <w:sz w:val="16"/>
        <w:szCs w:val="16"/>
      </w:rPr>
      <w:t xml:space="preserve">Stage 2 </w:t>
    </w:r>
    <w:r>
      <w:rPr>
        <w:rFonts w:cs="Arial"/>
        <w:spacing w:val="-4"/>
        <w:sz w:val="16"/>
        <w:szCs w:val="16"/>
      </w:rPr>
      <w:t>English as an Additional Language – Assessment Type 2: Responses to texts (from 2017)</w:t>
    </w:r>
  </w:p>
  <w:p w:rsidR="007D775C" w:rsidRPr="00823E81" w:rsidRDefault="007D775C" w:rsidP="007D775C">
    <w:pPr>
      <w:pStyle w:val="Footer"/>
      <w:tabs>
        <w:tab w:val="clear" w:pos="4513"/>
        <w:tab w:val="clear" w:pos="9026"/>
        <w:tab w:val="right" w:pos="9923"/>
        <w:tab w:val="right" w:pos="9960"/>
      </w:tabs>
      <w:ind w:right="-1"/>
      <w:rPr>
        <w:rFonts w:cs="Arial"/>
        <w:spacing w:val="-4"/>
        <w:sz w:val="16"/>
        <w:szCs w:val="16"/>
      </w:rPr>
    </w:pPr>
    <w:r>
      <w:rPr>
        <w:rFonts w:cs="Arial"/>
        <w:spacing w:val="-4"/>
        <w:sz w:val="16"/>
        <w:szCs w:val="16"/>
      </w:rPr>
      <w:tab/>
      <w:t xml:space="preserve">Ref: </w:t>
    </w:r>
    <w:r>
      <w:rPr>
        <w:rFonts w:cs="Arial"/>
        <w:spacing w:val="-4"/>
        <w:sz w:val="16"/>
        <w:szCs w:val="16"/>
      </w:rPr>
      <w:fldChar w:fldCharType="begin"/>
    </w:r>
    <w:r>
      <w:rPr>
        <w:rFonts w:cs="Arial"/>
        <w:spacing w:val="-4"/>
        <w:sz w:val="16"/>
        <w:szCs w:val="16"/>
      </w:rPr>
      <w:instrText xml:space="preserve"> DOCPROPERTY  Objective-Id </w:instrText>
    </w:r>
    <w:r>
      <w:rPr>
        <w:rFonts w:cs="Arial"/>
        <w:spacing w:val="-4"/>
        <w:sz w:val="16"/>
        <w:szCs w:val="16"/>
      </w:rPr>
      <w:fldChar w:fldCharType="separate"/>
    </w:r>
    <w:r w:rsidR="00AA12C0">
      <w:rPr>
        <w:rFonts w:cs="Arial"/>
        <w:spacing w:val="-4"/>
        <w:sz w:val="16"/>
        <w:szCs w:val="16"/>
      </w:rPr>
      <w:t>A492093</w:t>
    </w:r>
    <w:r>
      <w:rPr>
        <w:rFonts w:cs="Arial"/>
        <w:spacing w:val="-4"/>
        <w:sz w:val="16"/>
        <w:szCs w:val="16"/>
      </w:rPr>
      <w:fldChar w:fldCharType="end"/>
    </w:r>
    <w:r>
      <w:rPr>
        <w:rFonts w:cs="Arial"/>
        <w:spacing w:val="-4"/>
        <w:sz w:val="16"/>
        <w:szCs w:val="16"/>
      </w:rPr>
      <w:t xml:space="preserve"> (created 23 June 2016</w:t>
    </w:r>
    <w:r w:rsidRPr="00823E81">
      <w:rPr>
        <w:rFonts w:cs="Arial"/>
        <w:spacing w:val="-4"/>
        <w:sz w:val="16"/>
        <w:szCs w:val="16"/>
      </w:rPr>
      <w:t>)</w:t>
    </w:r>
  </w:p>
  <w:p w:rsidR="007D775C" w:rsidRPr="007D775C" w:rsidRDefault="007D775C" w:rsidP="007D775C">
    <w:pPr>
      <w:pStyle w:val="Footer"/>
      <w:tabs>
        <w:tab w:val="clear" w:pos="4513"/>
        <w:tab w:val="clear" w:pos="9026"/>
        <w:tab w:val="right" w:pos="9923"/>
        <w:tab w:val="right" w:pos="9960"/>
      </w:tabs>
      <w:ind w:right="-1"/>
      <w:rPr>
        <w:rFonts w:cs="Arial"/>
        <w:spacing w:val="-4"/>
        <w:sz w:val="16"/>
        <w:szCs w:val="16"/>
      </w:rPr>
    </w:pPr>
    <w:r>
      <w:rPr>
        <w:rFonts w:cs="Arial"/>
        <w:spacing w:val="-4"/>
        <w:sz w:val="16"/>
        <w:szCs w:val="16"/>
      </w:rPr>
      <w:tab/>
    </w:r>
    <w:r w:rsidRPr="00823E81">
      <w:rPr>
        <w:rFonts w:cs="Arial"/>
        <w:spacing w:val="-4"/>
        <w:sz w:val="16"/>
        <w:szCs w:val="16"/>
      </w:rPr>
      <w:t>© SAC</w:t>
    </w:r>
    <w:r>
      <w:rPr>
        <w:rFonts w:cs="Arial"/>
        <w:spacing w:val="-4"/>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592" w:rsidRDefault="00314592">
      <w:pPr>
        <w:spacing w:after="0" w:line="240" w:lineRule="auto"/>
      </w:pPr>
      <w:r>
        <w:separator/>
      </w:r>
    </w:p>
  </w:footnote>
  <w:footnote w:type="continuationSeparator" w:id="0">
    <w:p w:rsidR="00314592" w:rsidRDefault="00314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65E"/>
    <w:multiLevelType w:val="hybridMultilevel"/>
    <w:tmpl w:val="63D0A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5A1DA6"/>
    <w:multiLevelType w:val="hybridMultilevel"/>
    <w:tmpl w:val="94C60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5414B9"/>
    <w:multiLevelType w:val="hybridMultilevel"/>
    <w:tmpl w:val="AFC842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3C01A8"/>
    <w:multiLevelType w:val="hybridMultilevel"/>
    <w:tmpl w:val="82965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39635AB9"/>
    <w:multiLevelType w:val="hybridMultilevel"/>
    <w:tmpl w:val="6C9CF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4D0827"/>
    <w:multiLevelType w:val="hybridMultilevel"/>
    <w:tmpl w:val="96E07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9E7CD4"/>
    <w:multiLevelType w:val="hybridMultilevel"/>
    <w:tmpl w:val="A14C90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D362EC"/>
    <w:multiLevelType w:val="hybridMultilevel"/>
    <w:tmpl w:val="E600218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1"/>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33"/>
    <w:rsid w:val="000A64E7"/>
    <w:rsid w:val="000D3258"/>
    <w:rsid w:val="00160C0B"/>
    <w:rsid w:val="001951EB"/>
    <w:rsid w:val="0028511C"/>
    <w:rsid w:val="00287E79"/>
    <w:rsid w:val="002E29DB"/>
    <w:rsid w:val="00314592"/>
    <w:rsid w:val="0031772B"/>
    <w:rsid w:val="003B02A2"/>
    <w:rsid w:val="003F6684"/>
    <w:rsid w:val="00460841"/>
    <w:rsid w:val="00474AEF"/>
    <w:rsid w:val="004C0881"/>
    <w:rsid w:val="00520B48"/>
    <w:rsid w:val="00581525"/>
    <w:rsid w:val="005A70CB"/>
    <w:rsid w:val="006024E0"/>
    <w:rsid w:val="0064729D"/>
    <w:rsid w:val="006F439E"/>
    <w:rsid w:val="007A2BBF"/>
    <w:rsid w:val="007D6C89"/>
    <w:rsid w:val="007D775C"/>
    <w:rsid w:val="007E2C5F"/>
    <w:rsid w:val="0081153F"/>
    <w:rsid w:val="00843861"/>
    <w:rsid w:val="008520E7"/>
    <w:rsid w:val="00896FAA"/>
    <w:rsid w:val="008A0F39"/>
    <w:rsid w:val="008C71A4"/>
    <w:rsid w:val="00A23333"/>
    <w:rsid w:val="00A759CC"/>
    <w:rsid w:val="00A97151"/>
    <w:rsid w:val="00AA12C0"/>
    <w:rsid w:val="00AC032D"/>
    <w:rsid w:val="00B2545A"/>
    <w:rsid w:val="00C07077"/>
    <w:rsid w:val="00CA151B"/>
    <w:rsid w:val="00CF003C"/>
    <w:rsid w:val="00CF1C53"/>
    <w:rsid w:val="00DB2B2C"/>
    <w:rsid w:val="00DF0C40"/>
    <w:rsid w:val="00E10E5B"/>
    <w:rsid w:val="00EB74F4"/>
    <w:rsid w:val="00F1236B"/>
    <w:rsid w:val="00F266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333"/>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A23333"/>
    <w:rPr>
      <w:rFonts w:ascii="Arial" w:hAnsi="Arial"/>
    </w:rPr>
  </w:style>
  <w:style w:type="paragraph" w:styleId="Footer">
    <w:name w:val="footer"/>
    <w:aliases w:val="footnote"/>
    <w:basedOn w:val="Normal"/>
    <w:link w:val="FooterChar"/>
    <w:rsid w:val="00A23333"/>
    <w:pPr>
      <w:tabs>
        <w:tab w:val="center" w:pos="4513"/>
        <w:tab w:val="right" w:pos="9026"/>
      </w:tabs>
      <w:spacing w:after="0" w:line="240" w:lineRule="auto"/>
    </w:pPr>
    <w:rPr>
      <w:rFonts w:ascii="Arial" w:hAnsi="Arial"/>
    </w:rPr>
  </w:style>
  <w:style w:type="character" w:customStyle="1" w:styleId="FooterChar">
    <w:name w:val="Footer Char"/>
    <w:aliases w:val="footnote Char"/>
    <w:basedOn w:val="DefaultParagraphFont"/>
    <w:link w:val="Footer"/>
    <w:rsid w:val="00A23333"/>
    <w:rPr>
      <w:rFonts w:ascii="Arial" w:hAnsi="Arial"/>
    </w:rPr>
  </w:style>
  <w:style w:type="paragraph" w:customStyle="1" w:styleId="LAPFooter">
    <w:name w:val="LAP Footer"/>
    <w:next w:val="Normal"/>
    <w:qFormat/>
    <w:rsid w:val="00A23333"/>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Body1">
    <w:name w:val="Body 1"/>
    <w:rsid w:val="00DF0C40"/>
    <w:pPr>
      <w:outlineLvl w:val="0"/>
    </w:pPr>
    <w:rPr>
      <w:rFonts w:ascii="Helvetica" w:eastAsia="Arial Unicode MS" w:hAnsi="Helvetica" w:cs="Times New Roman"/>
      <w:color w:val="000000"/>
      <w:szCs w:val="20"/>
      <w:u w:color="000000"/>
      <w:lang w:val="en-US"/>
    </w:rPr>
  </w:style>
  <w:style w:type="character" w:customStyle="1" w:styleId="apple-converted-space">
    <w:name w:val="apple-converted-space"/>
    <w:basedOn w:val="DefaultParagraphFont"/>
    <w:rsid w:val="00581525"/>
  </w:style>
  <w:style w:type="paragraph" w:styleId="ListParagraph">
    <w:name w:val="List Paragraph"/>
    <w:basedOn w:val="Normal"/>
    <w:uiPriority w:val="34"/>
    <w:qFormat/>
    <w:rsid w:val="007E2C5F"/>
    <w:pPr>
      <w:ind w:left="720"/>
      <w:contextualSpacing/>
    </w:pPr>
  </w:style>
  <w:style w:type="paragraph" w:styleId="BalloonText">
    <w:name w:val="Balloon Text"/>
    <w:basedOn w:val="Normal"/>
    <w:link w:val="BalloonTextChar"/>
    <w:uiPriority w:val="99"/>
    <w:semiHidden/>
    <w:unhideWhenUsed/>
    <w:rsid w:val="008C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A4"/>
    <w:rPr>
      <w:rFonts w:ascii="Tahoma" w:hAnsi="Tahoma" w:cs="Tahoma"/>
      <w:sz w:val="16"/>
      <w:szCs w:val="16"/>
    </w:rPr>
  </w:style>
  <w:style w:type="character" w:styleId="Hyperlink">
    <w:name w:val="Hyperlink"/>
    <w:basedOn w:val="DefaultParagraphFont"/>
    <w:uiPriority w:val="99"/>
    <w:unhideWhenUsed/>
    <w:rsid w:val="00896FAA"/>
    <w:rPr>
      <w:color w:val="0000FF" w:themeColor="hyperlink"/>
      <w:u w:val="single"/>
    </w:rPr>
  </w:style>
  <w:style w:type="table" w:customStyle="1" w:styleId="SOFinalPerformanceTable">
    <w:name w:val="SO Final Performance Table"/>
    <w:basedOn w:val="TableNormal"/>
    <w:rsid w:val="00CF1C53"/>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basedOn w:val="DefaultParagraphFont"/>
    <w:rsid w:val="007D7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3333"/>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rsid w:val="00A23333"/>
    <w:rPr>
      <w:rFonts w:ascii="Arial" w:hAnsi="Arial"/>
    </w:rPr>
  </w:style>
  <w:style w:type="paragraph" w:styleId="Footer">
    <w:name w:val="footer"/>
    <w:aliases w:val="footnote"/>
    <w:basedOn w:val="Normal"/>
    <w:link w:val="FooterChar"/>
    <w:rsid w:val="00A23333"/>
    <w:pPr>
      <w:tabs>
        <w:tab w:val="center" w:pos="4513"/>
        <w:tab w:val="right" w:pos="9026"/>
      </w:tabs>
      <w:spacing w:after="0" w:line="240" w:lineRule="auto"/>
    </w:pPr>
    <w:rPr>
      <w:rFonts w:ascii="Arial" w:hAnsi="Arial"/>
    </w:rPr>
  </w:style>
  <w:style w:type="character" w:customStyle="1" w:styleId="FooterChar">
    <w:name w:val="Footer Char"/>
    <w:aliases w:val="footnote Char"/>
    <w:basedOn w:val="DefaultParagraphFont"/>
    <w:link w:val="Footer"/>
    <w:rsid w:val="00A23333"/>
    <w:rPr>
      <w:rFonts w:ascii="Arial" w:hAnsi="Arial"/>
    </w:rPr>
  </w:style>
  <w:style w:type="paragraph" w:customStyle="1" w:styleId="LAPFooter">
    <w:name w:val="LAP Footer"/>
    <w:next w:val="Normal"/>
    <w:qFormat/>
    <w:rsid w:val="00A23333"/>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Body1">
    <w:name w:val="Body 1"/>
    <w:rsid w:val="00DF0C40"/>
    <w:pPr>
      <w:outlineLvl w:val="0"/>
    </w:pPr>
    <w:rPr>
      <w:rFonts w:ascii="Helvetica" w:eastAsia="Arial Unicode MS" w:hAnsi="Helvetica" w:cs="Times New Roman"/>
      <w:color w:val="000000"/>
      <w:szCs w:val="20"/>
      <w:u w:color="000000"/>
      <w:lang w:val="en-US"/>
    </w:rPr>
  </w:style>
  <w:style w:type="character" w:customStyle="1" w:styleId="apple-converted-space">
    <w:name w:val="apple-converted-space"/>
    <w:basedOn w:val="DefaultParagraphFont"/>
    <w:rsid w:val="00581525"/>
  </w:style>
  <w:style w:type="paragraph" w:styleId="ListParagraph">
    <w:name w:val="List Paragraph"/>
    <w:basedOn w:val="Normal"/>
    <w:uiPriority w:val="34"/>
    <w:qFormat/>
    <w:rsid w:val="007E2C5F"/>
    <w:pPr>
      <w:ind w:left="720"/>
      <w:contextualSpacing/>
    </w:pPr>
  </w:style>
  <w:style w:type="paragraph" w:styleId="BalloonText">
    <w:name w:val="Balloon Text"/>
    <w:basedOn w:val="Normal"/>
    <w:link w:val="BalloonTextChar"/>
    <w:uiPriority w:val="99"/>
    <w:semiHidden/>
    <w:unhideWhenUsed/>
    <w:rsid w:val="008C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A4"/>
    <w:rPr>
      <w:rFonts w:ascii="Tahoma" w:hAnsi="Tahoma" w:cs="Tahoma"/>
      <w:sz w:val="16"/>
      <w:szCs w:val="16"/>
    </w:rPr>
  </w:style>
  <w:style w:type="character" w:styleId="Hyperlink">
    <w:name w:val="Hyperlink"/>
    <w:basedOn w:val="DefaultParagraphFont"/>
    <w:uiPriority w:val="99"/>
    <w:unhideWhenUsed/>
    <w:rsid w:val="00896FAA"/>
    <w:rPr>
      <w:color w:val="0000FF" w:themeColor="hyperlink"/>
      <w:u w:val="single"/>
    </w:rPr>
  </w:style>
  <w:style w:type="table" w:customStyle="1" w:styleId="SOFinalPerformanceTable">
    <w:name w:val="SO Final Performance Table"/>
    <w:basedOn w:val="TableNormal"/>
    <w:rsid w:val="00CF1C53"/>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PageNumber">
    <w:name w:val="page number"/>
    <w:basedOn w:val="DefaultParagraphFont"/>
    <w:rsid w:val="007D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542222">
      <w:bodyDiv w:val="1"/>
      <w:marLeft w:val="0"/>
      <w:marRight w:val="0"/>
      <w:marTop w:val="0"/>
      <w:marBottom w:val="0"/>
      <w:divBdr>
        <w:top w:val="none" w:sz="0" w:space="0" w:color="auto"/>
        <w:left w:val="none" w:sz="0" w:space="0" w:color="auto"/>
        <w:bottom w:val="none" w:sz="0" w:space="0" w:color="auto"/>
        <w:right w:val="none" w:sz="0" w:space="0" w:color="auto"/>
      </w:divBdr>
    </w:div>
    <w:div w:id="2102408215">
      <w:bodyDiv w:val="1"/>
      <w:marLeft w:val="0"/>
      <w:marRight w:val="0"/>
      <w:marTop w:val="0"/>
      <w:marBottom w:val="0"/>
      <w:divBdr>
        <w:top w:val="none" w:sz="0" w:space="0" w:color="auto"/>
        <w:left w:val="none" w:sz="0" w:space="0" w:color="auto"/>
        <w:bottom w:val="none" w:sz="0" w:space="0" w:color="auto"/>
        <w:right w:val="none" w:sz="0" w:space="0" w:color="auto"/>
      </w:divBdr>
      <w:divsChild>
        <w:div w:id="1880430718">
          <w:marLeft w:val="0"/>
          <w:marRight w:val="0"/>
          <w:marTop w:val="0"/>
          <w:marBottom w:val="0"/>
          <w:divBdr>
            <w:top w:val="none" w:sz="0" w:space="0" w:color="auto"/>
            <w:left w:val="none" w:sz="0" w:space="0" w:color="auto"/>
            <w:bottom w:val="none" w:sz="0" w:space="0" w:color="auto"/>
            <w:right w:val="none" w:sz="0" w:space="0" w:color="auto"/>
          </w:divBdr>
        </w:div>
        <w:div w:id="57766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Simone Hitch</cp:lastModifiedBy>
  <cp:revision>2</cp:revision>
  <cp:lastPrinted>2015-12-16T02:11:00Z</cp:lastPrinted>
  <dcterms:created xsi:type="dcterms:W3CDTF">2017-06-06T00:51:00Z</dcterms:created>
  <dcterms:modified xsi:type="dcterms:W3CDTF">2017-06-06T00:51:00Z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A520628</vt:lpwstr>
  </property>
  <property fmtid="{D5CDD505-2E9C-101B-9397-08002B2CF9AE}" pid="4" name="Objective-Title">
    <vt:lpwstr>AT2 - task2b</vt:lpwstr>
  </property>
  <property fmtid="{D5CDD505-2E9C-101B-9397-08002B2CF9AE}" pid="5" name="Objective-Comment">
    <vt:lpwstr/>
  </property>
  <property fmtid="{D5CDD505-2E9C-101B-9397-08002B2CF9AE}" pid="6" name="Objective-CreationStamp">
    <vt:filetime>2016-03-31T23:24:38Z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2016-07-28T02:36:12Z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as an Additional Language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qA13666</vt:lpwstr>
  </property>
  <property fmtid="{D5CDD505-2E9C-101B-9397-08002B2CF9AE}" pid="19" name="Objective-Classification">
    <vt:lpwstr>[Inherited - none]</vt:lpwstr>
  </property>
  <property fmtid="{D5CDD505-2E9C-101B-9397-08002B2CF9AE}" pid="20" name="Objective-Caveats">
    <vt:lpwstr/>
  </property>
</Properties>
</file>