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1C" w:rsidRDefault="00FC391C" w:rsidP="00FC391C">
      <w:pPr>
        <w:pStyle w:val="ACHead1"/>
      </w:pPr>
      <w:bookmarkStart w:id="0" w:name="_GoBack"/>
      <w:bookmarkEnd w:id="0"/>
      <w:r>
        <w:t>Stage 1 Geography</w:t>
      </w:r>
    </w:p>
    <w:p w:rsidR="002C4CA3" w:rsidRDefault="00F30C21" w:rsidP="00FC391C">
      <w:pPr>
        <w:pStyle w:val="ACHead1"/>
      </w:pPr>
      <w:r>
        <w:t xml:space="preserve">Assessment </w:t>
      </w:r>
      <w:r w:rsidR="004854F8">
        <w:t xml:space="preserve">Type 1: Geographical Skills and Applications </w:t>
      </w:r>
      <w:r>
        <w:t>Task 1</w:t>
      </w:r>
    </w:p>
    <w:p w:rsidR="00FB488E" w:rsidRPr="00FB488E" w:rsidRDefault="00FB488E" w:rsidP="00FC391C">
      <w:pPr>
        <w:pStyle w:val="ACHead1"/>
      </w:pPr>
      <w:r w:rsidRPr="00FB488E">
        <w:t>Sustainable Places: Megacities</w:t>
      </w:r>
    </w:p>
    <w:p w:rsidR="002C4CA3" w:rsidRDefault="004854F8" w:rsidP="00FC391C">
      <w:pPr>
        <w:pStyle w:val="ACHead2"/>
      </w:pPr>
      <w:r>
        <w:t>Purpose</w:t>
      </w:r>
    </w:p>
    <w:p w:rsidR="00732B9E" w:rsidRPr="002C4CA3" w:rsidRDefault="008A2BB7" w:rsidP="00FC391C">
      <w:pPr>
        <w:pStyle w:val="ACText"/>
        <w:rPr>
          <w:b/>
        </w:rPr>
      </w:pPr>
      <w:r>
        <w:t>I</w:t>
      </w:r>
      <w:r w:rsidR="004854F8">
        <w:t>nvestigate the concept of sustainable communitie</w:t>
      </w:r>
      <w:r w:rsidR="00732B9E">
        <w:t>s in megacities by researching</w:t>
      </w:r>
      <w:r w:rsidR="004854F8">
        <w:t xml:space="preserve"> the components that make up sustainable communities</w:t>
      </w:r>
      <w:r w:rsidR="00732B9E">
        <w:t>,</w:t>
      </w:r>
      <w:r w:rsidR="004854F8">
        <w:t xml:space="preserve"> and examining </w:t>
      </w:r>
      <w:r w:rsidR="00362BDC">
        <w:t xml:space="preserve">informal communities </w:t>
      </w:r>
      <w:r w:rsidR="00FC391C">
        <w:t xml:space="preserve">in </w:t>
      </w:r>
      <w:proofErr w:type="spellStart"/>
      <w:r w:rsidR="00FC391C">
        <w:t>São</w:t>
      </w:r>
      <w:proofErr w:type="spellEnd"/>
      <w:r w:rsidR="00FC391C">
        <w:t xml:space="preserve"> Paulo, Brazil.</w:t>
      </w:r>
    </w:p>
    <w:p w:rsidR="00FB488E" w:rsidRDefault="00FB488E" w:rsidP="00FC391C">
      <w:pPr>
        <w:pStyle w:val="ACText"/>
        <w:rPr>
          <w:vertAlign w:val="superscript"/>
        </w:rPr>
      </w:pPr>
      <w:r>
        <w:t>“Sustainable communities are places where people want to live and work, now and in the future.</w:t>
      </w:r>
      <w:r w:rsidR="00FC391C">
        <w:t xml:space="preserve"> </w:t>
      </w:r>
      <w:r>
        <w:t>They meet the diverse needs of existing and future residents, are sensitive to their environment, and contribute to a high quality of life.</w:t>
      </w:r>
      <w:r w:rsidR="00FC391C">
        <w:t xml:space="preserve"> </w:t>
      </w:r>
      <w:r>
        <w:t xml:space="preserve">They are safe and inclusive, well planned, built and run, and offer equality of opportunity and good services for all”. </w:t>
      </w:r>
      <w:r>
        <w:rPr>
          <w:vertAlign w:val="superscript"/>
        </w:rPr>
        <w:t>1</w:t>
      </w:r>
    </w:p>
    <w:p w:rsidR="00732B9E" w:rsidRDefault="00732B9E" w:rsidP="00FC391C">
      <w:pPr>
        <w:pStyle w:val="ACHead2"/>
      </w:pPr>
      <w:r>
        <w:t>Assessment Description</w:t>
      </w:r>
    </w:p>
    <w:p w:rsidR="00662071" w:rsidRPr="00662071" w:rsidRDefault="00662071" w:rsidP="00FC391C">
      <w:pPr>
        <w:pStyle w:val="ACBullet"/>
      </w:pPr>
      <w:r w:rsidRPr="00662071">
        <w:t xml:space="preserve">Undertake some background research into </w:t>
      </w:r>
      <w:proofErr w:type="spellStart"/>
      <w:r w:rsidRPr="00662071">
        <w:t>Sa</w:t>
      </w:r>
      <w:r>
        <w:t>̃</w:t>
      </w:r>
      <w:r w:rsidRPr="00662071">
        <w:t>o</w:t>
      </w:r>
      <w:proofErr w:type="spellEnd"/>
      <w:r w:rsidR="00EC4F84">
        <w:t xml:space="preserve"> Paulo</w:t>
      </w:r>
      <w:r>
        <w:t xml:space="preserve"> including detail on: its location, population data, and the informal settlements and favelas.</w:t>
      </w:r>
    </w:p>
    <w:p w:rsidR="00F30C21" w:rsidRPr="00732B9E" w:rsidRDefault="00F30C21" w:rsidP="00FC391C">
      <w:pPr>
        <w:pStyle w:val="ACBullet"/>
        <w:rPr>
          <w:b/>
        </w:rPr>
      </w:pPr>
      <w:r>
        <w:t>Go to</w:t>
      </w:r>
      <w:r w:rsidRPr="00F30C21">
        <w:t xml:space="preserve"> </w:t>
      </w:r>
      <w:hyperlink r:id="rId9" w:anchor="/outmywindow" w:history="1">
        <w:r w:rsidRPr="00BE54C3">
          <w:rPr>
            <w:rStyle w:val="Hyperlink"/>
          </w:rPr>
          <w:t>http://outmywindow.nfb.ca/#/outmywindow</w:t>
        </w:r>
      </w:hyperlink>
      <w:r>
        <w:t xml:space="preserve"> </w:t>
      </w:r>
      <w:r w:rsidR="004709AE">
        <w:t>and view</w:t>
      </w:r>
      <w:r w:rsidRPr="00F30C21">
        <w:t xml:space="preserve"> the 4 short films about </w:t>
      </w:r>
      <w:proofErr w:type="spellStart"/>
      <w:r w:rsidRPr="00F30C21">
        <w:t>S</w:t>
      </w:r>
      <w:r>
        <w:t>ã</w:t>
      </w:r>
      <w:r w:rsidRPr="00F30C21">
        <w:t>o</w:t>
      </w:r>
      <w:proofErr w:type="spellEnd"/>
      <w:r w:rsidRPr="00F30C21">
        <w:t xml:space="preserve"> Paulo</w:t>
      </w:r>
      <w:r>
        <w:t>, Brazil</w:t>
      </w:r>
      <w:r w:rsidR="004709AE">
        <w:t>.</w:t>
      </w:r>
      <w:r w:rsidR="00FC391C">
        <w:t xml:space="preserve"> </w:t>
      </w:r>
      <w:r w:rsidR="004709AE">
        <w:t xml:space="preserve">Identify the environmental, social and economic challenges facing people living in informal settlements, and also </w:t>
      </w:r>
      <w:r w:rsidR="006502BF">
        <w:t>the benefits</w:t>
      </w:r>
      <w:r w:rsidR="004709AE">
        <w:t xml:space="preserve"> of life in such communities.</w:t>
      </w:r>
      <w:r w:rsidR="00FC391C">
        <w:t xml:space="preserve"> </w:t>
      </w:r>
      <w:r w:rsidR="004709AE">
        <w:t>View the following films:</w:t>
      </w:r>
    </w:p>
    <w:p w:rsidR="00F30C21" w:rsidRDefault="00F30C21" w:rsidP="00FC391C">
      <w:pPr>
        <w:pStyle w:val="ACBullet2"/>
      </w:pPr>
      <w:proofErr w:type="spellStart"/>
      <w:r>
        <w:t>Highrise</w:t>
      </w:r>
      <w:proofErr w:type="spellEnd"/>
      <w:r>
        <w:t xml:space="preserve"> Squat</w:t>
      </w:r>
    </w:p>
    <w:p w:rsidR="00F30C21" w:rsidRDefault="00F30C21" w:rsidP="00FC391C">
      <w:pPr>
        <w:pStyle w:val="ACBullet2"/>
      </w:pPr>
      <w:r>
        <w:t>Everybody’s Baby</w:t>
      </w:r>
    </w:p>
    <w:p w:rsidR="00F30C21" w:rsidRDefault="00F30C21" w:rsidP="00FC391C">
      <w:pPr>
        <w:pStyle w:val="ACBullet2"/>
      </w:pPr>
      <w:r>
        <w:t>Neighbours</w:t>
      </w:r>
    </w:p>
    <w:p w:rsidR="00F30C21" w:rsidRDefault="00F30C21" w:rsidP="00FC391C">
      <w:pPr>
        <w:pStyle w:val="ACBullet2"/>
      </w:pPr>
      <w:r>
        <w:t>Picture of my Past/Future</w:t>
      </w:r>
    </w:p>
    <w:p w:rsidR="00EC4F84" w:rsidRDefault="00CA020B" w:rsidP="00FC391C">
      <w:pPr>
        <w:pStyle w:val="ACBullet"/>
      </w:pPr>
      <w:r>
        <w:t>Investigate and</w:t>
      </w:r>
      <w:r w:rsidR="004709AE">
        <w:t xml:space="preserve"> identify</w:t>
      </w:r>
      <w:r w:rsidR="00EC4F84" w:rsidRPr="00EC4F84">
        <w:t xml:space="preserve"> </w:t>
      </w:r>
      <w:r w:rsidR="00EC4F84">
        <w:t xml:space="preserve">the components of sustainable communities </w:t>
      </w:r>
      <w:r>
        <w:t>using websites</w:t>
      </w:r>
      <w:r w:rsidR="00A85EB1">
        <w:t xml:space="preserve"> such as </w:t>
      </w:r>
      <w:hyperlink r:id="rId10" w:history="1">
        <w:r w:rsidR="00A85EB1" w:rsidRPr="006B4C57">
          <w:rPr>
            <w:rStyle w:val="Hyperlink"/>
          </w:rPr>
          <w:t>http://www.geography.org.uk/resources/citizenship/aboutsustainablecommunities/</w:t>
        </w:r>
      </w:hyperlink>
      <w:r w:rsidR="00EC4F84">
        <w:t xml:space="preserve"> .</w:t>
      </w:r>
    </w:p>
    <w:p w:rsidR="00F30C21" w:rsidRDefault="00662071" w:rsidP="00FC391C">
      <w:pPr>
        <w:pStyle w:val="ACBullet"/>
      </w:pPr>
      <w:r>
        <w:t xml:space="preserve">Evaluate and choose </w:t>
      </w:r>
      <w:r w:rsidR="00A85EB1">
        <w:t xml:space="preserve">five </w:t>
      </w:r>
      <w:r w:rsidR="006502BF">
        <w:t xml:space="preserve">components that you think are the most important for the sustainability of informal settlements such as those in </w:t>
      </w:r>
      <w:proofErr w:type="spellStart"/>
      <w:r w:rsidR="006502BF">
        <w:t>São</w:t>
      </w:r>
      <w:proofErr w:type="spellEnd"/>
      <w:r w:rsidR="006502BF">
        <w:t xml:space="preserve"> Paulo.</w:t>
      </w:r>
    </w:p>
    <w:p w:rsidR="00CA020B" w:rsidRDefault="00CA020B" w:rsidP="00FC391C">
      <w:pPr>
        <w:pStyle w:val="ACBullet"/>
      </w:pPr>
      <w:r>
        <w:t>Use the</w:t>
      </w:r>
      <w:r w:rsidR="006502BF">
        <w:t xml:space="preserve"> components you have selected</w:t>
      </w:r>
      <w:r>
        <w:t xml:space="preserve"> to </w:t>
      </w:r>
      <w:r w:rsidR="00662071">
        <w:t>a</w:t>
      </w:r>
      <w:r w:rsidR="004854F8">
        <w:t xml:space="preserve">nalyse and evaluate the </w:t>
      </w:r>
      <w:r w:rsidR="00662071">
        <w:t>sustaina</w:t>
      </w:r>
      <w:r w:rsidR="00142BD7">
        <w:t>bility of the informal settlement</w:t>
      </w:r>
      <w:r w:rsidR="00662071">
        <w:t xml:space="preserve"> shown in the films.</w:t>
      </w:r>
    </w:p>
    <w:p w:rsidR="004854F8" w:rsidRDefault="004854F8" w:rsidP="00FC391C">
      <w:pPr>
        <w:pStyle w:val="ACBullet"/>
      </w:pPr>
      <w:r>
        <w:t>Make recommendations that could be implemented to imp</w:t>
      </w:r>
      <w:r w:rsidR="00A572EB">
        <w:t>rove the sustainability of the</w:t>
      </w:r>
      <w:r w:rsidR="00142BD7">
        <w:t xml:space="preserve"> informal settlement</w:t>
      </w:r>
      <w:r w:rsidR="00FC391C">
        <w:t>.</w:t>
      </w:r>
    </w:p>
    <w:p w:rsidR="00732B9E" w:rsidRDefault="00732B9E" w:rsidP="00FC391C">
      <w:pPr>
        <w:pStyle w:val="ACHead2"/>
      </w:pPr>
      <w:r>
        <w:t>Assessment Conditions</w:t>
      </w:r>
    </w:p>
    <w:p w:rsidR="00732B9E" w:rsidRPr="002C4CA3" w:rsidRDefault="006502BF" w:rsidP="00FC391C">
      <w:pPr>
        <w:pStyle w:val="ACBullet"/>
        <w:rPr>
          <w:b/>
        </w:rPr>
      </w:pPr>
      <w:r>
        <w:t>Produce a digital slide presentation of no more than 12 slides</w:t>
      </w:r>
      <w:r w:rsidR="00A572EB">
        <w:t>.</w:t>
      </w:r>
      <w:r w:rsidR="002C4CA3">
        <w:t xml:space="preserve"> </w:t>
      </w:r>
      <w:r>
        <w:t xml:space="preserve">The presentation </w:t>
      </w:r>
      <w:r w:rsidR="002C4CA3">
        <w:t>should be</w:t>
      </w:r>
      <w:r>
        <w:t xml:space="preserve"> </w:t>
      </w:r>
      <w:r w:rsidR="00142BD7">
        <w:t>5 minutes.</w:t>
      </w:r>
    </w:p>
    <w:p w:rsidR="00C948B6" w:rsidRPr="00C948B6" w:rsidRDefault="00C948B6" w:rsidP="00FC391C">
      <w:pPr>
        <w:pStyle w:val="ACBullet"/>
        <w:rPr>
          <w:b/>
        </w:rPr>
      </w:pPr>
      <w:r>
        <w:t>The presentation should include:</w:t>
      </w:r>
    </w:p>
    <w:p w:rsidR="00C948B6" w:rsidRDefault="00142BD7" w:rsidP="00FC391C">
      <w:pPr>
        <w:pStyle w:val="ACBullet2"/>
      </w:pPr>
      <w:r>
        <w:t>background information about Sao Paulo and its informal settlements</w:t>
      </w:r>
    </w:p>
    <w:p w:rsidR="00142BD7" w:rsidRDefault="00142BD7" w:rsidP="00FC391C">
      <w:pPr>
        <w:pStyle w:val="ACBullet2"/>
      </w:pPr>
      <w:r>
        <w:t>a summary of the economic, environmental and social challenges facing inhabitants of informal settlements</w:t>
      </w:r>
    </w:p>
    <w:p w:rsidR="00142BD7" w:rsidRDefault="00142BD7" w:rsidP="00FC391C">
      <w:pPr>
        <w:pStyle w:val="ACBullet2"/>
      </w:pPr>
      <w:r>
        <w:t>a summary of the benefits of living in informal settlements</w:t>
      </w:r>
    </w:p>
    <w:p w:rsidR="00142BD7" w:rsidRDefault="00EC4F84" w:rsidP="00FC391C">
      <w:pPr>
        <w:pStyle w:val="ACBullet2"/>
      </w:pPr>
      <w:r>
        <w:t>the five</w:t>
      </w:r>
      <w:r w:rsidR="00142BD7">
        <w:t xml:space="preserve"> components of sustainability that you selected as the most important</w:t>
      </w:r>
    </w:p>
    <w:p w:rsidR="00142BD7" w:rsidRDefault="00142BD7" w:rsidP="00FC391C">
      <w:pPr>
        <w:pStyle w:val="ACBullet2"/>
      </w:pPr>
      <w:r>
        <w:t>an analysis and evaluation of the sustainability of the informal settlement shown in the films</w:t>
      </w:r>
    </w:p>
    <w:p w:rsidR="00142BD7" w:rsidRDefault="00142BD7" w:rsidP="00FC391C">
      <w:pPr>
        <w:pStyle w:val="ACBullet2"/>
      </w:pPr>
      <w:r>
        <w:t>recommendations to improve the sustainability of the informal settlement</w:t>
      </w:r>
    </w:p>
    <w:p w:rsidR="00142BD7" w:rsidRDefault="002C4CA3" w:rsidP="00FC391C">
      <w:pPr>
        <w:pStyle w:val="ACBullet2"/>
      </w:pPr>
      <w:proofErr w:type="gramStart"/>
      <w:r>
        <w:t>facts</w:t>
      </w:r>
      <w:proofErr w:type="gramEnd"/>
      <w:r>
        <w:t xml:space="preserve"> and figures, maps, images and diagrams.</w:t>
      </w:r>
    </w:p>
    <w:p w:rsidR="002C4CA3" w:rsidRDefault="002C4CA3" w:rsidP="00FC391C">
      <w:pPr>
        <w:pStyle w:val="ACBullet"/>
      </w:pPr>
      <w:r>
        <w:t>The specific features being assessed are:</w:t>
      </w:r>
    </w:p>
    <w:p w:rsidR="002C4CA3" w:rsidRPr="00FC391C" w:rsidRDefault="002C4CA3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  <w:r w:rsidRPr="00FC391C">
        <w:rPr>
          <w:b/>
        </w:rPr>
        <w:t>KU1</w:t>
      </w:r>
      <w:r w:rsidR="00B02BC5">
        <w:rPr>
          <w:b/>
        </w:rPr>
        <w:tab/>
      </w:r>
      <w:r w:rsidRPr="00FC391C">
        <w:rPr>
          <w:b/>
        </w:rPr>
        <w:t>Knowledge and understanding of geographical concepts</w:t>
      </w:r>
    </w:p>
    <w:p w:rsidR="002C4CA3" w:rsidRPr="00FC391C" w:rsidRDefault="002C4CA3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  <w:r w:rsidRPr="00FC391C">
        <w:rPr>
          <w:b/>
        </w:rPr>
        <w:t>KU2</w:t>
      </w:r>
      <w:r w:rsidR="00B02BC5">
        <w:rPr>
          <w:b/>
        </w:rPr>
        <w:tab/>
      </w:r>
      <w:r w:rsidRPr="00FC391C">
        <w:rPr>
          <w:b/>
        </w:rPr>
        <w:t xml:space="preserve">Knowledge and understanding of </w:t>
      </w:r>
      <w:r w:rsidR="00A85EB1" w:rsidRPr="00FC391C">
        <w:rPr>
          <w:b/>
        </w:rPr>
        <w:t>built, economic, and</w:t>
      </w:r>
      <w:r w:rsidRPr="00FC391C">
        <w:rPr>
          <w:b/>
        </w:rPr>
        <w:t xml:space="preserve"> social characteristics </w:t>
      </w:r>
      <w:r w:rsidR="00B02BC5">
        <w:rPr>
          <w:b/>
        </w:rPr>
        <w:tab/>
      </w:r>
      <w:r w:rsidRPr="00FC391C">
        <w:rPr>
          <w:b/>
        </w:rPr>
        <w:t>of places</w:t>
      </w:r>
    </w:p>
    <w:p w:rsidR="00487096" w:rsidRDefault="002C4CA3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  <w:r w:rsidRPr="00FC391C">
        <w:rPr>
          <w:b/>
        </w:rPr>
        <w:t>AE2</w:t>
      </w:r>
      <w:r w:rsidR="00B02BC5">
        <w:rPr>
          <w:b/>
        </w:rPr>
        <w:tab/>
      </w:r>
      <w:r w:rsidRPr="00FC391C">
        <w:rPr>
          <w:b/>
        </w:rPr>
        <w:t>Analysis and evaluation of information to make justifiable recommendations</w:t>
      </w:r>
    </w:p>
    <w:p w:rsidR="00437235" w:rsidRDefault="00437235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</w:p>
    <w:p w:rsidR="008677EB" w:rsidRDefault="008677EB" w:rsidP="008677EB">
      <w:pPr>
        <w:pStyle w:val="Footer"/>
        <w:ind w:left="-567"/>
        <w:rPr>
          <w:rStyle w:val="Hyperlink"/>
          <w:vertAlign w:val="subscript"/>
        </w:rPr>
      </w:pPr>
      <w:r w:rsidRPr="00487096">
        <w:rPr>
          <w:sz w:val="16"/>
          <w:szCs w:val="16"/>
          <w:vertAlign w:val="superscript"/>
        </w:rPr>
        <w:t xml:space="preserve">1 </w:t>
      </w:r>
      <w:r w:rsidRPr="00487096">
        <w:rPr>
          <w:vertAlign w:val="subscript"/>
        </w:rPr>
        <w:t>About sustainable communities (</w:t>
      </w:r>
      <w:proofErr w:type="spellStart"/>
      <w:r w:rsidRPr="00487096">
        <w:rPr>
          <w:vertAlign w:val="subscript"/>
        </w:rPr>
        <w:t>n.d.</w:t>
      </w:r>
      <w:proofErr w:type="spellEnd"/>
      <w:r w:rsidRPr="00487096">
        <w:rPr>
          <w:vertAlign w:val="subscript"/>
        </w:rPr>
        <w:t>).</w:t>
      </w:r>
      <w:r>
        <w:rPr>
          <w:vertAlign w:val="subscript"/>
        </w:rPr>
        <w:t xml:space="preserve"> </w:t>
      </w:r>
      <w:r w:rsidRPr="00487096">
        <w:rPr>
          <w:vertAlign w:val="subscript"/>
        </w:rPr>
        <w:t>Retrieved May 23</w:t>
      </w:r>
      <w:r>
        <w:rPr>
          <w:vertAlign w:val="subscript"/>
        </w:rPr>
        <w:t>,</w:t>
      </w:r>
      <w:r w:rsidRPr="00487096">
        <w:rPr>
          <w:vertAlign w:val="subscript"/>
        </w:rPr>
        <w:t xml:space="preserve"> 2016, from </w:t>
      </w:r>
      <w:hyperlink r:id="rId11" w:history="1">
        <w:r w:rsidRPr="0061096A">
          <w:rPr>
            <w:rStyle w:val="Hyperlink"/>
            <w:vertAlign w:val="subscript"/>
          </w:rPr>
          <w:t>http://www.geography.org.uk/resources/citizenship/aboutsustainablecommunities/2014</w:t>
        </w:r>
      </w:hyperlink>
    </w:p>
    <w:p w:rsidR="00437235" w:rsidRDefault="00437235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</w:p>
    <w:p w:rsidR="00437235" w:rsidRDefault="00437235" w:rsidP="00EC4F84">
      <w:pPr>
        <w:pStyle w:val="ACBullet2"/>
        <w:numPr>
          <w:ilvl w:val="0"/>
          <w:numId w:val="0"/>
        </w:numPr>
        <w:rPr>
          <w:b/>
        </w:rPr>
      </w:pPr>
    </w:p>
    <w:p w:rsidR="00EC4F84" w:rsidRDefault="00EC4F84" w:rsidP="00EC4F84">
      <w:pPr>
        <w:pStyle w:val="ACBullet2"/>
        <w:numPr>
          <w:ilvl w:val="0"/>
          <w:numId w:val="0"/>
        </w:numPr>
        <w:rPr>
          <w:b/>
        </w:rPr>
      </w:pPr>
    </w:p>
    <w:p w:rsidR="00437235" w:rsidRPr="00865E37" w:rsidRDefault="00437235" w:rsidP="00437235">
      <w:pPr>
        <w:rPr>
          <w:rFonts w:eastAsiaTheme="minorEastAsia" w:cs="Arial"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993"/>
        <w:gridCol w:w="2993"/>
        <w:gridCol w:w="2994"/>
      </w:tblGrid>
      <w:tr w:rsidR="00437235" w:rsidRPr="00865E37" w:rsidTr="00D45936">
        <w:tc>
          <w:tcPr>
            <w:tcW w:w="376" w:type="dxa"/>
          </w:tcPr>
          <w:p w:rsidR="00437235" w:rsidRPr="00865E37" w:rsidRDefault="00437235" w:rsidP="00D45936">
            <w:pPr>
              <w:rPr>
                <w:rFonts w:eastAsiaTheme="minorEastAsia" w:cs="Arial"/>
                <w:i/>
              </w:rPr>
            </w:pPr>
          </w:p>
        </w:tc>
        <w:tc>
          <w:tcPr>
            <w:tcW w:w="2993" w:type="dxa"/>
          </w:tcPr>
          <w:p w:rsidR="00437235" w:rsidRPr="00D22831" w:rsidRDefault="00437235" w:rsidP="00D45936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865E37">
              <w:rPr>
                <w:rFonts w:eastAsia="Times New Roman" w:cs="Arial"/>
                <w:b/>
                <w:lang w:eastAsia="en-AU"/>
              </w:rPr>
              <w:t>Knowledge and understanding</w:t>
            </w:r>
          </w:p>
        </w:tc>
        <w:tc>
          <w:tcPr>
            <w:tcW w:w="2993" w:type="dxa"/>
          </w:tcPr>
          <w:p w:rsidR="00437235" w:rsidRPr="00D22831" w:rsidRDefault="00437235" w:rsidP="00D45936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865E37">
              <w:rPr>
                <w:rFonts w:eastAsia="Times New Roman" w:cs="Arial"/>
                <w:b/>
                <w:lang w:eastAsia="en-AU"/>
              </w:rPr>
              <w:t>Analysis and Evaluation</w:t>
            </w:r>
          </w:p>
        </w:tc>
        <w:tc>
          <w:tcPr>
            <w:tcW w:w="2994" w:type="dxa"/>
          </w:tcPr>
          <w:p w:rsidR="00437235" w:rsidRPr="00D22831" w:rsidRDefault="00437235" w:rsidP="00D45936">
            <w:pPr>
              <w:tabs>
                <w:tab w:val="left" w:pos="426"/>
              </w:tabs>
              <w:jc w:val="center"/>
              <w:rPr>
                <w:rFonts w:eastAsia="Times New Roman" w:cs="Arial"/>
                <w:b/>
                <w:i/>
                <w:lang w:eastAsia="en-AU"/>
              </w:rPr>
            </w:pPr>
            <w:r w:rsidRPr="00865E37">
              <w:rPr>
                <w:rFonts w:eastAsia="Times New Roman" w:cs="Arial"/>
                <w:b/>
                <w:lang w:eastAsia="en-AU"/>
              </w:rPr>
              <w:t>Application</w:t>
            </w:r>
          </w:p>
        </w:tc>
      </w:tr>
      <w:tr w:rsidR="00437235" w:rsidRPr="00865E37" w:rsidTr="00D45936">
        <w:tc>
          <w:tcPr>
            <w:tcW w:w="376" w:type="dxa"/>
          </w:tcPr>
          <w:p w:rsidR="00437235" w:rsidRPr="00865E37" w:rsidRDefault="00437235" w:rsidP="00D45936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A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Arial"/>
                <w:sz w:val="18"/>
                <w:szCs w:val="18"/>
                <w:lang w:eastAsia="zh-CN"/>
              </w:rPr>
            </w:pPr>
            <w:r w:rsidRPr="0095147A">
              <w:rPr>
                <w:rFonts w:eastAsia="SimSun" w:cs="Arial"/>
                <w:sz w:val="18"/>
                <w:szCs w:val="18"/>
                <w:lang w:eastAsia="zh-CN"/>
              </w:rPr>
              <w:t>Comprehensive knowledge and understanding of geographical concepts.</w:t>
            </w:r>
          </w:p>
          <w:p w:rsidR="00437235" w:rsidRPr="00865E37" w:rsidRDefault="00437235" w:rsidP="00D45936">
            <w:pPr>
              <w:tabs>
                <w:tab w:val="left" w:pos="170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Times New Roman" w:hAnsi="Times New Roman" w:cs="Times New Roman"/>
                <w:color w:val="A6A6A6" w:themeColor="background1" w:themeShade="A6"/>
                <w:sz w:val="18"/>
                <w:szCs w:val="18"/>
              </w:rPr>
            </w:pPr>
            <w:r w:rsidRPr="0095147A">
              <w:rPr>
                <w:rFonts w:eastAsia="Times New Roman" w:cs="Arial"/>
                <w:sz w:val="18"/>
                <w:szCs w:val="18"/>
              </w:rPr>
              <w:t>Comprehensive knowledge and understanding of the natural, built, economic, and/or social ch</w:t>
            </w:r>
            <w:r w:rsidRPr="0095147A">
              <w:rPr>
                <w:rFonts w:eastAsia="Times New Roman" w:cs="Arial"/>
                <w:bCs/>
                <w:sz w:val="18"/>
                <w:szCs w:val="18"/>
              </w:rPr>
              <w:t>aracteristics of places.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Insightful analysis of the interactions between, and interdependence of, people and environments at local, national, or global levels.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Comprehensive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Purposeful and well-considered application of a variety of geographical and fieldwork skills, including the use of spatial technologies, to identify and examine geographical issues.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Clear and coherent communication of relevant geographical information, using appropriate subject-specific terminology and visual representations.</w:t>
            </w:r>
          </w:p>
        </w:tc>
      </w:tr>
      <w:tr w:rsidR="00437235" w:rsidRPr="00865E37" w:rsidTr="00D45936">
        <w:tc>
          <w:tcPr>
            <w:tcW w:w="376" w:type="dxa"/>
          </w:tcPr>
          <w:p w:rsidR="00437235" w:rsidRPr="00865E37" w:rsidRDefault="00437235" w:rsidP="00D45936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B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>Well-considered knowledge and informed understanding of geographical concepts.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 xml:space="preserve">Well-considered knowledge and informed understanding </w:t>
            </w:r>
            <w:r w:rsidRPr="0095147A">
              <w:rPr>
                <w:rFonts w:eastAsia="SimSun" w:cs="Arial"/>
                <w:sz w:val="18"/>
                <w:szCs w:val="18"/>
                <w:lang w:eastAsia="zh-CN"/>
              </w:rPr>
              <w:t>of the natural, built, economic, and/or social ch</w:t>
            </w:r>
            <w:r w:rsidRPr="0095147A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Well-informed analysis of the interactions between, and interdependence of, people and environments at local, national, or global levels.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Detailed and well-considered analysis and evaluation of information to determine possible outcomes, make justifiable recommendations, and form conclusions.</w:t>
            </w:r>
          </w:p>
        </w:tc>
        <w:tc>
          <w:tcPr>
            <w:tcW w:w="2994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Well-considered application of different geographical and fieldwork skills, including the use of spatial technologies, to identify and examine geographical issues.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Clear communication of relevant geographical information, using appropriate subject-specific terminology and visual representations.</w:t>
            </w:r>
          </w:p>
        </w:tc>
      </w:tr>
      <w:tr w:rsidR="00437235" w:rsidRPr="00865E37" w:rsidTr="00D45936">
        <w:tc>
          <w:tcPr>
            <w:tcW w:w="376" w:type="dxa"/>
          </w:tcPr>
          <w:p w:rsidR="00437235" w:rsidRPr="00865E37" w:rsidRDefault="00437235" w:rsidP="00D45936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C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>Considered knowledge understanding of geographical concepts.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 xml:space="preserve">Considered knowledge and informed understanding </w:t>
            </w:r>
            <w:r w:rsidRPr="0095147A">
              <w:rPr>
                <w:rFonts w:eastAsia="SimSun" w:cs="Arial"/>
                <w:sz w:val="18"/>
                <w:szCs w:val="18"/>
                <w:lang w:eastAsia="zh-CN"/>
              </w:rPr>
              <w:t>of the natural, built, economic, and/or social ch</w:t>
            </w:r>
            <w:r w:rsidRPr="0095147A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Informed analysis of the interactions between, and interdependence of, people and environments at local, national, or global levels.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Considered analysis and some evaluation of information to determine possible outcomes, make recommendations, and form conclusions.</w:t>
            </w:r>
          </w:p>
        </w:tc>
        <w:tc>
          <w:tcPr>
            <w:tcW w:w="2994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Competent application of geographical and fieldwork skills, including the use of spatial technologies, to identify and examine geographical issues.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Competent communication of generally relevant geographical information, using mostly appropriate subject-specific terminology and visual representations</w:t>
            </w:r>
            <w:r w:rsid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.</w:t>
            </w:r>
          </w:p>
        </w:tc>
      </w:tr>
      <w:tr w:rsidR="00437235" w:rsidRPr="00865E37" w:rsidTr="00D45936">
        <w:tc>
          <w:tcPr>
            <w:tcW w:w="376" w:type="dxa"/>
          </w:tcPr>
          <w:p w:rsidR="00437235" w:rsidRPr="00865E37" w:rsidRDefault="00437235" w:rsidP="00D45936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D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>Recognition and basic understanding of some geographical concepts.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 xml:space="preserve">Basic awareness and some understanding of aspects of </w:t>
            </w:r>
            <w:r w:rsidRPr="0095147A">
              <w:rPr>
                <w:rFonts w:eastAsia="SimSun" w:cs="Arial"/>
                <w:sz w:val="18"/>
                <w:szCs w:val="18"/>
                <w:lang w:eastAsia="zh-CN"/>
              </w:rPr>
              <w:t>the natural, built, economic, or social ch</w:t>
            </w:r>
            <w:r w:rsidRPr="0095147A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Basic consideration and description of the interactions between, and interdependence of, people and environments at local, national, or global levels.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>Superficial consideration of information to describe possible outcomes and recommendations.</w:t>
            </w:r>
          </w:p>
        </w:tc>
        <w:tc>
          <w:tcPr>
            <w:tcW w:w="2994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Some application of different geographical and fieldwork skills, which may include the use of spatial technologies.</w:t>
            </w:r>
          </w:p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Basic communication of some geographical information, using occasional subject-specific terminology and visual representations.</w:t>
            </w:r>
          </w:p>
        </w:tc>
      </w:tr>
      <w:tr w:rsidR="00437235" w:rsidRPr="00865E37" w:rsidTr="00D45936">
        <w:tc>
          <w:tcPr>
            <w:tcW w:w="376" w:type="dxa"/>
          </w:tcPr>
          <w:p w:rsidR="00437235" w:rsidRPr="00865E37" w:rsidRDefault="00437235" w:rsidP="00D45936">
            <w:pPr>
              <w:rPr>
                <w:rFonts w:eastAsiaTheme="minorEastAsia" w:cs="Arial"/>
                <w:b/>
              </w:rPr>
            </w:pPr>
            <w:r w:rsidRPr="00865E37">
              <w:rPr>
                <w:rFonts w:eastAsiaTheme="minorEastAsia" w:cs="Arial"/>
                <w:b/>
              </w:rPr>
              <w:t>E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>Identification of one or more geographical concepts.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sz w:val="18"/>
                <w:szCs w:val="18"/>
                <w:lang w:eastAsia="zh-CN"/>
              </w:rPr>
              <w:t xml:space="preserve">Emerging awareness of aspects </w:t>
            </w:r>
            <w:r w:rsidRPr="0095147A">
              <w:rPr>
                <w:rFonts w:eastAsia="SimSun" w:cs="Arial"/>
                <w:sz w:val="18"/>
                <w:szCs w:val="18"/>
                <w:lang w:eastAsia="zh-CN"/>
              </w:rPr>
              <w:t>of the natural, built, economic, or social ch</w:t>
            </w:r>
            <w:r w:rsidRPr="0095147A">
              <w:rPr>
                <w:rFonts w:eastAsia="SimSun" w:cs="Arial"/>
                <w:bCs/>
                <w:sz w:val="18"/>
                <w:szCs w:val="18"/>
                <w:lang w:eastAsia="zh-CN"/>
              </w:rPr>
              <w:t>aracteristics of places.</w:t>
            </w:r>
          </w:p>
        </w:tc>
        <w:tc>
          <w:tcPr>
            <w:tcW w:w="2993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Brief or attempted description of the interactions between, or interdependence of, people and environments at local, national, or global levels.</w:t>
            </w:r>
          </w:p>
          <w:p w:rsidR="00437235" w:rsidRPr="00865E37" w:rsidRDefault="00437235" w:rsidP="00D45936">
            <w:pPr>
              <w:spacing w:before="120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865E37">
              <w:rPr>
                <w:rFonts w:eastAsia="SimSun" w:cs="Times New Roman"/>
                <w:sz w:val="18"/>
                <w:szCs w:val="18"/>
                <w:lang w:eastAsia="zh-CN"/>
              </w:rPr>
              <w:t xml:space="preserve">Description of information linked to a possible outcome or recommendation. </w:t>
            </w:r>
          </w:p>
        </w:tc>
        <w:tc>
          <w:tcPr>
            <w:tcW w:w="2994" w:type="dxa"/>
          </w:tcPr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Limited application of geographical and fieldwork skills.</w:t>
            </w:r>
          </w:p>
          <w:p w:rsidR="00437235" w:rsidRPr="0095147A" w:rsidRDefault="00437235" w:rsidP="00D45936">
            <w:pPr>
              <w:spacing w:before="120"/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</w:pPr>
            <w:r w:rsidRPr="0095147A">
              <w:rPr>
                <w:rFonts w:eastAsia="SimSun" w:cs="Times New Roman"/>
                <w:color w:val="A6A6A6" w:themeColor="background1" w:themeShade="A6"/>
                <w:sz w:val="18"/>
                <w:szCs w:val="18"/>
                <w:lang w:eastAsia="zh-CN"/>
              </w:rPr>
              <w:t>Attempted communication of geographical information, with limited use of subject-specific terminology or visual representations.</w:t>
            </w:r>
          </w:p>
        </w:tc>
      </w:tr>
    </w:tbl>
    <w:p w:rsidR="00437235" w:rsidRPr="00FC391C" w:rsidRDefault="00437235" w:rsidP="005E3490">
      <w:pPr>
        <w:pStyle w:val="ACBullet2"/>
        <w:numPr>
          <w:ilvl w:val="0"/>
          <w:numId w:val="0"/>
        </w:numPr>
        <w:ind w:left="737" w:hanging="340"/>
        <w:rPr>
          <w:b/>
        </w:rPr>
      </w:pPr>
    </w:p>
    <w:sectPr w:rsidR="00437235" w:rsidRPr="00FC391C" w:rsidSect="006130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237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49" w:rsidRDefault="00B54C49" w:rsidP="00FB488E">
      <w:r>
        <w:separator/>
      </w:r>
    </w:p>
  </w:endnote>
  <w:endnote w:type="continuationSeparator" w:id="0">
    <w:p w:rsidR="00B54C49" w:rsidRDefault="00B54C49" w:rsidP="00FB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2A" w:rsidRDefault="00C413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EB" w:rsidRDefault="008677EB" w:rsidP="00C4132A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970ABC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970ABC"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</w:t>
    </w:r>
    <w:r w:rsidR="00C4132A">
      <w:t xml:space="preserve">Geography AT1 </w:t>
    </w:r>
    <w:r>
      <w:t xml:space="preserve"> – Task 1 </w:t>
    </w:r>
  </w:p>
  <w:p w:rsidR="008677EB" w:rsidRDefault="008677EB" w:rsidP="008677EB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B54C49">
      <w:fldChar w:fldCharType="begin"/>
    </w:r>
    <w:r w:rsidR="00B54C49">
      <w:instrText xml:space="preserve"> DOCPROPERTY  Objective-Id  \* MERGEFORMAT </w:instrText>
    </w:r>
    <w:r w:rsidR="00B54C49">
      <w:fldChar w:fldCharType="separate"/>
    </w:r>
    <w:r>
      <w:t>A535063</w:t>
    </w:r>
    <w:r w:rsidR="00B54C49">
      <w:fldChar w:fldCharType="end"/>
    </w:r>
  </w:p>
  <w:p w:rsidR="008677EB" w:rsidRPr="007544D2" w:rsidRDefault="008677EB" w:rsidP="008677EB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:rsidR="008677EB" w:rsidRDefault="008677EB" w:rsidP="00FB488E">
    <w:pPr>
      <w:pStyle w:val="Footer"/>
      <w:ind w:left="-567"/>
      <w:rPr>
        <w:vertAlign w:val="subscrip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2A" w:rsidRDefault="00C41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49" w:rsidRDefault="00B54C49" w:rsidP="00FB488E">
      <w:r>
        <w:separator/>
      </w:r>
    </w:p>
  </w:footnote>
  <w:footnote w:type="continuationSeparator" w:id="0">
    <w:p w:rsidR="00B54C49" w:rsidRDefault="00B54C49" w:rsidP="00FB4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2A" w:rsidRDefault="00C413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2A" w:rsidRDefault="00C413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2A" w:rsidRDefault="00C413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167C"/>
    <w:multiLevelType w:val="hybridMultilevel"/>
    <w:tmpl w:val="8DC0806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D1D655C"/>
    <w:multiLevelType w:val="hybridMultilevel"/>
    <w:tmpl w:val="B1208E8E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61E31A09"/>
    <w:multiLevelType w:val="hybridMultilevel"/>
    <w:tmpl w:val="872C4558"/>
    <w:lvl w:ilvl="0" w:tplc="5CF0FFEA">
      <w:start w:val="1"/>
      <w:numFmt w:val="bullet"/>
      <w:pStyle w:val="AC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C58F2EA">
      <w:start w:val="1"/>
      <w:numFmt w:val="bullet"/>
      <w:pStyle w:val="ACBullet2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1D4EFFE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64E97F46"/>
    <w:multiLevelType w:val="hybridMultilevel"/>
    <w:tmpl w:val="FABE11D0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8E"/>
    <w:rsid w:val="00081931"/>
    <w:rsid w:val="00142BD7"/>
    <w:rsid w:val="00156920"/>
    <w:rsid w:val="00174313"/>
    <w:rsid w:val="00274ADF"/>
    <w:rsid w:val="00281F19"/>
    <w:rsid w:val="002C4CA3"/>
    <w:rsid w:val="00362BDC"/>
    <w:rsid w:val="00437235"/>
    <w:rsid w:val="004709AE"/>
    <w:rsid w:val="004854F8"/>
    <w:rsid w:val="00487096"/>
    <w:rsid w:val="00487EE7"/>
    <w:rsid w:val="005E3490"/>
    <w:rsid w:val="006130BC"/>
    <w:rsid w:val="006502BF"/>
    <w:rsid w:val="00662071"/>
    <w:rsid w:val="00711694"/>
    <w:rsid w:val="00713A55"/>
    <w:rsid w:val="00732B9E"/>
    <w:rsid w:val="007549FF"/>
    <w:rsid w:val="007D17D3"/>
    <w:rsid w:val="00846C6E"/>
    <w:rsid w:val="008677EB"/>
    <w:rsid w:val="008A2BB7"/>
    <w:rsid w:val="009042DE"/>
    <w:rsid w:val="0093459B"/>
    <w:rsid w:val="0095147A"/>
    <w:rsid w:val="00970ABC"/>
    <w:rsid w:val="009D6DB7"/>
    <w:rsid w:val="009E56BD"/>
    <w:rsid w:val="00A572EB"/>
    <w:rsid w:val="00A85EB1"/>
    <w:rsid w:val="00AE35DE"/>
    <w:rsid w:val="00B02BC5"/>
    <w:rsid w:val="00B54C49"/>
    <w:rsid w:val="00B856B8"/>
    <w:rsid w:val="00C4132A"/>
    <w:rsid w:val="00C948B6"/>
    <w:rsid w:val="00CA020B"/>
    <w:rsid w:val="00CB0F5B"/>
    <w:rsid w:val="00EC4F84"/>
    <w:rsid w:val="00F30C21"/>
    <w:rsid w:val="00FB488E"/>
    <w:rsid w:val="00F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1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8E"/>
  </w:style>
  <w:style w:type="paragraph" w:styleId="Footer">
    <w:name w:val="footer"/>
    <w:basedOn w:val="Normal"/>
    <w:link w:val="Foot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8E"/>
  </w:style>
  <w:style w:type="paragraph" w:styleId="ListParagraph">
    <w:name w:val="List Paragraph"/>
    <w:basedOn w:val="Normal"/>
    <w:uiPriority w:val="34"/>
    <w:qFormat/>
    <w:rsid w:val="00F3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21"/>
    <w:rPr>
      <w:color w:val="0000FF" w:themeColor="hyperlink"/>
      <w:u w:val="single"/>
    </w:rPr>
  </w:style>
  <w:style w:type="paragraph" w:customStyle="1" w:styleId="ACHead1">
    <w:name w:val="AC Head 1"/>
    <w:qFormat/>
    <w:rsid w:val="00FC391C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FC391C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FC391C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FC391C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FC391C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8677E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91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88E"/>
  </w:style>
  <w:style w:type="paragraph" w:styleId="Footer">
    <w:name w:val="footer"/>
    <w:basedOn w:val="Normal"/>
    <w:link w:val="FooterChar"/>
    <w:uiPriority w:val="99"/>
    <w:unhideWhenUsed/>
    <w:rsid w:val="00FB48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88E"/>
  </w:style>
  <w:style w:type="paragraph" w:styleId="ListParagraph">
    <w:name w:val="List Paragraph"/>
    <w:basedOn w:val="Normal"/>
    <w:uiPriority w:val="34"/>
    <w:qFormat/>
    <w:rsid w:val="00F30C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C21"/>
    <w:rPr>
      <w:color w:val="0000FF" w:themeColor="hyperlink"/>
      <w:u w:val="single"/>
    </w:rPr>
  </w:style>
  <w:style w:type="paragraph" w:customStyle="1" w:styleId="ACHead1">
    <w:name w:val="AC Head 1"/>
    <w:qFormat/>
    <w:rsid w:val="00FC391C"/>
    <w:pPr>
      <w:spacing w:before="120" w:after="12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ACHead2">
    <w:name w:val="AC Head 2"/>
    <w:qFormat/>
    <w:rsid w:val="00FC391C"/>
    <w:pPr>
      <w:spacing w:before="240" w:after="120" w:line="240" w:lineRule="auto"/>
    </w:pPr>
    <w:rPr>
      <w:rFonts w:ascii="Arial" w:hAnsi="Arial"/>
      <w:b/>
    </w:rPr>
  </w:style>
  <w:style w:type="paragraph" w:customStyle="1" w:styleId="ACText">
    <w:name w:val="AC Text"/>
    <w:qFormat/>
    <w:rsid w:val="00FC391C"/>
    <w:pPr>
      <w:spacing w:before="60" w:after="60" w:line="240" w:lineRule="auto"/>
    </w:pPr>
    <w:rPr>
      <w:rFonts w:ascii="Arial" w:hAnsi="Arial"/>
    </w:rPr>
  </w:style>
  <w:style w:type="paragraph" w:customStyle="1" w:styleId="ACBullet">
    <w:name w:val="AC Bullet"/>
    <w:qFormat/>
    <w:rsid w:val="00FC391C"/>
    <w:pPr>
      <w:numPr>
        <w:numId w:val="4"/>
      </w:numPr>
      <w:spacing w:before="60" w:after="60" w:line="240" w:lineRule="auto"/>
      <w:ind w:left="340" w:hanging="340"/>
    </w:pPr>
    <w:rPr>
      <w:rFonts w:ascii="Arial" w:hAnsi="Arial"/>
    </w:rPr>
  </w:style>
  <w:style w:type="paragraph" w:customStyle="1" w:styleId="ACBullet2">
    <w:name w:val="AC Bullet 2"/>
    <w:basedOn w:val="Normal"/>
    <w:qFormat/>
    <w:rsid w:val="00FC391C"/>
    <w:pPr>
      <w:numPr>
        <w:ilvl w:val="1"/>
        <w:numId w:val="4"/>
      </w:numPr>
      <w:ind w:left="737" w:hanging="340"/>
    </w:pPr>
  </w:style>
  <w:style w:type="paragraph" w:customStyle="1" w:styleId="RPFooter">
    <w:name w:val="RP Footer"/>
    <w:basedOn w:val="Footer"/>
    <w:rsid w:val="008677EB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eastAsia="Times New Roman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ography.org.uk/resources/citizenship/aboutsustainablecommunities/201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eography.org.uk/resources/citizenship/aboutsustainablecommunitie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outmywindow.nfb.c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F3EF4E-F499-4319-8EE8-9306213F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Greig</dc:creator>
  <cp:lastModifiedBy> </cp:lastModifiedBy>
  <cp:revision>2</cp:revision>
  <cp:lastPrinted>2016-05-24T03:07:00Z</cp:lastPrinted>
  <dcterms:created xsi:type="dcterms:W3CDTF">2016-11-03T01:54:00Z</dcterms:created>
  <dcterms:modified xsi:type="dcterms:W3CDTF">2016-11-03T01:54:00Z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A535063</vt:lpwstr>
  </property>
  <property fmtid="{D5CDD505-2E9C-101B-9397-08002B2CF9AE}" pid="4" name="Objective-Title">
    <vt:lpwstr>Geographical Skills and Applications Task 1 - Sustainable Places - Megacities</vt:lpwstr>
  </property>
  <property fmtid="{D5CDD505-2E9C-101B-9397-08002B2CF9AE}" pid="5" name="Objective-Comment">
    <vt:lpwstr/>
  </property>
  <property fmtid="{D5CDD505-2E9C-101B-9397-08002B2CF9AE}" pid="6" name="Objective-CreationStamp">
    <vt:filetime>2016-05-24T02:23:47Z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2016-11-02T23:15:49Z</vt:filetime>
  </property>
  <property fmtid="{D5CDD505-2E9C-101B-9397-08002B2CF9AE}" pid="10" name="Objective-ModificationStamp">
    <vt:filetime>2016-11-03T01:46:09Z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renewal:Australian Curriculum:IMPLEMENTATION WORKSHOP PLANNING:Geography:Materials for booklet:Skills and Applications Tasks:</vt:lpwstr>
  </property>
  <property fmtid="{D5CDD505-2E9C-101B-9397-08002B2CF9AE}" pid="13" name="Objective-Parent">
    <vt:lpwstr>Skills and Applications Tasks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qA13706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