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CDB1" w14:textId="77777777" w:rsidR="005D6C38" w:rsidRPr="00B925DA" w:rsidRDefault="009B7824" w:rsidP="005D6C38">
      <w:pPr>
        <w:pStyle w:val="Heading1"/>
        <w:rPr>
          <w:lang w:val="en-US"/>
        </w:rPr>
      </w:pPr>
      <w:r w:rsidRPr="00B925DA">
        <w:rPr>
          <w:lang w:val="en-US"/>
        </w:rPr>
        <w:t>Pre-</w:t>
      </w:r>
      <w:r w:rsidR="005D1617" w:rsidRPr="00B925DA">
        <w:t>a</w:t>
      </w:r>
      <w:r w:rsidRPr="00B925DA">
        <w:t>pproved</w:t>
      </w:r>
      <w:r w:rsidRPr="00B925DA">
        <w:rPr>
          <w:lang w:val="en-US"/>
        </w:rPr>
        <w:t xml:space="preserve"> </w:t>
      </w:r>
      <w:r w:rsidRPr="00B925DA">
        <w:t>Learning</w:t>
      </w:r>
      <w:r w:rsidRPr="00B925DA">
        <w:rPr>
          <w:lang w:val="en-US"/>
        </w:rPr>
        <w:t xml:space="preserve"> </w:t>
      </w:r>
      <w:r w:rsidRPr="00B925DA">
        <w:t>and</w:t>
      </w:r>
      <w:r w:rsidRPr="00B925DA">
        <w:rPr>
          <w:lang w:val="en-US"/>
        </w:rPr>
        <w:t xml:space="preserve"> </w:t>
      </w:r>
      <w:r w:rsidRPr="00B925DA">
        <w:t>Assessment</w:t>
      </w:r>
      <w:r w:rsidRPr="00B925DA">
        <w:rPr>
          <w:lang w:val="en-US"/>
        </w:rPr>
        <w:t xml:space="preserve"> Plan</w:t>
      </w:r>
    </w:p>
    <w:p w14:paraId="1A14D865" w14:textId="77777777" w:rsidR="00FF5B14" w:rsidRPr="00B925DA" w:rsidRDefault="00A323DB" w:rsidP="00111A42">
      <w:pPr>
        <w:pStyle w:val="Subtitle"/>
        <w:spacing w:before="240"/>
      </w:pPr>
      <w:r w:rsidRPr="00B925DA">
        <w:t>Stage 2</w:t>
      </w:r>
      <w:r w:rsidR="00EA29F8" w:rsidRPr="00B925DA">
        <w:t xml:space="preserve"> Modern Greek </w:t>
      </w:r>
      <w:r w:rsidR="007C3A52" w:rsidRPr="00B925DA">
        <w:rPr>
          <w:rFonts w:eastAsia="SimSun"/>
        </w:rPr>
        <w:t>at Continuers Level</w:t>
      </w:r>
    </w:p>
    <w:p w14:paraId="2CBE4D0B" w14:textId="77777777" w:rsidR="00153C12" w:rsidRPr="00B925DA" w:rsidRDefault="00153C12" w:rsidP="009B7824">
      <w:pPr>
        <w:rPr>
          <w:szCs w:val="20"/>
        </w:rPr>
      </w:pPr>
      <w:r w:rsidRPr="00B925DA">
        <w:rPr>
          <w:szCs w:val="20"/>
        </w:rPr>
        <w:t xml:space="preserve">Pre-approved learning and assessment plans are for </w:t>
      </w:r>
      <w:r w:rsidRPr="00B925DA">
        <w:rPr>
          <w:i/>
          <w:iCs/>
          <w:szCs w:val="20"/>
        </w:rPr>
        <w:t>school use only</w:t>
      </w:r>
      <w:r w:rsidRPr="00B925DA">
        <w:rPr>
          <w:szCs w:val="20"/>
        </w:rPr>
        <w:t xml:space="preserve">. </w:t>
      </w:r>
    </w:p>
    <w:p w14:paraId="1B9E7B3C" w14:textId="77777777" w:rsidR="00153C12" w:rsidRPr="00B925DA" w:rsidRDefault="00153C12" w:rsidP="007117C2">
      <w:pPr>
        <w:pStyle w:val="ListParagraph"/>
      </w:pPr>
      <w:r w:rsidRPr="00B925DA">
        <w:t xml:space="preserve">Teachers may make changes to the plan, retaining alignment with the subject outline.  </w:t>
      </w:r>
    </w:p>
    <w:p w14:paraId="29EA7747" w14:textId="77777777" w:rsidR="00153C12" w:rsidRPr="00B925DA" w:rsidRDefault="00153C12" w:rsidP="00103F41">
      <w:pPr>
        <w:pStyle w:val="ListParagraph"/>
      </w:pPr>
      <w:r w:rsidRPr="00B925DA">
        <w:t>The principal or delegate endorses the use of the plan, and any changes made to it, including use of an addendum.</w:t>
      </w:r>
    </w:p>
    <w:p w14:paraId="22EEA767" w14:textId="77777777" w:rsidR="00153C12" w:rsidRPr="00B925DA" w:rsidRDefault="00153C12" w:rsidP="00103F41">
      <w:pPr>
        <w:pStyle w:val="ListParagraph"/>
      </w:pPr>
      <w:r w:rsidRPr="00B925DA">
        <w:t>The plan does not need to be submitted to the SACE Boar</w:t>
      </w:r>
      <w:r w:rsidR="000201DA" w:rsidRPr="00B925DA">
        <w:t>d for approval.</w:t>
      </w:r>
    </w:p>
    <w:tbl>
      <w:tblPr>
        <w:tblW w:w="9606" w:type="dxa"/>
        <w:tblBorders>
          <w:bottom w:val="single" w:sz="4" w:space="0" w:color="7F7F7F" w:themeColor="text1" w:themeTint="80"/>
        </w:tblBorders>
        <w:tblCellMar>
          <w:right w:w="0" w:type="dxa"/>
        </w:tblCellMar>
        <w:tblLook w:val="04A0" w:firstRow="1" w:lastRow="0" w:firstColumn="1" w:lastColumn="0" w:noHBand="0" w:noVBand="1"/>
      </w:tblPr>
      <w:tblGrid>
        <w:gridCol w:w="817"/>
        <w:gridCol w:w="4394"/>
        <w:gridCol w:w="1134"/>
        <w:gridCol w:w="3261"/>
      </w:tblGrid>
      <w:tr w:rsidR="005D6C38" w:rsidRPr="00B925DA" w14:paraId="182FBE81" w14:textId="77777777" w:rsidTr="00111A42">
        <w:trPr>
          <w:trHeight w:hRule="exact" w:val="567"/>
        </w:trPr>
        <w:tc>
          <w:tcPr>
            <w:tcW w:w="817" w:type="dxa"/>
            <w:tcBorders>
              <w:bottom w:val="nil"/>
            </w:tcBorders>
            <w:shd w:val="clear" w:color="auto" w:fill="auto"/>
            <w:vAlign w:val="bottom"/>
          </w:tcPr>
          <w:p w14:paraId="3898CE45" w14:textId="77777777" w:rsidR="00153C12" w:rsidRPr="00B925DA" w:rsidRDefault="00153C12" w:rsidP="00111A42">
            <w:pPr>
              <w:spacing w:after="0"/>
              <w:rPr>
                <w:szCs w:val="20"/>
              </w:rPr>
            </w:pPr>
            <w:r w:rsidRPr="00B925DA">
              <w:rPr>
                <w:szCs w:val="20"/>
              </w:rPr>
              <w:t>School</w:t>
            </w:r>
          </w:p>
        </w:tc>
        <w:tc>
          <w:tcPr>
            <w:tcW w:w="4394" w:type="dxa"/>
            <w:shd w:val="clear" w:color="auto" w:fill="auto"/>
            <w:vAlign w:val="bottom"/>
          </w:tcPr>
          <w:p w14:paraId="592DFB37" w14:textId="77777777" w:rsidR="00153C12" w:rsidRPr="00B925DA" w:rsidRDefault="00153C12" w:rsidP="00111A42">
            <w:pPr>
              <w:spacing w:after="0"/>
              <w:rPr>
                <w:szCs w:val="20"/>
              </w:rPr>
            </w:pPr>
          </w:p>
        </w:tc>
        <w:tc>
          <w:tcPr>
            <w:tcW w:w="1134" w:type="dxa"/>
            <w:tcBorders>
              <w:bottom w:val="nil"/>
            </w:tcBorders>
            <w:shd w:val="clear" w:color="auto" w:fill="auto"/>
            <w:vAlign w:val="bottom"/>
          </w:tcPr>
          <w:p w14:paraId="540B5821" w14:textId="77777777" w:rsidR="00153C12" w:rsidRPr="00B925DA" w:rsidRDefault="00153C12" w:rsidP="00111A42">
            <w:pPr>
              <w:spacing w:after="0"/>
              <w:rPr>
                <w:szCs w:val="20"/>
              </w:rPr>
            </w:pPr>
            <w:r w:rsidRPr="00B925DA">
              <w:rPr>
                <w:szCs w:val="20"/>
              </w:rPr>
              <w:t>Teacher(s)</w:t>
            </w:r>
          </w:p>
        </w:tc>
        <w:tc>
          <w:tcPr>
            <w:tcW w:w="3261" w:type="dxa"/>
            <w:shd w:val="clear" w:color="auto" w:fill="auto"/>
            <w:vAlign w:val="bottom"/>
          </w:tcPr>
          <w:p w14:paraId="5240BA16" w14:textId="77777777" w:rsidR="00153C12" w:rsidRPr="00B925DA" w:rsidRDefault="00153C12" w:rsidP="00111A42">
            <w:pPr>
              <w:spacing w:after="0"/>
              <w:rPr>
                <w:szCs w:val="20"/>
              </w:rPr>
            </w:pPr>
          </w:p>
        </w:tc>
      </w:tr>
    </w:tbl>
    <w:p w14:paraId="7AAC0C8A" w14:textId="77777777" w:rsidR="00153C12" w:rsidRPr="00B925DA"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B925DA" w:rsidRPr="00B925DA" w14:paraId="730C264C" w14:textId="77777777" w:rsidTr="00111A42">
        <w:trPr>
          <w:trHeight w:val="308"/>
        </w:trPr>
        <w:tc>
          <w:tcPr>
            <w:tcW w:w="1843" w:type="dxa"/>
            <w:gridSpan w:val="3"/>
            <w:vMerge w:val="restart"/>
            <w:shd w:val="clear" w:color="auto" w:fill="auto"/>
            <w:vAlign w:val="center"/>
          </w:tcPr>
          <w:p w14:paraId="3569F462" w14:textId="77777777" w:rsidR="00153C12" w:rsidRPr="00B925DA" w:rsidRDefault="00153C12" w:rsidP="005D1617">
            <w:pPr>
              <w:pStyle w:val="LAPTableTextCentered"/>
            </w:pPr>
            <w:r w:rsidRPr="00B925DA">
              <w:t>SACE</w:t>
            </w:r>
            <w:r w:rsidR="00A44DC9" w:rsidRPr="00B925DA">
              <w:t xml:space="preserve"> </w:t>
            </w:r>
            <w:r w:rsidR="005D1617" w:rsidRPr="00B925DA">
              <w:t>s</w:t>
            </w:r>
            <w:r w:rsidRPr="00B925DA">
              <w:t xml:space="preserve">chool </w:t>
            </w:r>
            <w:r w:rsidR="005D1617" w:rsidRPr="00B925DA">
              <w:t>c</w:t>
            </w:r>
            <w:r w:rsidRPr="00B925DA">
              <w:t>ode</w:t>
            </w:r>
          </w:p>
        </w:tc>
        <w:tc>
          <w:tcPr>
            <w:tcW w:w="425" w:type="dxa"/>
            <w:vMerge w:val="restart"/>
            <w:tcBorders>
              <w:top w:val="nil"/>
              <w:bottom w:val="nil"/>
            </w:tcBorders>
            <w:shd w:val="clear" w:color="auto" w:fill="auto"/>
          </w:tcPr>
          <w:p w14:paraId="3CD11CF5" w14:textId="77777777" w:rsidR="00153C12" w:rsidRPr="00B925DA" w:rsidRDefault="00153C12" w:rsidP="00A44DC9">
            <w:pPr>
              <w:pStyle w:val="LAPTableText"/>
              <w:jc w:val="center"/>
            </w:pPr>
          </w:p>
        </w:tc>
        <w:tc>
          <w:tcPr>
            <w:tcW w:w="1276" w:type="dxa"/>
            <w:vMerge w:val="restart"/>
            <w:shd w:val="clear" w:color="auto" w:fill="auto"/>
            <w:vAlign w:val="center"/>
          </w:tcPr>
          <w:p w14:paraId="3D50B62D" w14:textId="77777777" w:rsidR="00153C12" w:rsidRPr="00B925DA" w:rsidRDefault="00153C12" w:rsidP="00781916">
            <w:pPr>
              <w:pStyle w:val="LAPTableTextCentered"/>
            </w:pPr>
            <w:r w:rsidRPr="00B925DA">
              <w:t>Year</w:t>
            </w:r>
          </w:p>
        </w:tc>
        <w:tc>
          <w:tcPr>
            <w:tcW w:w="425" w:type="dxa"/>
            <w:vMerge w:val="restart"/>
            <w:tcBorders>
              <w:top w:val="nil"/>
              <w:bottom w:val="nil"/>
            </w:tcBorders>
            <w:shd w:val="clear" w:color="auto" w:fill="auto"/>
          </w:tcPr>
          <w:p w14:paraId="5C69A7A6" w14:textId="77777777" w:rsidR="00153C12" w:rsidRPr="00B925DA" w:rsidRDefault="00153C12" w:rsidP="00A44DC9">
            <w:pPr>
              <w:pStyle w:val="LAPTableText"/>
            </w:pPr>
          </w:p>
        </w:tc>
        <w:tc>
          <w:tcPr>
            <w:tcW w:w="3969" w:type="dxa"/>
            <w:gridSpan w:val="5"/>
            <w:shd w:val="clear" w:color="auto" w:fill="auto"/>
            <w:vAlign w:val="center"/>
          </w:tcPr>
          <w:p w14:paraId="5C517A32" w14:textId="77777777" w:rsidR="00153C12" w:rsidRPr="00B925DA" w:rsidRDefault="00153C12" w:rsidP="005D1617">
            <w:pPr>
              <w:pStyle w:val="LAPTableTextCentered"/>
            </w:pPr>
            <w:r w:rsidRPr="00B925DA">
              <w:t xml:space="preserve">Enrolment </w:t>
            </w:r>
            <w:r w:rsidR="005D1617" w:rsidRPr="00B925DA">
              <w:t>c</w:t>
            </w:r>
            <w:r w:rsidRPr="00B925DA">
              <w:t>ode</w:t>
            </w:r>
          </w:p>
        </w:tc>
        <w:tc>
          <w:tcPr>
            <w:tcW w:w="426" w:type="dxa"/>
            <w:vMerge w:val="restart"/>
            <w:tcBorders>
              <w:top w:val="nil"/>
              <w:bottom w:val="nil"/>
            </w:tcBorders>
            <w:shd w:val="clear" w:color="auto" w:fill="auto"/>
          </w:tcPr>
          <w:p w14:paraId="3CC9C9C6" w14:textId="77777777" w:rsidR="00153C12" w:rsidRPr="00B925DA" w:rsidRDefault="00153C12" w:rsidP="00A44DC9">
            <w:pPr>
              <w:pStyle w:val="LAPTableText"/>
            </w:pPr>
          </w:p>
        </w:tc>
        <w:tc>
          <w:tcPr>
            <w:tcW w:w="1134" w:type="dxa"/>
            <w:vMerge w:val="restart"/>
            <w:shd w:val="clear" w:color="auto" w:fill="auto"/>
            <w:vAlign w:val="center"/>
          </w:tcPr>
          <w:p w14:paraId="244E8334" w14:textId="77777777" w:rsidR="00153C12" w:rsidRPr="00B925DA" w:rsidRDefault="00153C12" w:rsidP="005D1617">
            <w:pPr>
              <w:pStyle w:val="LAPTableTextCentered"/>
            </w:pPr>
            <w:r w:rsidRPr="00B925DA">
              <w:t xml:space="preserve">Program </w:t>
            </w:r>
            <w:r w:rsidR="005D1617" w:rsidRPr="00B925DA">
              <w:t>v</w:t>
            </w:r>
            <w:r w:rsidRPr="00B925DA">
              <w:t xml:space="preserve">ariant </w:t>
            </w:r>
            <w:r w:rsidR="005D1617" w:rsidRPr="00B925DA">
              <w:t>c</w:t>
            </w:r>
            <w:r w:rsidRPr="00B925DA">
              <w:t>ode (A–W)</w:t>
            </w:r>
          </w:p>
        </w:tc>
      </w:tr>
      <w:tr w:rsidR="00B925DA" w:rsidRPr="00B925DA" w14:paraId="510ED5ED" w14:textId="77777777" w:rsidTr="00111A42">
        <w:trPr>
          <w:trHeight w:val="307"/>
        </w:trPr>
        <w:tc>
          <w:tcPr>
            <w:tcW w:w="1843" w:type="dxa"/>
            <w:gridSpan w:val="3"/>
            <w:vMerge/>
            <w:shd w:val="clear" w:color="auto" w:fill="auto"/>
          </w:tcPr>
          <w:p w14:paraId="34262B98" w14:textId="77777777" w:rsidR="00153C12" w:rsidRPr="00B925DA" w:rsidRDefault="00153C12" w:rsidP="00A44DC9">
            <w:pPr>
              <w:pStyle w:val="LAPTableText"/>
            </w:pPr>
          </w:p>
        </w:tc>
        <w:tc>
          <w:tcPr>
            <w:tcW w:w="425" w:type="dxa"/>
            <w:vMerge/>
            <w:tcBorders>
              <w:bottom w:val="nil"/>
            </w:tcBorders>
            <w:shd w:val="clear" w:color="auto" w:fill="auto"/>
          </w:tcPr>
          <w:p w14:paraId="376334F8" w14:textId="77777777" w:rsidR="00153C12" w:rsidRPr="00B925DA" w:rsidRDefault="00153C12" w:rsidP="00A44DC9">
            <w:pPr>
              <w:pStyle w:val="LAPTableText"/>
            </w:pPr>
          </w:p>
        </w:tc>
        <w:tc>
          <w:tcPr>
            <w:tcW w:w="1276" w:type="dxa"/>
            <w:vMerge/>
            <w:shd w:val="clear" w:color="auto" w:fill="auto"/>
          </w:tcPr>
          <w:p w14:paraId="73F3E442" w14:textId="77777777" w:rsidR="00153C12" w:rsidRPr="00B925DA" w:rsidRDefault="00153C12" w:rsidP="00A44DC9">
            <w:pPr>
              <w:pStyle w:val="LAPTableText"/>
            </w:pPr>
          </w:p>
        </w:tc>
        <w:tc>
          <w:tcPr>
            <w:tcW w:w="425" w:type="dxa"/>
            <w:vMerge/>
            <w:tcBorders>
              <w:bottom w:val="nil"/>
            </w:tcBorders>
            <w:shd w:val="clear" w:color="auto" w:fill="auto"/>
          </w:tcPr>
          <w:p w14:paraId="6E88B3D5" w14:textId="77777777" w:rsidR="00153C12" w:rsidRPr="00B925DA" w:rsidRDefault="00153C12" w:rsidP="00A44DC9">
            <w:pPr>
              <w:pStyle w:val="LAPTableText"/>
            </w:pPr>
          </w:p>
        </w:tc>
        <w:tc>
          <w:tcPr>
            <w:tcW w:w="709" w:type="dxa"/>
            <w:shd w:val="clear" w:color="auto" w:fill="auto"/>
            <w:vAlign w:val="center"/>
          </w:tcPr>
          <w:p w14:paraId="0D67D5F6" w14:textId="77777777" w:rsidR="00153C12" w:rsidRPr="00B925DA" w:rsidRDefault="00153C12" w:rsidP="00781916">
            <w:pPr>
              <w:pStyle w:val="LAPTableTextCentered"/>
            </w:pPr>
            <w:r w:rsidRPr="00B925DA">
              <w:t>Stage</w:t>
            </w:r>
          </w:p>
        </w:tc>
        <w:tc>
          <w:tcPr>
            <w:tcW w:w="1985" w:type="dxa"/>
            <w:gridSpan w:val="3"/>
            <w:shd w:val="clear" w:color="auto" w:fill="auto"/>
            <w:vAlign w:val="center"/>
          </w:tcPr>
          <w:p w14:paraId="63880147" w14:textId="77777777" w:rsidR="00153C12" w:rsidRPr="00B925DA" w:rsidRDefault="00153C12" w:rsidP="005D1617">
            <w:pPr>
              <w:pStyle w:val="LAPTableTextCentered"/>
            </w:pPr>
            <w:r w:rsidRPr="00B925DA">
              <w:t xml:space="preserve">Subject </w:t>
            </w:r>
            <w:r w:rsidR="005D1617" w:rsidRPr="00B925DA">
              <w:t>c</w:t>
            </w:r>
            <w:r w:rsidRPr="00B925DA">
              <w:t>ode</w:t>
            </w:r>
          </w:p>
        </w:tc>
        <w:tc>
          <w:tcPr>
            <w:tcW w:w="1275" w:type="dxa"/>
            <w:shd w:val="clear" w:color="auto" w:fill="auto"/>
            <w:vAlign w:val="center"/>
          </w:tcPr>
          <w:p w14:paraId="73A5E27F" w14:textId="77777777" w:rsidR="00153C12" w:rsidRPr="00B925DA" w:rsidRDefault="00153C12" w:rsidP="005D1617">
            <w:pPr>
              <w:pStyle w:val="LAPTableTextCentered"/>
            </w:pPr>
            <w:r w:rsidRPr="00B925DA">
              <w:t xml:space="preserve">No. of </w:t>
            </w:r>
            <w:r w:rsidR="005D1617" w:rsidRPr="00B925DA">
              <w:t>c</w:t>
            </w:r>
            <w:r w:rsidRPr="00B925DA">
              <w:t>redits (10 or 20)</w:t>
            </w:r>
          </w:p>
        </w:tc>
        <w:tc>
          <w:tcPr>
            <w:tcW w:w="426" w:type="dxa"/>
            <w:vMerge/>
            <w:tcBorders>
              <w:bottom w:val="nil"/>
            </w:tcBorders>
            <w:shd w:val="clear" w:color="auto" w:fill="auto"/>
          </w:tcPr>
          <w:p w14:paraId="3DEF1CF2" w14:textId="77777777" w:rsidR="00153C12" w:rsidRPr="00B925DA" w:rsidRDefault="00153C12" w:rsidP="00A44DC9">
            <w:pPr>
              <w:pStyle w:val="LAPTableText"/>
            </w:pPr>
          </w:p>
        </w:tc>
        <w:tc>
          <w:tcPr>
            <w:tcW w:w="1134" w:type="dxa"/>
            <w:vMerge/>
            <w:shd w:val="clear" w:color="auto" w:fill="auto"/>
          </w:tcPr>
          <w:p w14:paraId="19363EAB" w14:textId="77777777" w:rsidR="00153C12" w:rsidRPr="00B925DA" w:rsidRDefault="00153C12" w:rsidP="00A44DC9">
            <w:pPr>
              <w:pStyle w:val="LAPTableText"/>
            </w:pPr>
          </w:p>
        </w:tc>
      </w:tr>
      <w:tr w:rsidR="00B925DA" w:rsidRPr="00B925DA" w14:paraId="092A55F1" w14:textId="77777777" w:rsidTr="00111A42">
        <w:trPr>
          <w:trHeight w:val="380"/>
        </w:trPr>
        <w:tc>
          <w:tcPr>
            <w:tcW w:w="614" w:type="dxa"/>
            <w:shd w:val="clear" w:color="auto" w:fill="auto"/>
            <w:vAlign w:val="center"/>
          </w:tcPr>
          <w:p w14:paraId="4131BA97" w14:textId="77777777" w:rsidR="00153C12" w:rsidRPr="00B925DA" w:rsidRDefault="00153C12" w:rsidP="00A44DC9">
            <w:pPr>
              <w:pStyle w:val="LAPTableText"/>
            </w:pPr>
          </w:p>
        </w:tc>
        <w:tc>
          <w:tcPr>
            <w:tcW w:w="614" w:type="dxa"/>
            <w:shd w:val="clear" w:color="auto" w:fill="auto"/>
            <w:vAlign w:val="center"/>
          </w:tcPr>
          <w:p w14:paraId="2BD0165D" w14:textId="77777777" w:rsidR="00153C12" w:rsidRPr="00B925DA" w:rsidRDefault="00153C12" w:rsidP="00A44DC9">
            <w:pPr>
              <w:pStyle w:val="LAPTableText"/>
            </w:pPr>
          </w:p>
        </w:tc>
        <w:tc>
          <w:tcPr>
            <w:tcW w:w="615" w:type="dxa"/>
            <w:shd w:val="clear" w:color="auto" w:fill="auto"/>
            <w:vAlign w:val="center"/>
          </w:tcPr>
          <w:p w14:paraId="68F6A9A7" w14:textId="77777777" w:rsidR="00153C12" w:rsidRPr="00B925DA" w:rsidRDefault="00153C12" w:rsidP="00A44DC9">
            <w:pPr>
              <w:pStyle w:val="LAPTableText"/>
            </w:pPr>
          </w:p>
        </w:tc>
        <w:tc>
          <w:tcPr>
            <w:tcW w:w="425" w:type="dxa"/>
            <w:vMerge/>
            <w:tcBorders>
              <w:bottom w:val="nil"/>
            </w:tcBorders>
            <w:shd w:val="clear" w:color="auto" w:fill="auto"/>
            <w:vAlign w:val="center"/>
          </w:tcPr>
          <w:p w14:paraId="59D74A87" w14:textId="77777777" w:rsidR="00153C12" w:rsidRPr="00B925DA" w:rsidRDefault="00153C12" w:rsidP="00A44DC9">
            <w:pPr>
              <w:pStyle w:val="LAPTableText"/>
            </w:pPr>
          </w:p>
        </w:tc>
        <w:tc>
          <w:tcPr>
            <w:tcW w:w="1276" w:type="dxa"/>
            <w:shd w:val="clear" w:color="auto" w:fill="auto"/>
            <w:vAlign w:val="center"/>
          </w:tcPr>
          <w:p w14:paraId="3352F53C" w14:textId="77777777" w:rsidR="00153C12" w:rsidRPr="00B925DA" w:rsidRDefault="00153C12" w:rsidP="00977665">
            <w:pPr>
              <w:pStyle w:val="LAPTableText"/>
              <w:jc w:val="center"/>
            </w:pPr>
          </w:p>
        </w:tc>
        <w:tc>
          <w:tcPr>
            <w:tcW w:w="425" w:type="dxa"/>
            <w:vMerge/>
            <w:tcBorders>
              <w:bottom w:val="nil"/>
            </w:tcBorders>
            <w:shd w:val="clear" w:color="auto" w:fill="auto"/>
            <w:vAlign w:val="center"/>
          </w:tcPr>
          <w:p w14:paraId="1096D09F" w14:textId="77777777" w:rsidR="00153C12" w:rsidRPr="00B925DA" w:rsidRDefault="00153C12" w:rsidP="00A44DC9">
            <w:pPr>
              <w:pStyle w:val="LAPTableText"/>
            </w:pPr>
          </w:p>
        </w:tc>
        <w:tc>
          <w:tcPr>
            <w:tcW w:w="709" w:type="dxa"/>
            <w:shd w:val="clear" w:color="auto" w:fill="auto"/>
            <w:vAlign w:val="center"/>
          </w:tcPr>
          <w:p w14:paraId="04CE24BA" w14:textId="77777777" w:rsidR="00153C12" w:rsidRPr="00B925DA" w:rsidRDefault="001606DE" w:rsidP="00A44DC9">
            <w:pPr>
              <w:pStyle w:val="LAPTableText"/>
              <w:jc w:val="center"/>
              <w:rPr>
                <w:rFonts w:ascii="Roboto" w:hAnsi="Roboto"/>
                <w:b/>
                <w:sz w:val="20"/>
              </w:rPr>
            </w:pPr>
            <w:r w:rsidRPr="00B925DA">
              <w:rPr>
                <w:rFonts w:ascii="Roboto" w:hAnsi="Roboto"/>
                <w:b/>
                <w:sz w:val="20"/>
              </w:rPr>
              <w:t>2</w:t>
            </w:r>
          </w:p>
        </w:tc>
        <w:tc>
          <w:tcPr>
            <w:tcW w:w="661" w:type="dxa"/>
            <w:shd w:val="clear" w:color="auto" w:fill="auto"/>
            <w:vAlign w:val="center"/>
          </w:tcPr>
          <w:p w14:paraId="7363B98D" w14:textId="77777777" w:rsidR="00153C12" w:rsidRPr="00B925DA" w:rsidRDefault="00EA29F8" w:rsidP="00A44DC9">
            <w:pPr>
              <w:pStyle w:val="LAPTableText"/>
              <w:jc w:val="center"/>
              <w:rPr>
                <w:rFonts w:ascii="Roboto" w:hAnsi="Roboto"/>
                <w:b/>
                <w:sz w:val="20"/>
              </w:rPr>
            </w:pPr>
            <w:r w:rsidRPr="00B925DA">
              <w:rPr>
                <w:rFonts w:ascii="Roboto" w:hAnsi="Roboto"/>
                <w:b/>
                <w:sz w:val="20"/>
              </w:rPr>
              <w:t>M</w:t>
            </w:r>
          </w:p>
        </w:tc>
        <w:tc>
          <w:tcPr>
            <w:tcW w:w="662" w:type="dxa"/>
            <w:shd w:val="clear" w:color="auto" w:fill="auto"/>
            <w:vAlign w:val="center"/>
          </w:tcPr>
          <w:p w14:paraId="53D24916" w14:textId="77777777" w:rsidR="00153C12" w:rsidRPr="00B925DA" w:rsidRDefault="00EA29F8" w:rsidP="00A44DC9">
            <w:pPr>
              <w:pStyle w:val="LAPTableText"/>
              <w:jc w:val="center"/>
              <w:rPr>
                <w:rFonts w:ascii="Roboto" w:hAnsi="Roboto"/>
                <w:b/>
                <w:sz w:val="20"/>
              </w:rPr>
            </w:pPr>
            <w:r w:rsidRPr="00B925DA">
              <w:rPr>
                <w:rFonts w:ascii="Roboto" w:hAnsi="Roboto"/>
                <w:b/>
                <w:sz w:val="20"/>
              </w:rPr>
              <w:t>G</w:t>
            </w:r>
          </w:p>
        </w:tc>
        <w:tc>
          <w:tcPr>
            <w:tcW w:w="662" w:type="dxa"/>
            <w:shd w:val="clear" w:color="auto" w:fill="auto"/>
            <w:vAlign w:val="center"/>
          </w:tcPr>
          <w:p w14:paraId="454ABC5D" w14:textId="77777777" w:rsidR="00153C12" w:rsidRPr="00B925DA" w:rsidRDefault="00EA29F8" w:rsidP="00A44DC9">
            <w:pPr>
              <w:pStyle w:val="LAPTableText"/>
              <w:jc w:val="center"/>
              <w:rPr>
                <w:rFonts w:ascii="Roboto" w:hAnsi="Roboto"/>
                <w:b/>
                <w:sz w:val="20"/>
              </w:rPr>
            </w:pPr>
            <w:r w:rsidRPr="00B925DA">
              <w:rPr>
                <w:rFonts w:ascii="Roboto" w:hAnsi="Roboto"/>
                <w:b/>
                <w:sz w:val="20"/>
              </w:rPr>
              <w:t>C</w:t>
            </w:r>
          </w:p>
        </w:tc>
        <w:tc>
          <w:tcPr>
            <w:tcW w:w="1275" w:type="dxa"/>
            <w:shd w:val="clear" w:color="auto" w:fill="auto"/>
            <w:vAlign w:val="center"/>
          </w:tcPr>
          <w:p w14:paraId="5F2920C9" w14:textId="77777777" w:rsidR="00153C12" w:rsidRPr="00B925DA" w:rsidRDefault="00977665" w:rsidP="00A44DC9">
            <w:pPr>
              <w:pStyle w:val="LAPTableText"/>
              <w:jc w:val="center"/>
              <w:rPr>
                <w:rFonts w:ascii="Roboto" w:hAnsi="Roboto"/>
                <w:b/>
                <w:sz w:val="20"/>
              </w:rPr>
            </w:pPr>
            <w:r w:rsidRPr="00B925DA">
              <w:rPr>
                <w:rFonts w:ascii="Roboto" w:hAnsi="Roboto"/>
                <w:b/>
                <w:sz w:val="20"/>
              </w:rPr>
              <w:t>20</w:t>
            </w:r>
          </w:p>
        </w:tc>
        <w:tc>
          <w:tcPr>
            <w:tcW w:w="426" w:type="dxa"/>
            <w:vMerge/>
            <w:tcBorders>
              <w:bottom w:val="nil"/>
            </w:tcBorders>
            <w:shd w:val="clear" w:color="auto" w:fill="auto"/>
            <w:vAlign w:val="center"/>
          </w:tcPr>
          <w:p w14:paraId="47DBB987" w14:textId="77777777" w:rsidR="00153C12" w:rsidRPr="00B925DA" w:rsidRDefault="00153C12" w:rsidP="00A44DC9">
            <w:pPr>
              <w:pStyle w:val="LAPTableText"/>
            </w:pPr>
          </w:p>
        </w:tc>
        <w:tc>
          <w:tcPr>
            <w:tcW w:w="1134" w:type="dxa"/>
            <w:shd w:val="clear" w:color="auto" w:fill="auto"/>
            <w:vAlign w:val="center"/>
          </w:tcPr>
          <w:p w14:paraId="53694935" w14:textId="77777777" w:rsidR="00153C12" w:rsidRPr="00B925DA" w:rsidRDefault="00153C12" w:rsidP="00A44DC9">
            <w:pPr>
              <w:pStyle w:val="LAPTableText"/>
            </w:pPr>
          </w:p>
        </w:tc>
      </w:tr>
    </w:tbl>
    <w:p w14:paraId="382FB04E" w14:textId="77777777" w:rsidR="00153C12" w:rsidRPr="00B925DA" w:rsidRDefault="00153C12" w:rsidP="00693A24">
      <w:pPr>
        <w:pStyle w:val="AddendumendorsmentHeading"/>
      </w:pPr>
      <w:r w:rsidRPr="00B925DA">
        <w:t>Addendum – changes made to the pre-approved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B925DA" w:rsidRPr="00B925DA" w14:paraId="2ED2E6A3" w14:textId="77777777" w:rsidTr="0025091F">
        <w:trPr>
          <w:trHeight w:hRule="exact" w:val="6599"/>
        </w:trPr>
        <w:tc>
          <w:tcPr>
            <w:tcW w:w="9475" w:type="dxa"/>
          </w:tcPr>
          <w:p w14:paraId="188B6B31" w14:textId="77777777" w:rsidR="00153C12" w:rsidRPr="00B925DA" w:rsidRDefault="00153C12" w:rsidP="00781916">
            <w:pPr>
              <w:pStyle w:val="AddendumTableText"/>
            </w:pPr>
            <w:r w:rsidRPr="00B925DA">
              <w:t>Describe any changes made to the pre-approved learning and assessment plan to support students to be successful in meeting the requirements of the subject. In your description, please explain:</w:t>
            </w:r>
          </w:p>
          <w:p w14:paraId="379BFBE3" w14:textId="77777777" w:rsidR="00153C12" w:rsidRPr="00B925DA" w:rsidRDefault="00153C12" w:rsidP="00781916">
            <w:pPr>
              <w:pStyle w:val="AddendumTablebulletpoint"/>
            </w:pPr>
            <w:r w:rsidRPr="00B925DA">
              <w:t>what changes have been made to the plan</w:t>
            </w:r>
          </w:p>
          <w:p w14:paraId="761AF912" w14:textId="77777777" w:rsidR="00153C12" w:rsidRPr="00B925DA" w:rsidRDefault="00153C12" w:rsidP="00A44DC9">
            <w:pPr>
              <w:pStyle w:val="ListParagraph"/>
              <w:rPr>
                <w:sz w:val="18"/>
                <w:szCs w:val="18"/>
              </w:rPr>
            </w:pPr>
            <w:r w:rsidRPr="00B925DA">
              <w:rPr>
                <w:sz w:val="18"/>
                <w:szCs w:val="18"/>
              </w:rPr>
              <w:t>the rationale for making the changes</w:t>
            </w:r>
          </w:p>
          <w:p w14:paraId="03D21DEE" w14:textId="77777777" w:rsidR="00153C12" w:rsidRPr="00B925DA" w:rsidRDefault="00153C12" w:rsidP="00745A0E">
            <w:pPr>
              <w:pStyle w:val="ListParagraph"/>
            </w:pPr>
            <w:r w:rsidRPr="00B925DA">
              <w:rPr>
                <w:sz w:val="18"/>
                <w:szCs w:val="18"/>
              </w:rPr>
              <w:t>whether these changes have been made for all students, or for individuals within the student group.</w:t>
            </w:r>
            <w:r w:rsidR="00745A0E" w:rsidRPr="00B925DA">
              <w:t xml:space="preserve"> </w:t>
            </w:r>
          </w:p>
        </w:tc>
      </w:tr>
    </w:tbl>
    <w:p w14:paraId="6BE6D760" w14:textId="2ABD6A41" w:rsidR="00153C12" w:rsidRPr="00B925DA" w:rsidRDefault="00153C12" w:rsidP="00693A24">
      <w:pPr>
        <w:pStyle w:val="AddendumendorsmentHeading"/>
      </w:pPr>
      <w:r w:rsidRPr="00B925DA">
        <w:t>Endorsement</w:t>
      </w:r>
    </w:p>
    <w:p w14:paraId="11E167C0" w14:textId="77777777" w:rsidR="007117C2" w:rsidRPr="00B925DA" w:rsidRDefault="00153C12" w:rsidP="00693A24">
      <w:pPr>
        <w:pStyle w:val="AddendumTableText"/>
      </w:pPr>
      <w:r w:rsidRPr="00B925DA">
        <w:t>The use of the learning and assessment plan is approved for use in the school. Any changes made to the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B925DA" w:rsidRPr="00B925DA" w14:paraId="08E632A5" w14:textId="77777777" w:rsidTr="00111A42">
        <w:trPr>
          <w:trHeight w:hRule="exact" w:val="567"/>
        </w:trPr>
        <w:tc>
          <w:tcPr>
            <w:tcW w:w="2802" w:type="dxa"/>
            <w:tcBorders>
              <w:bottom w:val="nil"/>
            </w:tcBorders>
            <w:shd w:val="clear" w:color="auto" w:fill="auto"/>
            <w:vAlign w:val="bottom"/>
          </w:tcPr>
          <w:p w14:paraId="419051F3" w14:textId="77777777" w:rsidR="00153C12" w:rsidRDefault="00153C12" w:rsidP="00111A42">
            <w:pPr>
              <w:pStyle w:val="AddendumTableText"/>
              <w:spacing w:after="0"/>
            </w:pPr>
            <w:r w:rsidRPr="00B925DA">
              <w:t>Signature of principal or delegate</w:t>
            </w:r>
          </w:p>
          <w:p w14:paraId="4333E62A" w14:textId="77777777" w:rsidR="00B925DA" w:rsidRPr="00B925DA" w:rsidRDefault="00B925DA" w:rsidP="00B925DA"/>
          <w:p w14:paraId="7472D5E2" w14:textId="77777777" w:rsidR="00B925DA" w:rsidRDefault="00B925DA" w:rsidP="00B925DA">
            <w:pPr>
              <w:rPr>
                <w:sz w:val="18"/>
                <w:szCs w:val="18"/>
              </w:rPr>
            </w:pPr>
          </w:p>
          <w:p w14:paraId="0F55FD8E" w14:textId="3911A1A4" w:rsidR="00B925DA" w:rsidRPr="00B925DA" w:rsidRDefault="00B925DA" w:rsidP="00B925DA"/>
        </w:tc>
        <w:tc>
          <w:tcPr>
            <w:tcW w:w="4394" w:type="dxa"/>
            <w:shd w:val="clear" w:color="auto" w:fill="auto"/>
            <w:vAlign w:val="bottom"/>
          </w:tcPr>
          <w:p w14:paraId="70ECEB07" w14:textId="77777777" w:rsidR="00153C12" w:rsidRPr="00B925DA" w:rsidRDefault="00153C12" w:rsidP="00111A42">
            <w:pPr>
              <w:spacing w:after="0"/>
              <w:rPr>
                <w:sz w:val="18"/>
                <w:lang w:val="en-US"/>
              </w:rPr>
            </w:pPr>
          </w:p>
        </w:tc>
        <w:tc>
          <w:tcPr>
            <w:tcW w:w="567" w:type="dxa"/>
            <w:tcBorders>
              <w:bottom w:val="nil"/>
            </w:tcBorders>
            <w:shd w:val="clear" w:color="auto" w:fill="auto"/>
            <w:vAlign w:val="bottom"/>
          </w:tcPr>
          <w:p w14:paraId="4C015F75" w14:textId="77777777" w:rsidR="00153C12" w:rsidRPr="00B925DA" w:rsidRDefault="00153C12" w:rsidP="00111A42">
            <w:pPr>
              <w:pStyle w:val="AddendumTableText"/>
              <w:spacing w:after="0"/>
            </w:pPr>
            <w:r w:rsidRPr="00B925DA">
              <w:t>Date</w:t>
            </w:r>
          </w:p>
        </w:tc>
        <w:tc>
          <w:tcPr>
            <w:tcW w:w="1843" w:type="dxa"/>
            <w:shd w:val="clear" w:color="auto" w:fill="auto"/>
            <w:vAlign w:val="bottom"/>
          </w:tcPr>
          <w:p w14:paraId="6BB7E557" w14:textId="77777777" w:rsidR="00153C12" w:rsidRPr="00B925DA" w:rsidRDefault="00153C12" w:rsidP="00111A42">
            <w:pPr>
              <w:spacing w:after="0"/>
              <w:rPr>
                <w:lang w:val="en-US"/>
              </w:rPr>
            </w:pPr>
          </w:p>
        </w:tc>
      </w:tr>
    </w:tbl>
    <w:p w14:paraId="0231971F" w14:textId="77777777" w:rsidR="00FF5B14" w:rsidRPr="00B925DA" w:rsidRDefault="00FF5B14" w:rsidP="009B7824">
      <w:pPr>
        <w:rPr>
          <w:sz w:val="28"/>
          <w:szCs w:val="28"/>
        </w:rPr>
        <w:sectPr w:rsidR="00FF5B14" w:rsidRPr="00B925DA" w:rsidSect="00384CE6">
          <w:headerReference w:type="even" r:id="rId9"/>
          <w:headerReference w:type="default" r:id="rId10"/>
          <w:footerReference w:type="even" r:id="rId11"/>
          <w:footerReference w:type="default" r:id="rId12"/>
          <w:headerReference w:type="first" r:id="rId13"/>
          <w:footerReference w:type="first" r:id="rId14"/>
          <w:pgSz w:w="11906" w:h="16838" w:code="9"/>
          <w:pgMar w:top="1622" w:right="1134" w:bottom="1134" w:left="1418" w:header="284" w:footer="397" w:gutter="0"/>
          <w:cols w:space="567"/>
          <w:titlePg/>
          <w:docGrid w:linePitch="360"/>
        </w:sectPr>
      </w:pPr>
    </w:p>
    <w:p w14:paraId="437F360F" w14:textId="77777777" w:rsidR="00483E68" w:rsidRPr="00B925DA" w:rsidRDefault="00483E68" w:rsidP="004C0E19">
      <w:pPr>
        <w:pStyle w:val="Heading1"/>
        <w:spacing w:after="240"/>
        <w:rPr>
          <w:rFonts w:eastAsia="SimSun"/>
          <w:lang w:val="en-US"/>
        </w:rPr>
      </w:pPr>
      <w:r w:rsidRPr="00B925DA">
        <w:rPr>
          <w:rFonts w:eastAsia="SimSun"/>
          <w:lang w:val="en-US"/>
        </w:rPr>
        <w:lastRenderedPageBreak/>
        <w:t xml:space="preserve">Assessment </w:t>
      </w:r>
      <w:r w:rsidR="005D1617" w:rsidRPr="00B925DA">
        <w:rPr>
          <w:rFonts w:eastAsia="SimSun"/>
          <w:lang w:val="en-US"/>
        </w:rPr>
        <w:t>o</w:t>
      </w:r>
      <w:r w:rsidRPr="00B925DA">
        <w:rPr>
          <w:rFonts w:eastAsia="SimSun"/>
          <w:lang w:val="en-US"/>
        </w:rPr>
        <w:t>verview</w:t>
      </w:r>
    </w:p>
    <w:p w14:paraId="0249C754" w14:textId="77777777" w:rsidR="002F39D1" w:rsidRPr="00B925DA" w:rsidRDefault="009C4C9E" w:rsidP="002F39D1">
      <w:pPr>
        <w:pStyle w:val="Subtitle"/>
        <w:rPr>
          <w:rFonts w:eastAsia="SimSun"/>
          <w:lang w:val="en-US"/>
        </w:rPr>
      </w:pPr>
      <w:r w:rsidRPr="00B925DA">
        <w:rPr>
          <w:rFonts w:eastAsia="SimSun"/>
        </w:rPr>
        <w:t xml:space="preserve">Stage </w:t>
      </w:r>
      <w:r w:rsidR="00A323DB" w:rsidRPr="00B925DA">
        <w:rPr>
          <w:rFonts w:eastAsia="SimSun"/>
        </w:rPr>
        <w:t>2</w:t>
      </w:r>
      <w:r w:rsidR="00EA29F8" w:rsidRPr="00B925DA">
        <w:rPr>
          <w:rFonts w:eastAsia="SimSun"/>
        </w:rPr>
        <w:t xml:space="preserve"> Modern Greek</w:t>
      </w:r>
      <w:r w:rsidR="002F39D1" w:rsidRPr="00B925DA">
        <w:rPr>
          <w:rFonts w:eastAsia="SimSun"/>
        </w:rPr>
        <w:t xml:space="preserve"> </w:t>
      </w:r>
      <w:r w:rsidR="007C3A52" w:rsidRPr="00B925DA">
        <w:rPr>
          <w:rFonts w:eastAsia="SimSun"/>
        </w:rPr>
        <w:t xml:space="preserve">at Continuers Level </w:t>
      </w:r>
      <w:r w:rsidR="002F39D1" w:rsidRPr="00B925DA">
        <w:rPr>
          <w:rFonts w:eastAsia="SimSun"/>
        </w:rPr>
        <w:t xml:space="preserve">– </w:t>
      </w:r>
      <w:r w:rsidR="00977665" w:rsidRPr="00B925DA">
        <w:rPr>
          <w:rFonts w:eastAsia="SimSun"/>
        </w:rPr>
        <w:t>20</w:t>
      </w:r>
      <w:r w:rsidR="002F39D1" w:rsidRPr="00B925DA">
        <w:rPr>
          <w:rFonts w:eastAsia="SimSun"/>
        </w:rPr>
        <w:t xml:space="preserve"> credits</w:t>
      </w:r>
    </w:p>
    <w:p w14:paraId="63709EE1" w14:textId="77777777" w:rsidR="004C0E19" w:rsidRPr="00B925DA" w:rsidRDefault="00153C12" w:rsidP="004C0E19">
      <w:pPr>
        <w:spacing w:after="320"/>
        <w:rPr>
          <w:lang w:val="en-US"/>
        </w:rPr>
      </w:pPr>
      <w:r w:rsidRPr="00B925DA">
        <w:rPr>
          <w:lang w:val="en-US"/>
        </w:rPr>
        <w:t>The table below provides details of the planned tasks and shows where students have the opportunity to provide evidence for each of the specific features of all of the assessment design criteria.</w:t>
      </w:r>
    </w:p>
    <w:p w14:paraId="728C14E0" w14:textId="77777777" w:rsidR="00AD3260" w:rsidRPr="00B925DA" w:rsidRDefault="00977665" w:rsidP="00AD3260">
      <w:pPr>
        <w:spacing w:before="240"/>
        <w:rPr>
          <w:lang w:val="en-US"/>
        </w:rPr>
      </w:pPr>
      <w:r w:rsidRPr="00B925DA">
        <w:rPr>
          <w:rFonts w:ascii="Roboto Medium" w:hAnsi="Roboto Medium"/>
        </w:rPr>
        <w:t>Assessment Type 1: Folio</w:t>
      </w:r>
      <w:r w:rsidRPr="00B925DA">
        <w:t xml:space="preserve"> – weighting 50%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05"/>
        <w:gridCol w:w="614"/>
        <w:gridCol w:w="614"/>
        <w:gridCol w:w="615"/>
        <w:gridCol w:w="2858"/>
      </w:tblGrid>
      <w:tr w:rsidR="00B925DA" w:rsidRPr="00B925DA" w14:paraId="17DDC805" w14:textId="77777777" w:rsidTr="00E96F28">
        <w:trPr>
          <w:trHeight w:val="58"/>
        </w:trPr>
        <w:tc>
          <w:tcPr>
            <w:tcW w:w="5505" w:type="dxa"/>
            <w:vMerge w:val="restart"/>
            <w:shd w:val="clear" w:color="auto" w:fill="D9D9D9" w:themeFill="background1" w:themeFillShade="D9"/>
            <w:vAlign w:val="center"/>
          </w:tcPr>
          <w:p w14:paraId="0309BEE1" w14:textId="77777777" w:rsidR="00111A42" w:rsidRPr="00B925DA" w:rsidRDefault="00111A42" w:rsidP="005D1617">
            <w:pPr>
              <w:pStyle w:val="SOTableText"/>
              <w:rPr>
                <w:i/>
              </w:rPr>
            </w:pPr>
            <w:r w:rsidRPr="00B925DA">
              <w:rPr>
                <w:rFonts w:ascii="Roboto Medium" w:hAnsi="Roboto Medium"/>
              </w:rPr>
              <w:t xml:space="preserve">Assessment </w:t>
            </w:r>
            <w:r w:rsidR="005D1617" w:rsidRPr="00B925DA">
              <w:rPr>
                <w:rFonts w:ascii="Roboto Medium" w:hAnsi="Roboto Medium"/>
              </w:rPr>
              <w:t>d</w:t>
            </w:r>
            <w:r w:rsidRPr="00B925DA">
              <w:rPr>
                <w:rFonts w:ascii="Roboto Medium" w:hAnsi="Roboto Medium"/>
              </w:rPr>
              <w:t>etails</w:t>
            </w:r>
          </w:p>
        </w:tc>
        <w:tc>
          <w:tcPr>
            <w:tcW w:w="1843" w:type="dxa"/>
            <w:gridSpan w:val="3"/>
            <w:shd w:val="clear" w:color="auto" w:fill="D9D9D9" w:themeFill="background1" w:themeFillShade="D9"/>
            <w:vAlign w:val="center"/>
          </w:tcPr>
          <w:p w14:paraId="27EC67A0" w14:textId="77777777" w:rsidR="00111A42" w:rsidRPr="00B925DA" w:rsidRDefault="00111A42" w:rsidP="005D1617">
            <w:pPr>
              <w:pStyle w:val="SOTableHeadings"/>
              <w:jc w:val="center"/>
            </w:pPr>
            <w:r w:rsidRPr="00B925DA">
              <w:t xml:space="preserve">Assessment </w:t>
            </w:r>
            <w:r w:rsidR="005D1617" w:rsidRPr="00B925DA">
              <w:t>d</w:t>
            </w:r>
            <w:r w:rsidRPr="00B925DA">
              <w:t xml:space="preserve">esign </w:t>
            </w:r>
            <w:r w:rsidR="005D1617" w:rsidRPr="00B925DA">
              <w:t>c</w:t>
            </w:r>
            <w:r w:rsidRPr="00B925DA">
              <w:t>riteria</w:t>
            </w:r>
          </w:p>
        </w:tc>
        <w:tc>
          <w:tcPr>
            <w:tcW w:w="2858" w:type="dxa"/>
            <w:vMerge w:val="restart"/>
            <w:shd w:val="clear" w:color="auto" w:fill="D9D9D9" w:themeFill="background1" w:themeFillShade="D9"/>
            <w:vAlign w:val="center"/>
          </w:tcPr>
          <w:p w14:paraId="33502D36" w14:textId="77777777" w:rsidR="00111A42" w:rsidRPr="00B925DA" w:rsidRDefault="00111A42" w:rsidP="00DE3C5C">
            <w:pPr>
              <w:pStyle w:val="SOTableHeadings"/>
            </w:pPr>
            <w:r w:rsidRPr="00B925DA">
              <w:t xml:space="preserve">Assessment conditions </w:t>
            </w:r>
          </w:p>
          <w:p w14:paraId="25E3310F" w14:textId="77777777" w:rsidR="00111A42" w:rsidRPr="00B925DA" w:rsidRDefault="00111A42" w:rsidP="00DE3C5C">
            <w:pPr>
              <w:pStyle w:val="SOTableText"/>
            </w:pPr>
            <w:r w:rsidRPr="00B925DA">
              <w:rPr>
                <w:sz w:val="16"/>
              </w:rPr>
              <w:t>(e.g. task type, word length, time allocated, supervision)</w:t>
            </w:r>
          </w:p>
        </w:tc>
      </w:tr>
      <w:tr w:rsidR="00B925DA" w:rsidRPr="00B925DA" w14:paraId="2B4D6713" w14:textId="77777777" w:rsidTr="00E96F28">
        <w:trPr>
          <w:trHeight w:val="58"/>
        </w:trPr>
        <w:tc>
          <w:tcPr>
            <w:tcW w:w="5505" w:type="dxa"/>
            <w:vMerge/>
            <w:shd w:val="clear" w:color="auto" w:fill="D9D9D9" w:themeFill="background1" w:themeFillShade="D9"/>
            <w:vAlign w:val="center"/>
          </w:tcPr>
          <w:p w14:paraId="324F2ACE" w14:textId="77777777" w:rsidR="00977665" w:rsidRPr="00B925DA" w:rsidRDefault="00977665" w:rsidP="00103D79">
            <w:pPr>
              <w:pStyle w:val="SOTableText"/>
              <w:rPr>
                <w:i/>
              </w:rPr>
            </w:pPr>
          </w:p>
        </w:tc>
        <w:tc>
          <w:tcPr>
            <w:tcW w:w="614" w:type="dxa"/>
            <w:shd w:val="clear" w:color="auto" w:fill="D9D9D9" w:themeFill="background1" w:themeFillShade="D9"/>
            <w:vAlign w:val="center"/>
          </w:tcPr>
          <w:p w14:paraId="2229E326" w14:textId="77777777" w:rsidR="00977665" w:rsidRPr="00B925DA" w:rsidRDefault="00977665" w:rsidP="006B32DC">
            <w:pPr>
              <w:pStyle w:val="SOTableHeadings"/>
              <w:jc w:val="center"/>
            </w:pPr>
            <w:r w:rsidRPr="00B925DA">
              <w:t>I</w:t>
            </w:r>
          </w:p>
        </w:tc>
        <w:tc>
          <w:tcPr>
            <w:tcW w:w="614" w:type="dxa"/>
            <w:shd w:val="clear" w:color="auto" w:fill="D9D9D9" w:themeFill="background1" w:themeFillShade="D9"/>
            <w:vAlign w:val="center"/>
          </w:tcPr>
          <w:p w14:paraId="3BFBF921" w14:textId="77777777" w:rsidR="00977665" w:rsidRPr="00B925DA" w:rsidRDefault="00977665" w:rsidP="006B32DC">
            <w:pPr>
              <w:pStyle w:val="SOTableHeadings"/>
              <w:jc w:val="center"/>
            </w:pPr>
            <w:r w:rsidRPr="00B925DA">
              <w:t>E</w:t>
            </w:r>
          </w:p>
        </w:tc>
        <w:tc>
          <w:tcPr>
            <w:tcW w:w="615" w:type="dxa"/>
            <w:shd w:val="clear" w:color="auto" w:fill="D9D9D9" w:themeFill="background1" w:themeFillShade="D9"/>
            <w:vAlign w:val="center"/>
          </w:tcPr>
          <w:p w14:paraId="4C91360A" w14:textId="77777777" w:rsidR="00977665" w:rsidRPr="00B925DA" w:rsidRDefault="00BB3918" w:rsidP="006B32DC">
            <w:pPr>
              <w:pStyle w:val="SOTableHeadings"/>
              <w:jc w:val="center"/>
            </w:pPr>
            <w:r w:rsidRPr="00B925DA">
              <w:t>IR</w:t>
            </w:r>
          </w:p>
        </w:tc>
        <w:tc>
          <w:tcPr>
            <w:tcW w:w="2858" w:type="dxa"/>
            <w:vMerge/>
            <w:shd w:val="clear" w:color="auto" w:fill="auto"/>
            <w:vAlign w:val="center"/>
          </w:tcPr>
          <w:p w14:paraId="79D2E94F" w14:textId="77777777" w:rsidR="00977665" w:rsidRPr="00B925DA" w:rsidRDefault="00977665" w:rsidP="00103D79">
            <w:pPr>
              <w:pStyle w:val="SOTableText"/>
            </w:pPr>
          </w:p>
        </w:tc>
      </w:tr>
      <w:tr w:rsidR="00B925DA" w:rsidRPr="00B925DA" w14:paraId="6CCDB9E7" w14:textId="77777777" w:rsidTr="00E96F28">
        <w:trPr>
          <w:trHeight w:val="818"/>
        </w:trPr>
        <w:tc>
          <w:tcPr>
            <w:tcW w:w="5505" w:type="dxa"/>
            <w:shd w:val="clear" w:color="auto" w:fill="auto"/>
          </w:tcPr>
          <w:p w14:paraId="5378029E" w14:textId="77777777" w:rsidR="00EA29F8" w:rsidRPr="00B925DA" w:rsidRDefault="00EA29F8" w:rsidP="00CA09C0">
            <w:pPr>
              <w:pStyle w:val="ACLAPTableText"/>
              <w:rPr>
                <w:rFonts w:ascii="Roboto Medium" w:eastAsiaTheme="minorHAnsi" w:hAnsi="Roboto Medium" w:cstheme="minorBidi"/>
                <w:sz w:val="18"/>
                <w:szCs w:val="18"/>
              </w:rPr>
            </w:pPr>
            <w:r w:rsidRPr="00B925DA">
              <w:rPr>
                <w:rFonts w:ascii="Roboto Medium" w:eastAsiaTheme="minorHAnsi" w:hAnsi="Roboto Medium" w:cstheme="minorBidi"/>
                <w:sz w:val="18"/>
                <w:szCs w:val="18"/>
              </w:rPr>
              <w:t>Interaction</w:t>
            </w:r>
          </w:p>
          <w:p w14:paraId="3E094283" w14:textId="77777777" w:rsidR="00EA29F8" w:rsidRPr="00B925DA" w:rsidRDefault="00EA29F8" w:rsidP="00CA09C0">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Students participate in a conversation with the teacher in Modern Greek to exchange information, ideas, feelings, opinions, and experiences on a topic from the theme: The Individual. Students demonstrate their ability to sustain and initiate an interaction in Modern Greek using a range of linguistic structures, and to provide sufficient depth and breadth in the treatment of their ideas.</w:t>
            </w:r>
          </w:p>
        </w:tc>
        <w:tc>
          <w:tcPr>
            <w:tcW w:w="614" w:type="dxa"/>
            <w:shd w:val="clear" w:color="auto" w:fill="auto"/>
            <w:vAlign w:val="center"/>
          </w:tcPr>
          <w:p w14:paraId="044970A3" w14:textId="77777777" w:rsidR="00EA29F8" w:rsidRPr="00B925DA" w:rsidRDefault="00E96F28" w:rsidP="00103D79">
            <w:pPr>
              <w:pStyle w:val="SOTableText"/>
              <w:jc w:val="center"/>
              <w:rPr>
                <w:rFonts w:eastAsiaTheme="minorHAnsi" w:cstheme="minorBidi"/>
                <w:sz w:val="16"/>
                <w:szCs w:val="18"/>
                <w:lang w:val="en-AU"/>
              </w:rPr>
            </w:pPr>
            <w:r w:rsidRPr="00B925DA">
              <w:rPr>
                <w:rFonts w:eastAsiaTheme="minorHAnsi" w:cstheme="minorBidi"/>
                <w:sz w:val="16"/>
                <w:szCs w:val="18"/>
                <w:lang w:val="en-AU"/>
              </w:rPr>
              <w:t>1,</w:t>
            </w:r>
            <w:r w:rsidR="00EA29F8" w:rsidRPr="00B925DA">
              <w:rPr>
                <w:rFonts w:eastAsiaTheme="minorHAnsi" w:cstheme="minorBidi"/>
                <w:sz w:val="16"/>
                <w:szCs w:val="18"/>
                <w:lang w:val="en-AU"/>
              </w:rPr>
              <w:t>2</w:t>
            </w:r>
          </w:p>
        </w:tc>
        <w:tc>
          <w:tcPr>
            <w:tcW w:w="614" w:type="dxa"/>
            <w:shd w:val="clear" w:color="auto" w:fill="auto"/>
            <w:vAlign w:val="center"/>
          </w:tcPr>
          <w:p w14:paraId="1072D6EA" w14:textId="77777777" w:rsidR="00EA29F8" w:rsidRPr="00B925DA" w:rsidRDefault="00E96F28" w:rsidP="00103D79">
            <w:pPr>
              <w:pStyle w:val="SOTableText"/>
              <w:jc w:val="center"/>
              <w:rPr>
                <w:sz w:val="16"/>
              </w:rPr>
            </w:pPr>
            <w:r w:rsidRPr="00B925DA">
              <w:rPr>
                <w:rFonts w:eastAsiaTheme="minorHAnsi" w:cstheme="minorBidi"/>
                <w:sz w:val="16"/>
                <w:szCs w:val="18"/>
                <w:lang w:val="en-AU"/>
              </w:rPr>
              <w:t>1,</w:t>
            </w:r>
            <w:r w:rsidR="00EA29F8" w:rsidRPr="00B925DA">
              <w:rPr>
                <w:rFonts w:eastAsiaTheme="minorHAnsi" w:cstheme="minorBidi"/>
                <w:sz w:val="16"/>
                <w:szCs w:val="18"/>
                <w:lang w:val="en-AU"/>
              </w:rPr>
              <w:t>2</w:t>
            </w:r>
            <w:r w:rsidRPr="00B925DA">
              <w:rPr>
                <w:rFonts w:eastAsiaTheme="minorHAnsi" w:cstheme="minorBidi"/>
                <w:sz w:val="16"/>
                <w:szCs w:val="18"/>
                <w:lang w:val="en-AU"/>
              </w:rPr>
              <w:t>,</w:t>
            </w:r>
            <w:r w:rsidR="00EA29F8" w:rsidRPr="00B925DA">
              <w:rPr>
                <w:rFonts w:eastAsiaTheme="minorHAnsi" w:cstheme="minorBidi"/>
                <w:sz w:val="16"/>
                <w:szCs w:val="18"/>
                <w:lang w:val="en-AU"/>
              </w:rPr>
              <w:t>3</w:t>
            </w:r>
          </w:p>
        </w:tc>
        <w:tc>
          <w:tcPr>
            <w:tcW w:w="615" w:type="dxa"/>
            <w:shd w:val="clear" w:color="auto" w:fill="auto"/>
            <w:vAlign w:val="center"/>
          </w:tcPr>
          <w:p w14:paraId="20AB7D3E" w14:textId="77777777" w:rsidR="00EA29F8" w:rsidRPr="00B925DA" w:rsidRDefault="00EA29F8" w:rsidP="00103D79">
            <w:pPr>
              <w:pStyle w:val="SOTableText"/>
              <w:jc w:val="center"/>
              <w:rPr>
                <w:sz w:val="16"/>
              </w:rPr>
            </w:pPr>
          </w:p>
        </w:tc>
        <w:tc>
          <w:tcPr>
            <w:tcW w:w="2858" w:type="dxa"/>
            <w:shd w:val="clear" w:color="auto" w:fill="auto"/>
            <w:vAlign w:val="center"/>
          </w:tcPr>
          <w:p w14:paraId="6DF069C5" w14:textId="77777777" w:rsidR="00EA29F8" w:rsidRPr="00B925DA" w:rsidRDefault="00EA29F8" w:rsidP="00EA29F8">
            <w:pPr>
              <w:rPr>
                <w:sz w:val="18"/>
                <w:szCs w:val="18"/>
              </w:rPr>
            </w:pPr>
            <w:r w:rsidRPr="00B925DA">
              <w:rPr>
                <w:sz w:val="18"/>
                <w:szCs w:val="18"/>
              </w:rPr>
              <w:t>5-7 minute conversation with teacher</w:t>
            </w:r>
            <w:r w:rsidR="00E96F28" w:rsidRPr="00B925DA">
              <w:rPr>
                <w:sz w:val="18"/>
                <w:szCs w:val="18"/>
              </w:rPr>
              <w:t>.</w:t>
            </w:r>
          </w:p>
          <w:p w14:paraId="3B1697E3" w14:textId="77777777" w:rsidR="00EA29F8" w:rsidRPr="00B925DA" w:rsidRDefault="00EA29F8" w:rsidP="00EA29F8">
            <w:pPr>
              <w:pStyle w:val="SOTableText"/>
              <w:rPr>
                <w:rFonts w:eastAsiaTheme="minorHAnsi" w:cstheme="minorBidi"/>
                <w:szCs w:val="18"/>
                <w:lang w:val="en-AU"/>
              </w:rPr>
            </w:pPr>
            <w:r w:rsidRPr="00B925DA">
              <w:rPr>
                <w:rFonts w:eastAsiaTheme="minorHAnsi" w:cstheme="minorBidi"/>
                <w:szCs w:val="18"/>
                <w:lang w:val="en-AU"/>
              </w:rPr>
              <w:t>No notes or cue cards permitted, but students may refer to pictures or other support materials</w:t>
            </w:r>
            <w:r w:rsidR="00E96F28" w:rsidRPr="00B925DA">
              <w:rPr>
                <w:rFonts w:eastAsiaTheme="minorHAnsi" w:cstheme="minorBidi"/>
                <w:szCs w:val="18"/>
                <w:lang w:val="en-AU"/>
              </w:rPr>
              <w:t>.</w:t>
            </w:r>
          </w:p>
        </w:tc>
      </w:tr>
      <w:tr w:rsidR="00B925DA" w:rsidRPr="00B925DA" w14:paraId="786FDD68" w14:textId="77777777" w:rsidTr="00E96F28">
        <w:trPr>
          <w:trHeight w:val="702"/>
        </w:trPr>
        <w:tc>
          <w:tcPr>
            <w:tcW w:w="5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2B61B5FA" w14:textId="77777777" w:rsidR="00EA29F8" w:rsidRPr="00B925DA" w:rsidRDefault="00EA29F8" w:rsidP="00CA09C0">
            <w:pPr>
              <w:pStyle w:val="ACLAPTableText"/>
              <w:rPr>
                <w:rFonts w:ascii="Roboto Medium" w:eastAsiaTheme="minorHAnsi" w:hAnsi="Roboto Medium" w:cstheme="minorBidi"/>
                <w:sz w:val="18"/>
                <w:szCs w:val="18"/>
              </w:rPr>
            </w:pPr>
            <w:r w:rsidRPr="00B925DA">
              <w:rPr>
                <w:rFonts w:ascii="Roboto Medium" w:eastAsiaTheme="minorHAnsi" w:hAnsi="Roboto Medium" w:cstheme="minorBidi"/>
                <w:sz w:val="18"/>
                <w:szCs w:val="18"/>
              </w:rPr>
              <w:t>Text Production</w:t>
            </w:r>
          </w:p>
          <w:p w14:paraId="5E8EF064" w14:textId="77777777" w:rsidR="00EA29F8" w:rsidRPr="00B925DA" w:rsidRDefault="00EA29F8" w:rsidP="00CA09C0">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Students write a newspaper article on a chosen contemporary Greek person or event. Students demonstrate their ability to write an informative text, responding to specific details, conveying and supporting their ideas using a range of language, and using appropriate register and text type conventions.</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2CA90B7D" w14:textId="77777777" w:rsidR="00EA29F8" w:rsidRPr="00B925DA" w:rsidRDefault="00E96F28" w:rsidP="006B32DC">
            <w:pPr>
              <w:pStyle w:val="SOTableText"/>
              <w:jc w:val="center"/>
              <w:rPr>
                <w:sz w:val="16"/>
              </w:rPr>
            </w:pPr>
            <w:r w:rsidRPr="00B925DA">
              <w:rPr>
                <w:rFonts w:eastAsiaTheme="minorHAnsi" w:cstheme="minorBidi"/>
                <w:sz w:val="16"/>
                <w:szCs w:val="18"/>
                <w:lang w:val="en-AU"/>
              </w:rPr>
              <w:t>1,</w:t>
            </w:r>
            <w:r w:rsidR="00EA29F8" w:rsidRPr="00B925DA">
              <w:rPr>
                <w:rFonts w:eastAsiaTheme="minorHAnsi" w:cstheme="minorBidi"/>
                <w:sz w:val="16"/>
                <w:szCs w:val="18"/>
                <w:lang w:val="en-AU"/>
              </w:rPr>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6C2A881C" w14:textId="77777777" w:rsidR="00EA29F8" w:rsidRPr="00B925DA" w:rsidRDefault="00E96F28" w:rsidP="006B32DC">
            <w:pPr>
              <w:pStyle w:val="SOTableText"/>
              <w:jc w:val="center"/>
              <w:rPr>
                <w:sz w:val="16"/>
              </w:rPr>
            </w:pPr>
            <w:r w:rsidRPr="00B925DA">
              <w:rPr>
                <w:rFonts w:eastAsiaTheme="minorHAnsi" w:cstheme="minorBidi"/>
                <w:sz w:val="16"/>
                <w:szCs w:val="18"/>
                <w:lang w:val="en-AU"/>
              </w:rPr>
              <w:t>1,</w:t>
            </w:r>
            <w:r w:rsidR="00EA29F8" w:rsidRPr="00B925DA">
              <w:rPr>
                <w:rFonts w:eastAsiaTheme="minorHAnsi" w:cstheme="minorBidi"/>
                <w:sz w:val="16"/>
                <w:szCs w:val="18"/>
                <w:lang w:val="en-AU"/>
              </w:rPr>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6B481E0" w14:textId="77777777" w:rsidR="00EA29F8" w:rsidRPr="00B925DA" w:rsidRDefault="00EA29F8" w:rsidP="006B32DC">
            <w:pPr>
              <w:pStyle w:val="SOTableText"/>
              <w:jc w:val="center"/>
              <w:rPr>
                <w:sz w:val="16"/>
              </w:rPr>
            </w:pP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5E730D6" w14:textId="77777777" w:rsidR="00EA29F8" w:rsidRPr="00B925DA" w:rsidRDefault="00EA29F8" w:rsidP="00EA29F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Article of approximately 400 words</w:t>
            </w:r>
            <w:r w:rsidR="00E96F28" w:rsidRPr="00B925DA">
              <w:rPr>
                <w:rFonts w:ascii="Roboto Light" w:eastAsiaTheme="minorHAnsi" w:hAnsi="Roboto Light" w:cstheme="minorBidi"/>
                <w:sz w:val="18"/>
                <w:szCs w:val="18"/>
              </w:rPr>
              <w:t xml:space="preserve"> c</w:t>
            </w:r>
            <w:r w:rsidRPr="00B925DA">
              <w:rPr>
                <w:rFonts w:ascii="Roboto Light" w:eastAsiaTheme="minorHAnsi" w:hAnsi="Roboto Light" w:cstheme="minorBidi"/>
                <w:sz w:val="18"/>
                <w:szCs w:val="18"/>
              </w:rPr>
              <w:t>ompleted over 2 weeks, in class</w:t>
            </w:r>
            <w:r w:rsidR="00E96F28" w:rsidRPr="00B925DA">
              <w:rPr>
                <w:rFonts w:ascii="Roboto Light" w:eastAsiaTheme="minorHAnsi" w:hAnsi="Roboto Light" w:cstheme="minorBidi"/>
                <w:sz w:val="18"/>
                <w:szCs w:val="18"/>
              </w:rPr>
              <w:t>.</w:t>
            </w:r>
          </w:p>
          <w:p w14:paraId="51496000" w14:textId="77777777" w:rsidR="00EA29F8" w:rsidRPr="00B925DA" w:rsidRDefault="00EA29F8" w:rsidP="00EA29F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Dictionaries and notes may be used</w:t>
            </w:r>
            <w:r w:rsidR="00E96F28" w:rsidRPr="00B925DA">
              <w:rPr>
                <w:rFonts w:ascii="Roboto Light" w:eastAsiaTheme="minorHAnsi" w:hAnsi="Roboto Light" w:cstheme="minorBidi"/>
                <w:sz w:val="18"/>
                <w:szCs w:val="18"/>
              </w:rPr>
              <w:t>.</w:t>
            </w:r>
          </w:p>
          <w:p w14:paraId="06F4CD2D" w14:textId="77777777" w:rsidR="00EA29F8" w:rsidRPr="00B925DA" w:rsidRDefault="00EA29F8" w:rsidP="00EA29F8">
            <w:pPr>
              <w:pStyle w:val="SOTableText"/>
              <w:rPr>
                <w:rFonts w:eastAsiaTheme="minorHAnsi" w:cstheme="minorBidi"/>
                <w:szCs w:val="18"/>
                <w:lang w:val="en-AU"/>
              </w:rPr>
            </w:pPr>
            <w:r w:rsidRPr="00B925DA">
              <w:rPr>
                <w:rFonts w:eastAsiaTheme="minorHAnsi" w:cstheme="minorBidi"/>
                <w:szCs w:val="18"/>
                <w:lang w:val="en-AU"/>
              </w:rPr>
              <w:t>One draft allowed</w:t>
            </w:r>
            <w:r w:rsidR="00E96F28" w:rsidRPr="00B925DA">
              <w:rPr>
                <w:rFonts w:eastAsiaTheme="minorHAnsi" w:cstheme="minorBidi"/>
                <w:szCs w:val="18"/>
                <w:lang w:val="en-AU"/>
              </w:rPr>
              <w:t>.</w:t>
            </w:r>
          </w:p>
        </w:tc>
      </w:tr>
      <w:tr w:rsidR="00B925DA" w:rsidRPr="00B925DA" w14:paraId="0570D074" w14:textId="77777777" w:rsidTr="00E96F28">
        <w:trPr>
          <w:trHeight w:val="698"/>
        </w:trPr>
        <w:tc>
          <w:tcPr>
            <w:tcW w:w="5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768DE978" w14:textId="77777777" w:rsidR="00EA29F8" w:rsidRPr="00B925DA" w:rsidRDefault="00EA29F8" w:rsidP="00CA09C0">
            <w:pPr>
              <w:pStyle w:val="ACLAPTableText"/>
              <w:rPr>
                <w:rFonts w:ascii="Roboto Medium" w:eastAsiaTheme="minorHAnsi" w:hAnsi="Roboto Medium" w:cstheme="minorBidi"/>
                <w:sz w:val="18"/>
                <w:szCs w:val="18"/>
              </w:rPr>
            </w:pPr>
            <w:r w:rsidRPr="00B925DA">
              <w:rPr>
                <w:rFonts w:ascii="Roboto Medium" w:eastAsiaTheme="minorHAnsi" w:hAnsi="Roboto Medium" w:cstheme="minorBidi"/>
                <w:sz w:val="18"/>
                <w:szCs w:val="18"/>
              </w:rPr>
              <w:t>Text Analysis</w:t>
            </w:r>
          </w:p>
          <w:p w14:paraId="3D42A930" w14:textId="77777777" w:rsidR="00EA29F8" w:rsidRPr="00B925DA" w:rsidRDefault="00EA29F8" w:rsidP="00CA09C0">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Students listen to texts in Modern Greek related to the legacy of Greece. The texts differ in style and purpose. They then answer questions about the texts in English and/or Modern Greek to demonstrate their ability to interpret meaning, analyse language, and reflect on ideas in the texts.</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161755F" w14:textId="77777777" w:rsidR="00EA29F8" w:rsidRPr="00B925DA" w:rsidRDefault="00EA29F8" w:rsidP="006B32DC">
            <w:pPr>
              <w:pStyle w:val="SOTableText"/>
              <w:jc w:val="center"/>
              <w:rPr>
                <w:sz w:val="16"/>
              </w:rPr>
            </w:pP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52E09CAB" w14:textId="77777777" w:rsidR="00EA29F8" w:rsidRPr="00B925DA" w:rsidRDefault="00EA29F8" w:rsidP="006B32DC">
            <w:pPr>
              <w:pStyle w:val="SOTableText"/>
              <w:jc w:val="center"/>
              <w:rPr>
                <w:sz w:val="16"/>
              </w:rPr>
            </w:pPr>
            <w:r w:rsidRPr="00B925DA">
              <w:rPr>
                <w:rFonts w:eastAsiaTheme="minorHAnsi" w:cstheme="minorBidi"/>
                <w:sz w:val="16"/>
                <w:szCs w:val="18"/>
                <w:lang w:val="en-AU"/>
              </w:rPr>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0DE74030" w14:textId="77777777" w:rsidR="00EA29F8" w:rsidRPr="00B925DA" w:rsidRDefault="00E96F28" w:rsidP="006B32DC">
            <w:pPr>
              <w:pStyle w:val="SOTableText"/>
              <w:jc w:val="center"/>
              <w:rPr>
                <w:sz w:val="16"/>
              </w:rPr>
            </w:pPr>
            <w:r w:rsidRPr="00B925DA">
              <w:rPr>
                <w:rFonts w:eastAsiaTheme="minorHAnsi" w:cstheme="minorBidi"/>
                <w:sz w:val="16"/>
                <w:szCs w:val="18"/>
                <w:lang w:val="en-AU"/>
              </w:rPr>
              <w:t>1,</w:t>
            </w:r>
            <w:r w:rsidR="00EA29F8" w:rsidRPr="00B925DA">
              <w:rPr>
                <w:rFonts w:eastAsiaTheme="minorHAnsi" w:cstheme="minorBidi"/>
                <w:sz w:val="16"/>
                <w:szCs w:val="18"/>
                <w:lang w:val="en-AU"/>
              </w:rPr>
              <w:t>2</w:t>
            </w:r>
            <w:r w:rsidRPr="00B925DA">
              <w:rPr>
                <w:rFonts w:eastAsiaTheme="minorHAnsi" w:cstheme="minorBidi"/>
                <w:sz w:val="16"/>
                <w:szCs w:val="18"/>
                <w:lang w:val="en-AU"/>
              </w:rPr>
              <w:t>,</w:t>
            </w:r>
            <w:r w:rsidR="00EA29F8" w:rsidRPr="00B925DA">
              <w:rPr>
                <w:rFonts w:eastAsiaTheme="minorHAnsi" w:cstheme="minorBidi"/>
                <w:sz w:val="16"/>
                <w:szCs w:val="18"/>
                <w:lang w:val="en-AU"/>
              </w:rPr>
              <w:t>3</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B9632C6" w14:textId="77777777" w:rsidR="00EA29F8" w:rsidRPr="00B925DA" w:rsidRDefault="00EA29F8" w:rsidP="00EA29F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Length: 90 minutes</w:t>
            </w:r>
          </w:p>
          <w:p w14:paraId="4C26BEC1" w14:textId="77777777" w:rsidR="00EA29F8" w:rsidRPr="00B925DA" w:rsidRDefault="00EA29F8" w:rsidP="00EA29F8">
            <w:pPr>
              <w:pStyle w:val="SOTableText"/>
              <w:rPr>
                <w:rFonts w:eastAsiaTheme="minorHAnsi" w:cstheme="minorBidi"/>
                <w:szCs w:val="18"/>
                <w:lang w:val="en-AU"/>
              </w:rPr>
            </w:pPr>
            <w:r w:rsidRPr="00B925DA">
              <w:rPr>
                <w:rFonts w:eastAsiaTheme="minorHAnsi" w:cstheme="minorBidi"/>
                <w:szCs w:val="18"/>
                <w:lang w:val="en-AU"/>
              </w:rPr>
              <w:t>Under test conditions, with support of printed bilingual dictionaries</w:t>
            </w:r>
            <w:r w:rsidR="00E96F28" w:rsidRPr="00B925DA">
              <w:rPr>
                <w:rFonts w:eastAsiaTheme="minorHAnsi" w:cstheme="minorBidi"/>
                <w:szCs w:val="18"/>
                <w:lang w:val="en-AU"/>
              </w:rPr>
              <w:t>.</w:t>
            </w:r>
          </w:p>
        </w:tc>
      </w:tr>
    </w:tbl>
    <w:p w14:paraId="53F9998D" w14:textId="77777777" w:rsidR="00977665" w:rsidRPr="00B925DA" w:rsidRDefault="00977665" w:rsidP="00977665">
      <w:pPr>
        <w:pStyle w:val="SOTableText"/>
        <w:spacing w:before="240" w:after="120"/>
        <w:rPr>
          <w:i/>
          <w:sz w:val="20"/>
        </w:rPr>
      </w:pPr>
      <w:r w:rsidRPr="00B925DA">
        <w:rPr>
          <w:rFonts w:ascii="Roboto Medium" w:hAnsi="Roboto Medium"/>
          <w:sz w:val="20"/>
        </w:rPr>
        <w:t>Assessment Type 2: In-depth Study</w:t>
      </w:r>
      <w:r w:rsidRPr="00B925DA">
        <w:rPr>
          <w:sz w:val="20"/>
        </w:rPr>
        <w:t xml:space="preserve"> – weighting 20%</w:t>
      </w:r>
    </w:p>
    <w:tbl>
      <w:tblPr>
        <w:tblW w:w="10206"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5505"/>
        <w:gridCol w:w="614"/>
        <w:gridCol w:w="614"/>
        <w:gridCol w:w="615"/>
        <w:gridCol w:w="2858"/>
      </w:tblGrid>
      <w:tr w:rsidR="00B925DA" w:rsidRPr="00B925DA" w14:paraId="182E3C58" w14:textId="77777777" w:rsidTr="00E96F28">
        <w:trPr>
          <w:trHeight w:val="397"/>
          <w:tblHeader/>
        </w:trPr>
        <w:tc>
          <w:tcPr>
            <w:tcW w:w="5505" w:type="dxa"/>
            <w:vMerge w:val="restart"/>
            <w:shd w:val="clear" w:color="auto" w:fill="D9D9D9" w:themeFill="background1" w:themeFillShade="D9"/>
            <w:vAlign w:val="center"/>
          </w:tcPr>
          <w:p w14:paraId="2984A4E5" w14:textId="77777777" w:rsidR="00111A42" w:rsidRPr="00B925DA" w:rsidRDefault="00111A42" w:rsidP="005D1617">
            <w:pPr>
              <w:pStyle w:val="SOTableText"/>
              <w:rPr>
                <w:i/>
              </w:rPr>
            </w:pPr>
            <w:r w:rsidRPr="00B925DA">
              <w:rPr>
                <w:rFonts w:ascii="Roboto Medium" w:hAnsi="Roboto Medium"/>
              </w:rPr>
              <w:t xml:space="preserve">Assessment </w:t>
            </w:r>
            <w:r w:rsidR="005D1617" w:rsidRPr="00B925DA">
              <w:rPr>
                <w:rFonts w:ascii="Roboto Medium" w:hAnsi="Roboto Medium"/>
              </w:rPr>
              <w:t>d</w:t>
            </w:r>
            <w:r w:rsidRPr="00B925DA">
              <w:rPr>
                <w:rFonts w:ascii="Roboto Medium" w:hAnsi="Roboto Medium"/>
              </w:rPr>
              <w:t>etails</w:t>
            </w:r>
          </w:p>
        </w:tc>
        <w:tc>
          <w:tcPr>
            <w:tcW w:w="1843" w:type="dxa"/>
            <w:gridSpan w:val="3"/>
            <w:shd w:val="clear" w:color="auto" w:fill="D9D9D9" w:themeFill="background1" w:themeFillShade="D9"/>
            <w:vAlign w:val="center"/>
          </w:tcPr>
          <w:p w14:paraId="60B6A388" w14:textId="77777777" w:rsidR="00111A42" w:rsidRPr="00B925DA" w:rsidRDefault="005D1617" w:rsidP="008969E4">
            <w:pPr>
              <w:pStyle w:val="SOTableHeadings"/>
              <w:jc w:val="center"/>
            </w:pPr>
            <w:r w:rsidRPr="00B925DA">
              <w:t>Assessment design criteria</w:t>
            </w:r>
          </w:p>
        </w:tc>
        <w:tc>
          <w:tcPr>
            <w:tcW w:w="2858" w:type="dxa"/>
            <w:vMerge w:val="restart"/>
            <w:shd w:val="clear" w:color="auto" w:fill="D9D9D9" w:themeFill="background1" w:themeFillShade="D9"/>
            <w:vAlign w:val="center"/>
          </w:tcPr>
          <w:p w14:paraId="59AC770A" w14:textId="77777777" w:rsidR="00111A42" w:rsidRPr="00B925DA" w:rsidRDefault="00111A42" w:rsidP="008969E4">
            <w:pPr>
              <w:pStyle w:val="SOTableHeadings"/>
            </w:pPr>
            <w:r w:rsidRPr="00B925DA">
              <w:t xml:space="preserve">Assessment conditions </w:t>
            </w:r>
          </w:p>
          <w:p w14:paraId="485FA448" w14:textId="77777777" w:rsidR="00111A42" w:rsidRPr="00B925DA" w:rsidRDefault="00111A42" w:rsidP="008969E4">
            <w:pPr>
              <w:pStyle w:val="SOTableText"/>
            </w:pPr>
            <w:r w:rsidRPr="00B925DA">
              <w:rPr>
                <w:sz w:val="16"/>
              </w:rPr>
              <w:t>(e.g. task type, word length, time allocated, supervision)</w:t>
            </w:r>
          </w:p>
        </w:tc>
      </w:tr>
      <w:tr w:rsidR="00B925DA" w:rsidRPr="00B925DA" w14:paraId="4404391B" w14:textId="77777777" w:rsidTr="00E96F28">
        <w:trPr>
          <w:trHeight w:val="58"/>
          <w:tblHeader/>
        </w:trPr>
        <w:tc>
          <w:tcPr>
            <w:tcW w:w="5505" w:type="dxa"/>
            <w:vMerge/>
            <w:shd w:val="clear" w:color="auto" w:fill="D9D9D9" w:themeFill="background1" w:themeFillShade="D9"/>
            <w:vAlign w:val="center"/>
          </w:tcPr>
          <w:p w14:paraId="40CDBBCF" w14:textId="77777777" w:rsidR="00977665" w:rsidRPr="00B925DA" w:rsidRDefault="00977665" w:rsidP="008969E4">
            <w:pPr>
              <w:pStyle w:val="SOTableText"/>
              <w:rPr>
                <w:i/>
              </w:rPr>
            </w:pPr>
          </w:p>
        </w:tc>
        <w:tc>
          <w:tcPr>
            <w:tcW w:w="614" w:type="dxa"/>
            <w:shd w:val="clear" w:color="auto" w:fill="D9D9D9" w:themeFill="background1" w:themeFillShade="D9"/>
            <w:vAlign w:val="center"/>
          </w:tcPr>
          <w:p w14:paraId="2FAAC4C0" w14:textId="77777777" w:rsidR="00977665" w:rsidRPr="00B925DA" w:rsidRDefault="00977665" w:rsidP="006B32DC">
            <w:pPr>
              <w:pStyle w:val="SOTableHeadings"/>
              <w:jc w:val="center"/>
            </w:pPr>
            <w:r w:rsidRPr="00B925DA">
              <w:t>I</w:t>
            </w:r>
          </w:p>
        </w:tc>
        <w:tc>
          <w:tcPr>
            <w:tcW w:w="614" w:type="dxa"/>
            <w:shd w:val="clear" w:color="auto" w:fill="D9D9D9" w:themeFill="background1" w:themeFillShade="D9"/>
            <w:vAlign w:val="center"/>
          </w:tcPr>
          <w:p w14:paraId="454AB757" w14:textId="77777777" w:rsidR="00977665" w:rsidRPr="00B925DA" w:rsidRDefault="00977665" w:rsidP="006B32DC">
            <w:pPr>
              <w:pStyle w:val="SOTableHeadings"/>
              <w:jc w:val="center"/>
            </w:pPr>
            <w:r w:rsidRPr="00B925DA">
              <w:t>E</w:t>
            </w:r>
          </w:p>
        </w:tc>
        <w:tc>
          <w:tcPr>
            <w:tcW w:w="615" w:type="dxa"/>
            <w:shd w:val="clear" w:color="auto" w:fill="D9D9D9" w:themeFill="background1" w:themeFillShade="D9"/>
            <w:vAlign w:val="center"/>
          </w:tcPr>
          <w:p w14:paraId="5E686A48" w14:textId="77777777" w:rsidR="00977665" w:rsidRPr="00B925DA" w:rsidRDefault="00BB3918" w:rsidP="006B32DC">
            <w:pPr>
              <w:pStyle w:val="SOTableHeadings"/>
              <w:jc w:val="center"/>
            </w:pPr>
            <w:r w:rsidRPr="00B925DA">
              <w:t>I</w:t>
            </w:r>
            <w:r w:rsidR="00977665" w:rsidRPr="00B925DA">
              <w:t>R</w:t>
            </w:r>
          </w:p>
        </w:tc>
        <w:tc>
          <w:tcPr>
            <w:tcW w:w="2858" w:type="dxa"/>
            <w:vMerge/>
            <w:shd w:val="clear" w:color="auto" w:fill="auto"/>
            <w:vAlign w:val="center"/>
          </w:tcPr>
          <w:p w14:paraId="66C238A6" w14:textId="77777777" w:rsidR="00977665" w:rsidRPr="00B925DA" w:rsidRDefault="00977665" w:rsidP="008969E4">
            <w:pPr>
              <w:pStyle w:val="SOTableText"/>
            </w:pPr>
          </w:p>
        </w:tc>
      </w:tr>
      <w:tr w:rsidR="00B925DA" w:rsidRPr="00B925DA" w14:paraId="771D5D44" w14:textId="77777777" w:rsidTr="00E96F28">
        <w:trPr>
          <w:trHeight w:val="698"/>
        </w:trPr>
        <w:tc>
          <w:tcPr>
            <w:tcW w:w="5505" w:type="dxa"/>
            <w:shd w:val="clear" w:color="auto" w:fill="auto"/>
          </w:tcPr>
          <w:p w14:paraId="710FA3DC" w14:textId="77777777" w:rsidR="00EA29F8" w:rsidRPr="00B925DA" w:rsidRDefault="00EA29F8" w:rsidP="00CA09C0">
            <w:pPr>
              <w:pStyle w:val="ACLAPTableText"/>
              <w:rPr>
                <w:rFonts w:ascii="Roboto Medium" w:eastAsiaTheme="minorHAnsi" w:hAnsi="Roboto Medium" w:cstheme="minorBidi"/>
                <w:sz w:val="18"/>
                <w:szCs w:val="18"/>
              </w:rPr>
            </w:pPr>
            <w:r w:rsidRPr="00B925DA">
              <w:rPr>
                <w:rFonts w:ascii="Roboto Medium" w:eastAsiaTheme="minorHAnsi" w:hAnsi="Roboto Medium" w:cstheme="minorBidi"/>
                <w:sz w:val="18"/>
                <w:szCs w:val="18"/>
              </w:rPr>
              <w:t>Oral Presentation</w:t>
            </w:r>
          </w:p>
          <w:p w14:paraId="000E3413" w14:textId="77777777" w:rsidR="00EA29F8" w:rsidRPr="00B925DA" w:rsidRDefault="00EA29F8" w:rsidP="00CA09C0">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 xml:space="preserve">Students use both Modern Greek and English resources to undertake research into a topic of their choice from the two prescribed themes (The Greek-speaking Communities or The Changing World). They then present an informative talk with the help of a Power Point presentation to the </w:t>
            </w:r>
            <w:r w:rsidRPr="00B925DA">
              <w:rPr>
                <w:rFonts w:ascii="Roboto Light" w:eastAsiaTheme="minorHAnsi" w:hAnsi="Roboto Light" w:cstheme="minorBidi" w:hint="eastAsia"/>
                <w:sz w:val="18"/>
                <w:szCs w:val="18"/>
              </w:rPr>
              <w:t xml:space="preserve">audience at </w:t>
            </w:r>
            <w:r w:rsidRPr="00B925DA">
              <w:rPr>
                <w:rFonts w:ascii="Roboto Light" w:eastAsiaTheme="minorHAnsi" w:hAnsi="Roboto Light" w:cstheme="minorBidi"/>
                <w:sz w:val="18"/>
                <w:szCs w:val="18"/>
              </w:rPr>
              <w:t>a forum on their main findings. They demonstrate their ability to organise their ideas logically and to use a range of language to express their ideas, creating interest in their talk.</w:t>
            </w:r>
          </w:p>
        </w:tc>
        <w:tc>
          <w:tcPr>
            <w:tcW w:w="614" w:type="dxa"/>
            <w:shd w:val="clear" w:color="auto" w:fill="auto"/>
            <w:vAlign w:val="center"/>
          </w:tcPr>
          <w:p w14:paraId="3BF067D6" w14:textId="77777777" w:rsidR="00EA29F8" w:rsidRPr="00B925DA" w:rsidRDefault="00E96F28" w:rsidP="008969E4">
            <w:pPr>
              <w:pStyle w:val="SOTableText"/>
              <w:jc w:val="center"/>
              <w:rPr>
                <w:sz w:val="16"/>
              </w:rPr>
            </w:pPr>
            <w:r w:rsidRPr="00B925DA">
              <w:rPr>
                <w:rFonts w:eastAsiaTheme="minorHAnsi" w:cstheme="minorBidi"/>
                <w:sz w:val="16"/>
                <w:szCs w:val="18"/>
                <w:lang w:val="en-AU"/>
              </w:rPr>
              <w:t>1,</w:t>
            </w:r>
            <w:r w:rsidR="00EA29F8" w:rsidRPr="00B925DA">
              <w:rPr>
                <w:rFonts w:eastAsiaTheme="minorHAnsi" w:cstheme="minorBidi"/>
                <w:sz w:val="16"/>
                <w:szCs w:val="18"/>
                <w:lang w:val="en-AU"/>
              </w:rPr>
              <w:t>2</w:t>
            </w:r>
          </w:p>
        </w:tc>
        <w:tc>
          <w:tcPr>
            <w:tcW w:w="614" w:type="dxa"/>
            <w:shd w:val="clear" w:color="auto" w:fill="auto"/>
            <w:vAlign w:val="center"/>
          </w:tcPr>
          <w:p w14:paraId="10CC59A8" w14:textId="77777777" w:rsidR="00EA29F8" w:rsidRPr="00B925DA" w:rsidRDefault="00E96F28" w:rsidP="008969E4">
            <w:pPr>
              <w:pStyle w:val="SOTableText"/>
              <w:jc w:val="center"/>
              <w:rPr>
                <w:sz w:val="16"/>
              </w:rPr>
            </w:pPr>
            <w:r w:rsidRPr="00B925DA">
              <w:rPr>
                <w:rFonts w:eastAsiaTheme="minorHAnsi" w:cstheme="minorBidi"/>
                <w:sz w:val="16"/>
                <w:szCs w:val="18"/>
                <w:lang w:val="en-AU"/>
              </w:rPr>
              <w:t>1,</w:t>
            </w:r>
            <w:r w:rsidR="00EA29F8" w:rsidRPr="00B925DA">
              <w:rPr>
                <w:rFonts w:eastAsiaTheme="minorHAnsi" w:cstheme="minorBidi"/>
                <w:sz w:val="16"/>
                <w:szCs w:val="18"/>
                <w:lang w:val="en-AU"/>
              </w:rPr>
              <w:t>2</w:t>
            </w:r>
          </w:p>
        </w:tc>
        <w:tc>
          <w:tcPr>
            <w:tcW w:w="615" w:type="dxa"/>
            <w:shd w:val="clear" w:color="auto" w:fill="auto"/>
            <w:vAlign w:val="center"/>
          </w:tcPr>
          <w:p w14:paraId="0A984C24" w14:textId="77777777" w:rsidR="00EA29F8" w:rsidRPr="00B925DA" w:rsidRDefault="00EA29F8" w:rsidP="008969E4">
            <w:pPr>
              <w:pStyle w:val="SOTableText"/>
              <w:jc w:val="center"/>
              <w:rPr>
                <w:sz w:val="16"/>
              </w:rPr>
            </w:pPr>
          </w:p>
        </w:tc>
        <w:tc>
          <w:tcPr>
            <w:tcW w:w="2858" w:type="dxa"/>
            <w:shd w:val="clear" w:color="auto" w:fill="auto"/>
            <w:vAlign w:val="center"/>
          </w:tcPr>
          <w:p w14:paraId="0FADA6D8" w14:textId="77777777" w:rsidR="00EA29F8" w:rsidRPr="00B925DA" w:rsidRDefault="00EA29F8" w:rsidP="00EA29F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Speech in Modern Greek of 3-5 minutes duration</w:t>
            </w:r>
            <w:r w:rsidR="00E96F28" w:rsidRPr="00B925DA">
              <w:rPr>
                <w:rFonts w:ascii="Roboto Light" w:eastAsiaTheme="minorHAnsi" w:hAnsi="Roboto Light" w:cstheme="minorBidi"/>
                <w:sz w:val="18"/>
                <w:szCs w:val="18"/>
              </w:rPr>
              <w:t>.</w:t>
            </w:r>
          </w:p>
          <w:p w14:paraId="13E674ED" w14:textId="77777777" w:rsidR="00EA29F8" w:rsidRPr="00B925DA" w:rsidRDefault="00EA29F8" w:rsidP="00EA29F8">
            <w:pPr>
              <w:pStyle w:val="SOTableText"/>
              <w:rPr>
                <w:rFonts w:eastAsiaTheme="minorHAnsi" w:cstheme="minorBidi"/>
                <w:szCs w:val="18"/>
                <w:lang w:val="en-AU"/>
              </w:rPr>
            </w:pPr>
            <w:r w:rsidRPr="00B925DA">
              <w:rPr>
                <w:rFonts w:eastAsiaTheme="minorHAnsi" w:cstheme="minorBidi"/>
                <w:szCs w:val="18"/>
                <w:lang w:val="en-AU"/>
              </w:rPr>
              <w:t>Visual aids may be used as support</w:t>
            </w:r>
            <w:r w:rsidR="00E96F28" w:rsidRPr="00B925DA">
              <w:rPr>
                <w:rFonts w:eastAsiaTheme="minorHAnsi" w:cstheme="minorBidi"/>
                <w:szCs w:val="18"/>
                <w:lang w:val="en-AU"/>
              </w:rPr>
              <w:t>, c</w:t>
            </w:r>
            <w:r w:rsidRPr="00B925DA">
              <w:rPr>
                <w:rFonts w:eastAsiaTheme="minorHAnsi" w:cstheme="minorBidi"/>
                <w:szCs w:val="18"/>
                <w:lang w:val="en-AU"/>
              </w:rPr>
              <w:t>ue cards permitted</w:t>
            </w:r>
            <w:r w:rsidR="00E96F28" w:rsidRPr="00B925DA">
              <w:rPr>
                <w:rFonts w:eastAsiaTheme="minorHAnsi" w:cstheme="minorBidi"/>
                <w:szCs w:val="18"/>
                <w:lang w:val="en-AU"/>
              </w:rPr>
              <w:t>.</w:t>
            </w:r>
          </w:p>
          <w:p w14:paraId="0B207461" w14:textId="77777777" w:rsidR="00EA29F8" w:rsidRPr="00B925DA" w:rsidRDefault="00EA29F8" w:rsidP="00EA29F8">
            <w:pPr>
              <w:pStyle w:val="SOTableText"/>
              <w:rPr>
                <w:rFonts w:eastAsiaTheme="minorHAnsi" w:cstheme="minorBidi"/>
                <w:szCs w:val="18"/>
                <w:lang w:val="en-AU"/>
              </w:rPr>
            </w:pPr>
            <w:r w:rsidRPr="00B925DA">
              <w:rPr>
                <w:rFonts w:eastAsiaTheme="minorHAnsi" w:cstheme="minorBidi"/>
                <w:szCs w:val="18"/>
                <w:lang w:val="en-AU"/>
              </w:rPr>
              <w:t>Notes, drafts and bibliography are submitted as evidence of preparation and planning</w:t>
            </w:r>
            <w:r w:rsidR="00E96F28" w:rsidRPr="00B925DA">
              <w:rPr>
                <w:rFonts w:eastAsiaTheme="minorHAnsi" w:cstheme="minorBidi"/>
                <w:szCs w:val="18"/>
                <w:lang w:val="en-AU"/>
              </w:rPr>
              <w:t>.</w:t>
            </w:r>
          </w:p>
        </w:tc>
      </w:tr>
      <w:tr w:rsidR="00B925DA" w:rsidRPr="00B925DA" w14:paraId="584DFDF9" w14:textId="77777777" w:rsidTr="00E96F28">
        <w:trPr>
          <w:trHeight w:val="698"/>
        </w:trPr>
        <w:tc>
          <w:tcPr>
            <w:tcW w:w="5505" w:type="dxa"/>
            <w:shd w:val="clear" w:color="auto" w:fill="auto"/>
          </w:tcPr>
          <w:p w14:paraId="3C8FE41A" w14:textId="77777777" w:rsidR="00EA29F8" w:rsidRPr="00B925DA" w:rsidRDefault="00EA29F8" w:rsidP="00CA09C0">
            <w:pPr>
              <w:pStyle w:val="ACLAPTableText"/>
              <w:rPr>
                <w:rFonts w:ascii="Roboto Medium" w:eastAsiaTheme="minorHAnsi" w:hAnsi="Roboto Medium" w:cstheme="minorBidi"/>
                <w:sz w:val="18"/>
                <w:szCs w:val="18"/>
              </w:rPr>
            </w:pPr>
            <w:r w:rsidRPr="00B925DA">
              <w:rPr>
                <w:rFonts w:ascii="Roboto Medium" w:eastAsiaTheme="minorHAnsi" w:hAnsi="Roboto Medium" w:cstheme="minorBidi"/>
                <w:sz w:val="18"/>
                <w:szCs w:val="18"/>
              </w:rPr>
              <w:t>Written Response in Modern Greek</w:t>
            </w:r>
            <w:r w:rsidRPr="00B925DA">
              <w:rPr>
                <w:rFonts w:ascii="Roboto Medium" w:eastAsiaTheme="minorHAnsi" w:hAnsi="Roboto Medium" w:cstheme="minorBidi" w:hint="eastAsia"/>
                <w:sz w:val="18"/>
                <w:szCs w:val="18"/>
              </w:rPr>
              <w:t xml:space="preserve"> </w:t>
            </w:r>
          </w:p>
          <w:p w14:paraId="772E9095" w14:textId="77777777" w:rsidR="00EA29F8" w:rsidRPr="00B925DA" w:rsidRDefault="00EA29F8" w:rsidP="00CA09C0">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Using</w:t>
            </w:r>
            <w:r w:rsidRPr="00B925DA">
              <w:rPr>
                <w:rFonts w:ascii="Roboto Light" w:eastAsiaTheme="minorHAnsi" w:hAnsi="Roboto Light" w:cstheme="minorBidi" w:hint="eastAsia"/>
                <w:sz w:val="18"/>
                <w:szCs w:val="18"/>
              </w:rPr>
              <w:t xml:space="preserve"> the information gained through research about</w:t>
            </w:r>
            <w:r w:rsidRPr="00B925DA">
              <w:rPr>
                <w:rFonts w:ascii="Roboto Light" w:eastAsiaTheme="minorHAnsi" w:hAnsi="Roboto Light" w:cstheme="minorBidi"/>
                <w:sz w:val="18"/>
                <w:szCs w:val="18"/>
              </w:rPr>
              <w:t xml:space="preserve"> the topic of their choice, students produce a written response, as negotiated with the teacher. The assessment should differ in context, audience, and purpose from the other tasks in this assessment type. The text must include evidence of their research, interpretation of meaning, language analysis, and personal reflection and opinions.</w:t>
            </w:r>
          </w:p>
        </w:tc>
        <w:tc>
          <w:tcPr>
            <w:tcW w:w="614" w:type="dxa"/>
            <w:shd w:val="clear" w:color="auto" w:fill="auto"/>
            <w:vAlign w:val="center"/>
          </w:tcPr>
          <w:p w14:paraId="506DADD9" w14:textId="77777777" w:rsidR="00EA29F8" w:rsidRPr="00B925DA" w:rsidRDefault="00E96F28" w:rsidP="008969E4">
            <w:pPr>
              <w:pStyle w:val="SOTableText"/>
              <w:jc w:val="center"/>
              <w:rPr>
                <w:sz w:val="16"/>
              </w:rPr>
            </w:pPr>
            <w:r w:rsidRPr="00B925DA">
              <w:rPr>
                <w:rFonts w:eastAsiaTheme="minorHAnsi" w:cstheme="minorBidi"/>
                <w:sz w:val="16"/>
                <w:szCs w:val="18"/>
                <w:lang w:val="en-AU"/>
              </w:rPr>
              <w:t>1,</w:t>
            </w:r>
            <w:r w:rsidR="00EA29F8" w:rsidRPr="00B925DA">
              <w:rPr>
                <w:rFonts w:eastAsiaTheme="minorHAnsi" w:cstheme="minorBidi"/>
                <w:sz w:val="16"/>
                <w:szCs w:val="18"/>
                <w:lang w:val="en-AU"/>
              </w:rPr>
              <w:t>2</w:t>
            </w:r>
          </w:p>
        </w:tc>
        <w:tc>
          <w:tcPr>
            <w:tcW w:w="614" w:type="dxa"/>
            <w:shd w:val="clear" w:color="auto" w:fill="auto"/>
            <w:vAlign w:val="center"/>
          </w:tcPr>
          <w:p w14:paraId="1AB33247" w14:textId="77777777" w:rsidR="00EA29F8" w:rsidRPr="00B925DA" w:rsidRDefault="00E96F28" w:rsidP="008969E4">
            <w:pPr>
              <w:pStyle w:val="SOTableText"/>
              <w:jc w:val="center"/>
              <w:rPr>
                <w:sz w:val="16"/>
              </w:rPr>
            </w:pPr>
            <w:r w:rsidRPr="00B925DA">
              <w:rPr>
                <w:rFonts w:eastAsiaTheme="minorHAnsi" w:cstheme="minorBidi"/>
                <w:sz w:val="16"/>
                <w:szCs w:val="18"/>
                <w:lang w:val="en-AU"/>
              </w:rPr>
              <w:t>1,</w:t>
            </w:r>
            <w:r w:rsidR="00EA29F8" w:rsidRPr="00B925DA">
              <w:rPr>
                <w:rFonts w:eastAsiaTheme="minorHAnsi" w:cstheme="minorBidi"/>
                <w:sz w:val="16"/>
                <w:szCs w:val="18"/>
                <w:lang w:val="en-AU"/>
              </w:rPr>
              <w:t>2</w:t>
            </w:r>
          </w:p>
        </w:tc>
        <w:tc>
          <w:tcPr>
            <w:tcW w:w="615" w:type="dxa"/>
            <w:shd w:val="clear" w:color="auto" w:fill="auto"/>
            <w:vAlign w:val="center"/>
          </w:tcPr>
          <w:p w14:paraId="679C9C77" w14:textId="77777777" w:rsidR="00EA29F8" w:rsidRPr="00B925DA" w:rsidRDefault="00EA29F8" w:rsidP="008969E4">
            <w:pPr>
              <w:pStyle w:val="SOTableText"/>
              <w:jc w:val="center"/>
              <w:rPr>
                <w:sz w:val="16"/>
              </w:rPr>
            </w:pPr>
            <w:r w:rsidRPr="00B925DA">
              <w:rPr>
                <w:rFonts w:eastAsiaTheme="minorHAnsi" w:cstheme="minorBidi"/>
                <w:sz w:val="16"/>
                <w:szCs w:val="18"/>
                <w:lang w:val="en-AU"/>
              </w:rPr>
              <w:t>3</w:t>
            </w:r>
          </w:p>
        </w:tc>
        <w:tc>
          <w:tcPr>
            <w:tcW w:w="2858" w:type="dxa"/>
            <w:shd w:val="clear" w:color="auto" w:fill="auto"/>
            <w:vAlign w:val="center"/>
          </w:tcPr>
          <w:p w14:paraId="7E2B76CA" w14:textId="77777777" w:rsidR="00EA29F8" w:rsidRPr="00B925DA" w:rsidRDefault="00EA29F8" w:rsidP="00EA29F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Written response of 500 words in Modern Greek</w:t>
            </w:r>
            <w:r w:rsidR="00E96F28" w:rsidRPr="00B925DA">
              <w:rPr>
                <w:rFonts w:ascii="Roboto Light" w:eastAsiaTheme="minorHAnsi" w:hAnsi="Roboto Light" w:cstheme="minorBidi"/>
                <w:sz w:val="18"/>
                <w:szCs w:val="18"/>
              </w:rPr>
              <w:t>.</w:t>
            </w:r>
            <w:r w:rsidRPr="00B925DA">
              <w:rPr>
                <w:rFonts w:ascii="Roboto Light" w:eastAsiaTheme="minorHAnsi" w:hAnsi="Roboto Light" w:cstheme="minorBidi"/>
                <w:sz w:val="18"/>
                <w:szCs w:val="18"/>
              </w:rPr>
              <w:t xml:space="preserve"> </w:t>
            </w:r>
          </w:p>
          <w:p w14:paraId="6479235C" w14:textId="77777777" w:rsidR="00EA29F8" w:rsidRPr="00B925DA" w:rsidRDefault="00EA29F8" w:rsidP="00EA29F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Notes, drafts and bibliography to be submitted as evidence of preparation and planning</w:t>
            </w:r>
            <w:r w:rsidR="00E96F28" w:rsidRPr="00B925DA">
              <w:rPr>
                <w:rFonts w:ascii="Roboto Light" w:eastAsiaTheme="minorHAnsi" w:hAnsi="Roboto Light" w:cstheme="minorBidi"/>
                <w:sz w:val="18"/>
                <w:szCs w:val="18"/>
              </w:rPr>
              <w:t>.</w:t>
            </w:r>
          </w:p>
          <w:p w14:paraId="164E638E" w14:textId="77777777" w:rsidR="00EA29F8" w:rsidRPr="00B925DA" w:rsidRDefault="00EA29F8" w:rsidP="00EA29F8">
            <w:pPr>
              <w:pStyle w:val="SOTableText"/>
              <w:rPr>
                <w:rFonts w:eastAsiaTheme="minorHAnsi" w:cstheme="minorBidi"/>
                <w:szCs w:val="18"/>
                <w:lang w:val="en-AU"/>
              </w:rPr>
            </w:pPr>
            <w:r w:rsidRPr="00B925DA">
              <w:rPr>
                <w:rFonts w:eastAsiaTheme="minorHAnsi" w:cstheme="minorBidi"/>
                <w:szCs w:val="18"/>
                <w:lang w:val="en-AU"/>
              </w:rPr>
              <w:t>One draft allowed</w:t>
            </w:r>
            <w:r w:rsidR="00E96F28" w:rsidRPr="00B925DA">
              <w:rPr>
                <w:rFonts w:eastAsiaTheme="minorHAnsi" w:cstheme="minorBidi"/>
                <w:szCs w:val="18"/>
                <w:lang w:val="en-AU"/>
              </w:rPr>
              <w:t>.</w:t>
            </w:r>
          </w:p>
        </w:tc>
      </w:tr>
      <w:tr w:rsidR="00B925DA" w:rsidRPr="00B925DA" w14:paraId="72DDD2AE" w14:textId="77777777" w:rsidTr="00E96F28">
        <w:trPr>
          <w:trHeight w:val="698"/>
        </w:trPr>
        <w:tc>
          <w:tcPr>
            <w:tcW w:w="550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tcPr>
          <w:p w14:paraId="43152CEC" w14:textId="77777777" w:rsidR="00EA29F8" w:rsidRPr="00B925DA" w:rsidRDefault="00EA29F8" w:rsidP="00EA29F8">
            <w:pPr>
              <w:pStyle w:val="ACLAPTableText"/>
              <w:rPr>
                <w:rFonts w:ascii="Roboto Medium" w:eastAsiaTheme="minorHAnsi" w:hAnsi="Roboto Medium" w:cstheme="minorBidi"/>
                <w:sz w:val="18"/>
                <w:szCs w:val="18"/>
              </w:rPr>
            </w:pPr>
            <w:r w:rsidRPr="00B925DA">
              <w:rPr>
                <w:rFonts w:ascii="Roboto Medium" w:eastAsiaTheme="minorHAnsi" w:hAnsi="Roboto Medium" w:cstheme="minorBidi"/>
                <w:sz w:val="18"/>
                <w:szCs w:val="18"/>
              </w:rPr>
              <w:t>English Reflection</w:t>
            </w:r>
          </w:p>
          <w:p w14:paraId="1E69300E" w14:textId="77777777" w:rsidR="00EA29F8" w:rsidRPr="00B925DA" w:rsidRDefault="00EA29F8" w:rsidP="00CA09C0">
            <w:pPr>
              <w:spacing w:before="60" w:after="60"/>
              <w:rPr>
                <w:sz w:val="18"/>
                <w:szCs w:val="18"/>
              </w:rPr>
            </w:pPr>
            <w:r w:rsidRPr="00B925DA">
              <w:rPr>
                <w:sz w:val="18"/>
                <w:szCs w:val="18"/>
              </w:rPr>
              <w:t xml:space="preserve">Students reflect in English on their experience in undertaking the In-depth study. </w:t>
            </w:r>
          </w:p>
          <w:p w14:paraId="44654627" w14:textId="77777777" w:rsidR="00EA29F8" w:rsidRPr="00B925DA" w:rsidRDefault="00EA29F8" w:rsidP="00CA09C0">
            <w:pPr>
              <w:pStyle w:val="SOFinalBullets"/>
              <w:numPr>
                <w:ilvl w:val="0"/>
                <w:numId w:val="0"/>
              </w:numPr>
              <w:ind w:left="170" w:hanging="170"/>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t>Students may reflect on (select):</w:t>
            </w:r>
          </w:p>
          <w:p w14:paraId="7C41216D" w14:textId="77777777" w:rsidR="00EA29F8" w:rsidRPr="00B925DA" w:rsidRDefault="00EA29F8" w:rsidP="00CA09C0">
            <w:pPr>
              <w:pStyle w:val="SOFinalBullets"/>
              <w:tabs>
                <w:tab w:val="clear" w:pos="170"/>
              </w:tabs>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t>how the research experience was similar to or different from their preconceptions</w:t>
            </w:r>
          </w:p>
          <w:p w14:paraId="69AC5BF0" w14:textId="77777777" w:rsidR="00EA29F8" w:rsidRPr="00B925DA" w:rsidRDefault="00EA29F8" w:rsidP="00CA09C0">
            <w:pPr>
              <w:pStyle w:val="SOFinalBullets"/>
              <w:tabs>
                <w:tab w:val="clear" w:pos="170"/>
              </w:tabs>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lastRenderedPageBreak/>
              <w:t>how the research has influenced their thinking about language and culture</w:t>
            </w:r>
          </w:p>
          <w:p w14:paraId="14500472" w14:textId="77777777" w:rsidR="00EA29F8" w:rsidRPr="00B925DA" w:rsidRDefault="00EA29F8" w:rsidP="00CA09C0">
            <w:pPr>
              <w:pStyle w:val="SOFinalBullets"/>
              <w:tabs>
                <w:tab w:val="clear" w:pos="170"/>
              </w:tabs>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t>how cultures, values, ideas, practices, and beliefs are represented or expressed in the texts studied</w:t>
            </w:r>
          </w:p>
          <w:p w14:paraId="5CC73F5C" w14:textId="77777777" w:rsidR="00EA29F8" w:rsidRPr="00B925DA" w:rsidRDefault="00EA29F8" w:rsidP="00CA09C0">
            <w:pPr>
              <w:pStyle w:val="SOFinalBullets"/>
              <w:tabs>
                <w:tab w:val="clear" w:pos="170"/>
              </w:tabs>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t>how the research has influenced their own understanding or perspectives on issues/topics</w:t>
            </w:r>
          </w:p>
          <w:p w14:paraId="62D6A43B" w14:textId="77777777" w:rsidR="00EA29F8" w:rsidRPr="00B925DA" w:rsidRDefault="00EA29F8" w:rsidP="00CA09C0">
            <w:pPr>
              <w:pStyle w:val="SOFinalBullets"/>
              <w:tabs>
                <w:tab w:val="clear" w:pos="170"/>
              </w:tabs>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t>learning that was new, surprising, or challenging</w:t>
            </w:r>
          </w:p>
          <w:p w14:paraId="5F675648" w14:textId="77777777" w:rsidR="00EA29F8" w:rsidRPr="00B925DA" w:rsidRDefault="00EA29F8" w:rsidP="00CA09C0">
            <w:pPr>
              <w:pStyle w:val="SOFinalBullets"/>
              <w:tabs>
                <w:tab w:val="clear" w:pos="170"/>
              </w:tabs>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t>how the learning may have changed their thinking</w:t>
            </w:r>
          </w:p>
          <w:p w14:paraId="1A65E2BF" w14:textId="77777777" w:rsidR="00EA29F8" w:rsidRPr="00B925DA" w:rsidRDefault="00EA29F8" w:rsidP="00CA09C0">
            <w:pPr>
              <w:pStyle w:val="SOFinalBullets"/>
              <w:tabs>
                <w:tab w:val="clear" w:pos="170"/>
              </w:tabs>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t>how the in-depth study has increased thei</w:t>
            </w:r>
            <w:r w:rsidR="002430C4" w:rsidRPr="00B925DA">
              <w:rPr>
                <w:rFonts w:ascii="Roboto Light" w:eastAsiaTheme="minorHAnsi" w:hAnsi="Roboto Light" w:cstheme="minorBidi"/>
                <w:color w:val="auto"/>
                <w:sz w:val="18"/>
                <w:szCs w:val="18"/>
                <w:lang w:val="en-AU"/>
              </w:rPr>
              <w:t xml:space="preserve">r understanding of the </w:t>
            </w:r>
            <w:r w:rsidR="00C83582" w:rsidRPr="00B925DA">
              <w:rPr>
                <w:rFonts w:ascii="Roboto Light" w:eastAsiaTheme="minorHAnsi" w:hAnsi="Roboto Light" w:cstheme="minorBidi"/>
                <w:color w:val="auto"/>
                <w:sz w:val="18"/>
                <w:szCs w:val="18"/>
                <w:lang w:val="en-AU"/>
              </w:rPr>
              <w:t>Greek</w:t>
            </w:r>
            <w:r w:rsidRPr="00B925DA">
              <w:rPr>
                <w:rFonts w:ascii="Roboto Light" w:eastAsiaTheme="minorHAnsi" w:hAnsi="Roboto Light" w:cstheme="minorBidi"/>
                <w:color w:val="auto"/>
                <w:sz w:val="18"/>
                <w:szCs w:val="18"/>
                <w:lang w:val="en-AU"/>
              </w:rPr>
              <w:t>-speaking communities</w:t>
            </w:r>
          </w:p>
          <w:p w14:paraId="51B88404" w14:textId="77777777" w:rsidR="00EA29F8" w:rsidRPr="00B925DA" w:rsidRDefault="00EA29F8" w:rsidP="00CA09C0">
            <w:pPr>
              <w:pStyle w:val="SOFinalBullets"/>
              <w:tabs>
                <w:tab w:val="clear" w:pos="170"/>
              </w:tabs>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t>how their learning in their in-depth study has contributed to their understanding of themselves (e.g. identity, culture(s), values)</w:t>
            </w:r>
          </w:p>
          <w:p w14:paraId="2EAD63FF" w14:textId="77777777" w:rsidR="00EA29F8" w:rsidRPr="00B925DA" w:rsidRDefault="00EA29F8" w:rsidP="00CA09C0">
            <w:pPr>
              <w:pStyle w:val="SOFinalBullets"/>
              <w:tabs>
                <w:tab w:val="clear" w:pos="170"/>
              </w:tabs>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t>their own values, beliefs, practices, and ideas in relation to those represented or expressed in the texts studied</w:t>
            </w:r>
          </w:p>
          <w:p w14:paraId="4CE1FF9C" w14:textId="77777777" w:rsidR="00EA29F8" w:rsidRPr="00B925DA" w:rsidRDefault="00EA29F8" w:rsidP="00CA09C0">
            <w:pPr>
              <w:pStyle w:val="SOFinalBullets"/>
              <w:tabs>
                <w:tab w:val="clear" w:pos="170"/>
              </w:tabs>
              <w:rPr>
                <w:rFonts w:ascii="Roboto Light" w:eastAsiaTheme="minorHAnsi" w:hAnsi="Roboto Light" w:cstheme="minorBidi"/>
                <w:color w:val="auto"/>
                <w:sz w:val="18"/>
                <w:szCs w:val="18"/>
                <w:lang w:val="en-AU"/>
              </w:rPr>
            </w:pPr>
            <w:r w:rsidRPr="00B925DA">
              <w:rPr>
                <w:rFonts w:ascii="Roboto Light" w:eastAsiaTheme="minorHAnsi" w:hAnsi="Roboto Light" w:cstheme="minorBidi"/>
                <w:color w:val="auto"/>
                <w:sz w:val="18"/>
                <w:szCs w:val="18"/>
                <w:lang w:val="en-AU"/>
              </w:rPr>
              <w:t>how they may use this experience in the future</w:t>
            </w:r>
            <w:r w:rsidR="00C83582" w:rsidRPr="00B925DA">
              <w:rPr>
                <w:rFonts w:ascii="Roboto Light" w:eastAsiaTheme="minorHAnsi" w:hAnsi="Roboto Light" w:cstheme="minorBidi"/>
                <w:color w:val="auto"/>
                <w:sz w:val="18"/>
                <w:szCs w:val="18"/>
                <w:lang w:val="en-AU"/>
              </w:rPr>
              <w:t>.</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517D293" w14:textId="77777777" w:rsidR="00EA29F8" w:rsidRPr="00B925DA" w:rsidRDefault="00EA29F8" w:rsidP="006B32DC">
            <w:pPr>
              <w:pStyle w:val="SOTableText"/>
              <w:jc w:val="center"/>
              <w:rPr>
                <w:sz w:val="16"/>
              </w:rPr>
            </w:pPr>
            <w:r w:rsidRPr="00B925DA">
              <w:rPr>
                <w:rFonts w:eastAsiaTheme="minorHAnsi" w:cstheme="minorBidi"/>
                <w:sz w:val="16"/>
                <w:szCs w:val="18"/>
                <w:lang w:val="en-AU"/>
              </w:rPr>
              <w:lastRenderedPageBreak/>
              <w:t>2</w:t>
            </w:r>
          </w:p>
        </w:tc>
        <w:tc>
          <w:tcPr>
            <w:tcW w:w="614"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DF60F25" w14:textId="77777777" w:rsidR="00EA29F8" w:rsidRPr="00B925DA" w:rsidRDefault="00EA29F8" w:rsidP="006B32DC">
            <w:pPr>
              <w:pStyle w:val="SOTableText"/>
              <w:jc w:val="center"/>
              <w:rPr>
                <w:sz w:val="16"/>
              </w:rPr>
            </w:pPr>
            <w:r w:rsidRPr="00B925DA">
              <w:rPr>
                <w:rFonts w:eastAsiaTheme="minorHAnsi" w:cstheme="minorBidi"/>
                <w:sz w:val="16"/>
                <w:szCs w:val="18"/>
                <w:lang w:val="en-AU"/>
              </w:rPr>
              <w:t>2</w:t>
            </w:r>
          </w:p>
        </w:tc>
        <w:tc>
          <w:tcPr>
            <w:tcW w:w="61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73AFCBB1" w14:textId="77777777" w:rsidR="00EA29F8" w:rsidRPr="00B925DA" w:rsidRDefault="00E96F28" w:rsidP="006B32DC">
            <w:pPr>
              <w:pStyle w:val="SOTableText"/>
              <w:jc w:val="center"/>
              <w:rPr>
                <w:sz w:val="16"/>
              </w:rPr>
            </w:pPr>
            <w:r w:rsidRPr="00B925DA">
              <w:rPr>
                <w:rFonts w:eastAsiaTheme="minorHAnsi" w:cstheme="minorBidi"/>
                <w:sz w:val="16"/>
                <w:szCs w:val="18"/>
                <w:lang w:val="en-AU"/>
              </w:rPr>
              <w:t>1,</w:t>
            </w:r>
            <w:r w:rsidR="00EA29F8" w:rsidRPr="00B925DA">
              <w:rPr>
                <w:rFonts w:eastAsiaTheme="minorHAnsi" w:cstheme="minorBidi"/>
                <w:sz w:val="16"/>
                <w:szCs w:val="18"/>
                <w:lang w:val="en-AU"/>
              </w:rPr>
              <w:t>3</w:t>
            </w:r>
          </w:p>
        </w:tc>
        <w:tc>
          <w:tcPr>
            <w:tcW w:w="285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A26298E" w14:textId="77777777" w:rsidR="00EA29F8" w:rsidRPr="00B925DA" w:rsidRDefault="00EA29F8" w:rsidP="00EA29F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Written response of 600 words or a 5-7 minute talk to the class</w:t>
            </w:r>
            <w:r w:rsidR="00E96F28" w:rsidRPr="00B925DA">
              <w:rPr>
                <w:rFonts w:ascii="Roboto Light" w:eastAsiaTheme="minorHAnsi" w:hAnsi="Roboto Light" w:cstheme="minorBidi"/>
                <w:sz w:val="18"/>
                <w:szCs w:val="18"/>
              </w:rPr>
              <w:t>.</w:t>
            </w:r>
          </w:p>
          <w:p w14:paraId="651507EC" w14:textId="77777777" w:rsidR="00EA29F8" w:rsidRPr="00B925DA" w:rsidRDefault="00EA29F8" w:rsidP="00EA29F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Notes and drafts to be submitted as evidence of preparation and planning</w:t>
            </w:r>
            <w:r w:rsidR="00E96F28" w:rsidRPr="00B925DA">
              <w:rPr>
                <w:rFonts w:ascii="Roboto Light" w:eastAsiaTheme="minorHAnsi" w:hAnsi="Roboto Light" w:cstheme="minorBidi"/>
                <w:sz w:val="18"/>
                <w:szCs w:val="18"/>
              </w:rPr>
              <w:t>.</w:t>
            </w:r>
          </w:p>
        </w:tc>
      </w:tr>
    </w:tbl>
    <w:p w14:paraId="42E85745" w14:textId="77777777" w:rsidR="00977665" w:rsidRPr="00B925DA" w:rsidRDefault="00977665" w:rsidP="00977665">
      <w:pPr>
        <w:spacing w:before="240"/>
        <w:rPr>
          <w:szCs w:val="20"/>
          <w:lang w:val="en-US"/>
        </w:rPr>
      </w:pPr>
      <w:r w:rsidRPr="00B925DA">
        <w:rPr>
          <w:rFonts w:ascii="Roboto Medium" w:hAnsi="Roboto Medium"/>
        </w:rPr>
        <w:t>External Assessment: Examination</w:t>
      </w:r>
      <w:r w:rsidRPr="00B925DA">
        <w:t xml:space="preserve"> – weighting 30%</w:t>
      </w:r>
    </w:p>
    <w:tbl>
      <w:tblPr>
        <w:tblW w:w="1018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7348"/>
        <w:gridCol w:w="2835"/>
      </w:tblGrid>
      <w:tr w:rsidR="00B925DA" w:rsidRPr="00B925DA" w14:paraId="73A58C2E" w14:textId="77777777" w:rsidTr="00E96F28">
        <w:trPr>
          <w:trHeight w:val="397"/>
        </w:trPr>
        <w:tc>
          <w:tcPr>
            <w:tcW w:w="7348" w:type="dxa"/>
            <w:vMerge w:val="restart"/>
            <w:shd w:val="clear" w:color="auto" w:fill="D9D9D9" w:themeFill="background1" w:themeFillShade="D9"/>
            <w:vAlign w:val="center"/>
          </w:tcPr>
          <w:p w14:paraId="6668C7DB" w14:textId="77777777" w:rsidR="00977665" w:rsidRPr="00B925DA" w:rsidRDefault="00977665" w:rsidP="005D1617">
            <w:pPr>
              <w:pStyle w:val="SOTableText"/>
              <w:rPr>
                <w:rFonts w:ascii="Roboto Medium" w:hAnsi="Roboto Medium"/>
              </w:rPr>
            </w:pPr>
            <w:r w:rsidRPr="00B925DA">
              <w:rPr>
                <w:rFonts w:ascii="Roboto Medium" w:hAnsi="Roboto Medium"/>
              </w:rPr>
              <w:t>Assessment details</w:t>
            </w:r>
          </w:p>
        </w:tc>
        <w:tc>
          <w:tcPr>
            <w:tcW w:w="2835" w:type="dxa"/>
            <w:vMerge w:val="restart"/>
            <w:shd w:val="clear" w:color="auto" w:fill="D9D9D9" w:themeFill="background1" w:themeFillShade="D9"/>
            <w:vAlign w:val="center"/>
          </w:tcPr>
          <w:p w14:paraId="5CC81BEF" w14:textId="77777777" w:rsidR="00977665" w:rsidRPr="00B925DA" w:rsidRDefault="00977665" w:rsidP="008969E4">
            <w:pPr>
              <w:pStyle w:val="SOTableHeadings"/>
            </w:pPr>
            <w:r w:rsidRPr="00B925DA">
              <w:t xml:space="preserve">Assessment conditions </w:t>
            </w:r>
          </w:p>
          <w:p w14:paraId="03E497F0" w14:textId="77777777" w:rsidR="00977665" w:rsidRPr="00B925DA" w:rsidRDefault="00977665" w:rsidP="008969E4">
            <w:pPr>
              <w:pStyle w:val="SOTableText"/>
            </w:pPr>
            <w:r w:rsidRPr="00B925DA">
              <w:rPr>
                <w:sz w:val="16"/>
              </w:rPr>
              <w:t>(e.g. task type, word length, time allocated, supervision)</w:t>
            </w:r>
          </w:p>
        </w:tc>
      </w:tr>
      <w:tr w:rsidR="00B925DA" w:rsidRPr="00B925DA" w14:paraId="2AE5C96F" w14:textId="77777777" w:rsidTr="00E96F28">
        <w:trPr>
          <w:trHeight w:val="336"/>
        </w:trPr>
        <w:tc>
          <w:tcPr>
            <w:tcW w:w="7348" w:type="dxa"/>
            <w:vMerge/>
            <w:shd w:val="clear" w:color="auto" w:fill="D9D9D9" w:themeFill="background1" w:themeFillShade="D9"/>
            <w:vAlign w:val="center"/>
          </w:tcPr>
          <w:p w14:paraId="30FFB12E" w14:textId="77777777" w:rsidR="00977665" w:rsidRPr="00B925DA" w:rsidRDefault="00977665" w:rsidP="008969E4">
            <w:pPr>
              <w:pStyle w:val="SOTableText"/>
              <w:rPr>
                <w:i/>
              </w:rPr>
            </w:pPr>
          </w:p>
        </w:tc>
        <w:tc>
          <w:tcPr>
            <w:tcW w:w="2835" w:type="dxa"/>
            <w:vMerge/>
            <w:shd w:val="clear" w:color="auto" w:fill="auto"/>
            <w:vAlign w:val="center"/>
          </w:tcPr>
          <w:p w14:paraId="5C3CFDE9" w14:textId="77777777" w:rsidR="00977665" w:rsidRPr="00B925DA" w:rsidRDefault="00977665" w:rsidP="008969E4">
            <w:pPr>
              <w:pStyle w:val="SOTableText"/>
            </w:pPr>
          </w:p>
        </w:tc>
      </w:tr>
      <w:tr w:rsidR="00B925DA" w:rsidRPr="00B925DA" w14:paraId="3BF4D5FD" w14:textId="77777777" w:rsidTr="00E96F28">
        <w:trPr>
          <w:trHeight w:val="934"/>
        </w:trPr>
        <w:tc>
          <w:tcPr>
            <w:tcW w:w="7348" w:type="dxa"/>
            <w:shd w:val="clear" w:color="auto" w:fill="auto"/>
            <w:vAlign w:val="center"/>
          </w:tcPr>
          <w:p w14:paraId="4C6D6F7B" w14:textId="77777777" w:rsidR="00EA29F8" w:rsidRPr="00B925DA" w:rsidRDefault="00EA29F8" w:rsidP="00EA29F8">
            <w:pPr>
              <w:spacing w:before="60" w:after="60"/>
              <w:rPr>
                <w:rFonts w:cs="Arial"/>
                <w:sz w:val="18"/>
                <w:szCs w:val="18"/>
              </w:rPr>
            </w:pPr>
            <w:r w:rsidRPr="00B925DA">
              <w:rPr>
                <w:rFonts w:cs="Arial"/>
                <w:sz w:val="18"/>
                <w:szCs w:val="18"/>
              </w:rPr>
              <w:t xml:space="preserve">The oral examination assesses primarily student’s knowledge and skill in using spoken Modern Greek. </w:t>
            </w:r>
          </w:p>
          <w:p w14:paraId="1D5A9874" w14:textId="77777777" w:rsidR="00EA29F8" w:rsidRPr="00B925DA" w:rsidRDefault="00EA29F8" w:rsidP="00E96F2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Section 1: Conversation</w:t>
            </w:r>
          </w:p>
          <w:p w14:paraId="37975AA8" w14:textId="77777777" w:rsidR="00EA29F8" w:rsidRPr="00B925DA" w:rsidRDefault="00EA29F8" w:rsidP="00E96F2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Section 2: Discussion</w:t>
            </w:r>
          </w:p>
          <w:p w14:paraId="447DA191" w14:textId="7F5D0233" w:rsidR="00EA29F8" w:rsidRPr="00B925DA" w:rsidRDefault="00EA29F8" w:rsidP="00EA29F8">
            <w:pPr>
              <w:spacing w:before="60" w:after="60"/>
              <w:rPr>
                <w:rFonts w:cs="Arial"/>
                <w:sz w:val="18"/>
                <w:szCs w:val="18"/>
              </w:rPr>
            </w:pPr>
            <w:r w:rsidRPr="00B925DA">
              <w:rPr>
                <w:rFonts w:cs="Arial"/>
                <w:sz w:val="18"/>
                <w:szCs w:val="18"/>
              </w:rPr>
              <w:t xml:space="preserve">The </w:t>
            </w:r>
            <w:r w:rsidR="00B925DA">
              <w:rPr>
                <w:rFonts w:cs="Arial"/>
                <w:sz w:val="18"/>
                <w:szCs w:val="18"/>
              </w:rPr>
              <w:t>2</w:t>
            </w:r>
            <w:r w:rsidRPr="00B925DA">
              <w:rPr>
                <w:rFonts w:cs="Arial"/>
                <w:sz w:val="18"/>
                <w:szCs w:val="18"/>
              </w:rPr>
              <w:t>-hour written examination has three sections:</w:t>
            </w:r>
          </w:p>
          <w:p w14:paraId="22AC1CE8" w14:textId="77777777" w:rsidR="00EA29F8" w:rsidRPr="00B925DA" w:rsidRDefault="00EA29F8" w:rsidP="00E96F2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Section 1: Listening and responding</w:t>
            </w:r>
          </w:p>
          <w:p w14:paraId="3FDDB2F8" w14:textId="77777777" w:rsidR="00EA29F8" w:rsidRPr="00B925DA" w:rsidRDefault="00EA29F8" w:rsidP="00E96F28">
            <w:pPr>
              <w:pStyle w:val="ACLAPTableText"/>
              <w:rPr>
                <w:rFonts w:ascii="Roboto Light" w:eastAsiaTheme="minorHAnsi" w:hAnsi="Roboto Light" w:cstheme="minorBidi"/>
                <w:sz w:val="18"/>
                <w:szCs w:val="18"/>
              </w:rPr>
            </w:pPr>
            <w:r w:rsidRPr="00B925DA">
              <w:rPr>
                <w:rFonts w:ascii="Roboto Light" w:eastAsiaTheme="minorHAnsi" w:hAnsi="Roboto Light" w:cstheme="minorBidi"/>
                <w:sz w:val="18"/>
                <w:szCs w:val="18"/>
              </w:rPr>
              <w:t>Section 2: Reading and responding</w:t>
            </w:r>
          </w:p>
          <w:p w14:paraId="3727A0E5" w14:textId="77777777" w:rsidR="00977665" w:rsidRPr="00B925DA" w:rsidRDefault="00EA29F8" w:rsidP="00E96F28">
            <w:pPr>
              <w:pStyle w:val="ACLAPTableText"/>
            </w:pPr>
            <w:r w:rsidRPr="00B925DA">
              <w:rPr>
                <w:rFonts w:ascii="Roboto Light" w:eastAsiaTheme="minorHAnsi" w:hAnsi="Roboto Light" w:cstheme="minorBidi"/>
                <w:sz w:val="18"/>
                <w:szCs w:val="18"/>
              </w:rPr>
              <w:t>Section 3: Writing in Modern Greek</w:t>
            </w:r>
          </w:p>
        </w:tc>
        <w:tc>
          <w:tcPr>
            <w:tcW w:w="2835" w:type="dxa"/>
            <w:shd w:val="clear" w:color="auto" w:fill="auto"/>
            <w:vAlign w:val="center"/>
          </w:tcPr>
          <w:p w14:paraId="06545201" w14:textId="77777777" w:rsidR="00EA29F8" w:rsidRPr="00B925DA" w:rsidRDefault="00EA29F8" w:rsidP="00EA29F8">
            <w:pPr>
              <w:rPr>
                <w:rFonts w:cs="Arial"/>
                <w:sz w:val="18"/>
                <w:szCs w:val="18"/>
              </w:rPr>
            </w:pPr>
            <w:r w:rsidRPr="00B925DA">
              <w:rPr>
                <w:rFonts w:cs="Arial"/>
                <w:sz w:val="18"/>
                <w:szCs w:val="18"/>
              </w:rPr>
              <w:t>Oral examination (10 to 15 minutes)</w:t>
            </w:r>
          </w:p>
          <w:p w14:paraId="6BDA978C" w14:textId="24A4FBBE" w:rsidR="00977665" w:rsidRPr="00B925DA" w:rsidRDefault="00B925DA" w:rsidP="00EA29F8">
            <w:pPr>
              <w:pStyle w:val="SOTableText"/>
            </w:pPr>
            <w:r>
              <w:rPr>
                <w:szCs w:val="18"/>
              </w:rPr>
              <w:t>2</w:t>
            </w:r>
            <w:r w:rsidR="00EA29F8" w:rsidRPr="00B925DA">
              <w:rPr>
                <w:szCs w:val="18"/>
              </w:rPr>
              <w:t>-hour written examination</w:t>
            </w:r>
            <w:r>
              <w:rPr>
                <w:szCs w:val="18"/>
              </w:rPr>
              <w:br/>
              <w:t>plus 10 minutes reading time.</w:t>
            </w:r>
          </w:p>
        </w:tc>
      </w:tr>
    </w:tbl>
    <w:p w14:paraId="3AC215C4" w14:textId="77777777" w:rsidR="00BB3918" w:rsidRPr="00B925DA" w:rsidRDefault="00CB1641" w:rsidP="00BB3918">
      <w:pPr>
        <w:spacing w:before="240"/>
        <w:rPr>
          <w:i/>
        </w:rPr>
      </w:pPr>
      <w:r w:rsidRPr="00B925DA">
        <w:rPr>
          <w:rFonts w:ascii="Roboto Medium" w:hAnsi="Roboto Medium"/>
          <w:bCs/>
          <w:i/>
          <w:iCs/>
          <w:lang w:val="en-US"/>
        </w:rPr>
        <w:t>Eight</w:t>
      </w:r>
      <w:r w:rsidR="00BB3918" w:rsidRPr="00B925DA">
        <w:rPr>
          <w:rFonts w:ascii="Roboto Medium" w:hAnsi="Roboto Medium"/>
          <w:bCs/>
          <w:i/>
          <w:iCs/>
          <w:lang w:val="en-US"/>
        </w:rPr>
        <w:t xml:space="preserve"> to ten assessments.</w:t>
      </w:r>
      <w:r w:rsidR="00BB3918" w:rsidRPr="00B925DA">
        <w:rPr>
          <w:b/>
          <w:bCs/>
          <w:i/>
          <w:iCs/>
          <w:lang w:val="en-US"/>
        </w:rPr>
        <w:t xml:space="preserve"> </w:t>
      </w:r>
      <w:r w:rsidR="00BB3918" w:rsidRPr="00B925DA">
        <w:rPr>
          <w:i/>
          <w:iCs/>
          <w:lang w:val="en-US"/>
        </w:rPr>
        <w:t xml:space="preserve">Please refer to the Locally Assessed Languages </w:t>
      </w:r>
      <w:r w:rsidR="00C83582" w:rsidRPr="00B925DA">
        <w:rPr>
          <w:i/>
          <w:iCs/>
          <w:lang w:val="en-US"/>
        </w:rPr>
        <w:t>at Continuer</w:t>
      </w:r>
      <w:r w:rsidR="00BB3918" w:rsidRPr="00B925DA">
        <w:rPr>
          <w:i/>
          <w:iCs/>
          <w:lang w:val="en-US"/>
        </w:rPr>
        <w:t>s Level subject outline.</w:t>
      </w:r>
    </w:p>
    <w:sectPr w:rsidR="00BB3918" w:rsidRPr="00B925DA" w:rsidSect="00EA29F8">
      <w:headerReference w:type="default" r:id="rId15"/>
      <w:footerReference w:type="default" r:id="rId16"/>
      <w:pgSz w:w="11906" w:h="16838" w:code="9"/>
      <w:pgMar w:top="964" w:right="851" w:bottom="964" w:left="851" w:header="0"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4F3ED" w14:textId="77777777" w:rsidR="005F6E7D" w:rsidRDefault="005F6E7D" w:rsidP="00483E68">
      <w:r>
        <w:separator/>
      </w:r>
    </w:p>
  </w:endnote>
  <w:endnote w:type="continuationSeparator" w:id="0">
    <w:p w14:paraId="5D3BB70A" w14:textId="77777777" w:rsidR="005F6E7D" w:rsidRDefault="005F6E7D"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09FD4" w14:textId="77777777" w:rsidR="0025091F" w:rsidRDefault="00250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827A" w14:textId="77777777" w:rsidR="00FF5B14" w:rsidRPr="00FF5B14" w:rsidRDefault="00FF5B14" w:rsidP="00FF5B14">
    <w:pPr>
      <w:tabs>
        <w:tab w:val="right" w:pos="10348"/>
      </w:tabs>
      <w:rPr>
        <w:sz w:val="16"/>
        <w:szCs w:val="16"/>
        <w:lang w:val="en-US" w:eastAsia="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2235" w14:textId="3E308294" w:rsidR="006225BE" w:rsidRDefault="00693A24" w:rsidP="00111A42">
    <w:pPr>
      <w:pStyle w:val="LAPFooter"/>
    </w:pPr>
    <w:r>
      <w:rPr>
        <w:noProof/>
        <w:lang w:val="en-AU"/>
      </w:rPr>
      <w:drawing>
        <wp:anchor distT="0" distB="0" distL="114300" distR="114300" simplePos="0" relativeHeight="251659264" behindDoc="0" locked="0" layoutInCell="1" allowOverlap="1" wp14:anchorId="4E23F531" wp14:editId="54822D78">
          <wp:simplePos x="0" y="0"/>
          <wp:positionH relativeFrom="column">
            <wp:posOffset>4597400</wp:posOffset>
          </wp:positionH>
          <wp:positionV relativeFrom="paragraph">
            <wp:posOffset>-42545</wp:posOffset>
          </wp:positionV>
          <wp:extent cx="1426845" cy="395605"/>
          <wp:effectExtent l="0" t="0" r="190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3120" behindDoc="0" locked="0" layoutInCell="1" allowOverlap="1" wp14:anchorId="2117382D" wp14:editId="12D2D930">
          <wp:simplePos x="0" y="0"/>
          <wp:positionH relativeFrom="column">
            <wp:posOffset>7974965</wp:posOffset>
          </wp:positionH>
          <wp:positionV relativeFrom="paragraph">
            <wp:posOffset>75565</wp:posOffset>
          </wp:positionV>
          <wp:extent cx="1426845" cy="3956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E96F28">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E96F28">
      <w:rPr>
        <w:noProof/>
      </w:rPr>
      <w:t>3</w:t>
    </w:r>
    <w:r w:rsidR="009B7824" w:rsidRPr="00D128A8">
      <w:fldChar w:fldCharType="end"/>
    </w:r>
    <w:r>
      <w:br/>
    </w:r>
    <w:r w:rsidR="00BB3918" w:rsidRPr="00E81E61">
      <w:t xml:space="preserve">Stage 2 </w:t>
    </w:r>
    <w:r w:rsidR="00BB3918">
      <w:t>Locally Assessed Languages</w:t>
    </w:r>
    <w:r w:rsidR="00BB3918" w:rsidRPr="00A81D8E">
      <w:t xml:space="preserve"> </w:t>
    </w:r>
    <w:r w:rsidR="0053019C">
      <w:t xml:space="preserve">Modern Greek </w:t>
    </w:r>
    <w:r w:rsidR="00BB3918" w:rsidRPr="000F5AD3">
      <w:t xml:space="preserve">at </w:t>
    </w:r>
    <w:r w:rsidR="007C3A52" w:rsidRPr="00C533DF">
      <w:t xml:space="preserve">Continuers </w:t>
    </w:r>
    <w:r w:rsidR="00BB3918" w:rsidRPr="000F5AD3">
      <w:t>Level</w:t>
    </w:r>
    <w:r w:rsidR="00977665" w:rsidRPr="000F5AD3">
      <w:t xml:space="preserve"> </w:t>
    </w:r>
    <w:r w:rsidR="00977665">
      <w:t xml:space="preserve">- </w:t>
    </w:r>
    <w:r w:rsidR="00313A3F" w:rsidRPr="00977665">
      <w:t>P</w:t>
    </w:r>
    <w:r w:rsidR="00645238" w:rsidRPr="00977665">
      <w:t>re-approved LAP-</w:t>
    </w:r>
    <w:r w:rsidR="006552F9" w:rsidRPr="00977665">
      <w:t>0</w:t>
    </w:r>
    <w:r w:rsidR="00645238" w:rsidRPr="00977665">
      <w:t>1</w:t>
    </w:r>
    <w:r w:rsidRPr="00977665">
      <w:t xml:space="preserve"> </w:t>
    </w:r>
    <w:r w:rsidR="00111A42">
      <w:br/>
    </w:r>
    <w:r w:rsidRPr="00AD3BD3">
      <w:t>Ref:</w:t>
    </w:r>
    <w:r w:rsidR="0053019C">
      <w:t xml:space="preserve"> </w:t>
    </w:r>
    <w:fldSimple w:instr=" DOCPROPERTY  Objective-Id  \* MERGEFORMAT ">
      <w:r w:rsidR="00E96F28">
        <w:t>A692384</w:t>
      </w:r>
    </w:fldSimple>
    <w:r w:rsidR="00E96F28">
      <w:t xml:space="preserve"> </w:t>
    </w:r>
    <w:r w:rsidRPr="00AD3BD3">
      <w:t>(</w:t>
    </w:r>
    <w:r w:rsidR="00B925DA" w:rsidRPr="007D706C">
      <w:t>updated March 2023</w:t>
    </w:r>
    <w:r>
      <w:t>)</w:t>
    </w:r>
    <w:r w:rsidR="00111A42">
      <w:t xml:space="preserve"> </w:t>
    </w:r>
    <w:r w:rsidR="006225BE" w:rsidRPr="00AD3BD3">
      <w:t>© SACE Board of South</w:t>
    </w:r>
    <w:r w:rsidR="006225BE">
      <w:t xml:space="preserve"> </w:t>
    </w:r>
    <w:r w:rsidR="006225BE" w:rsidRPr="00111A42">
      <w:t>Australia</w:t>
    </w:r>
    <w:r w:rsidR="006225BE">
      <w:t xml:space="preserve"> 201</w:t>
    </w:r>
    <w:r w:rsidR="007117C2">
      <w:t>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1B28" w14:textId="32CB2705" w:rsidR="00FF5B14" w:rsidRPr="007B08EB" w:rsidRDefault="007B08EB" w:rsidP="007B08EB">
    <w:pPr>
      <w:pStyle w:val="LAPFooter"/>
      <w:tabs>
        <w:tab w:val="clear" w:pos="9639"/>
        <w:tab w:val="clear" w:pos="14742"/>
        <w:tab w:val="right" w:pos="15168"/>
      </w:tabs>
      <w:spacing w:before="120"/>
    </w:pPr>
    <w:r>
      <w:rPr>
        <w:noProof/>
        <w:lang w:val="en-AU"/>
      </w:rPr>
      <w:drawing>
        <wp:anchor distT="0" distB="0" distL="114300" distR="114300" simplePos="0" relativeHeight="251660288" behindDoc="0" locked="0" layoutInCell="1" allowOverlap="1" wp14:anchorId="3DE2BAD0" wp14:editId="3E259621">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E96F28">
      <w:rPr>
        <w:noProof/>
      </w:rPr>
      <w:t>3</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E96F28">
      <w:rPr>
        <w:noProof/>
      </w:rPr>
      <w:t>3</w:t>
    </w:r>
    <w:r w:rsidRPr="00D128A8">
      <w:fldChar w:fldCharType="end"/>
    </w:r>
    <w:r>
      <w:br/>
    </w:r>
    <w:r w:rsidR="00BB3918" w:rsidRPr="00E81E61">
      <w:t xml:space="preserve">Stage 2 </w:t>
    </w:r>
    <w:r w:rsidR="00BB3918">
      <w:t>Locally Assessed Languages</w:t>
    </w:r>
    <w:r w:rsidR="00BB3918" w:rsidRPr="00A81D8E">
      <w:t xml:space="preserve"> </w:t>
    </w:r>
    <w:r w:rsidR="0053019C">
      <w:t xml:space="preserve">Modern Greek </w:t>
    </w:r>
    <w:r w:rsidR="00BB3918" w:rsidRPr="000F5AD3">
      <w:t xml:space="preserve">at </w:t>
    </w:r>
    <w:r w:rsidR="007C3A52" w:rsidRPr="00C533DF">
      <w:t xml:space="preserve">Continuers </w:t>
    </w:r>
    <w:r w:rsidR="00BB3918" w:rsidRPr="000F5AD3">
      <w:t xml:space="preserve">Level </w:t>
    </w:r>
    <w:r w:rsidR="00417A7B">
      <w:t xml:space="preserve">- </w:t>
    </w:r>
    <w:r w:rsidR="00417A7B" w:rsidRPr="00977665">
      <w:t>Pre-approved LAP-01</w:t>
    </w:r>
    <w:r w:rsidR="006552F9">
      <w:br/>
    </w:r>
    <w:r w:rsidR="006552F9" w:rsidRPr="00AD3BD3">
      <w:t xml:space="preserve">Ref: </w:t>
    </w:r>
    <w:fldSimple w:instr=" DOCPROPERTY  Objective-Id  \* MERGEFORMAT ">
      <w:r w:rsidR="00E96F28">
        <w:t>A692384</w:t>
      </w:r>
    </w:fldSimple>
    <w:r w:rsidR="00E96F28">
      <w:t xml:space="preserve"> </w:t>
    </w:r>
    <w:r w:rsidR="006552F9" w:rsidRPr="00AD3BD3">
      <w:t>(</w:t>
    </w:r>
    <w:r w:rsidR="00B925DA" w:rsidRPr="007D706C">
      <w:t>updated March 2023</w:t>
    </w:r>
    <w:r w:rsidR="006552F9">
      <w:t xml:space="preserve">) </w:t>
    </w:r>
    <w:r w:rsidR="006552F9" w:rsidRPr="00AD3BD3">
      <w:t>© SACE Board of South</w:t>
    </w:r>
    <w:r w:rsidR="006552F9">
      <w:t xml:space="preserve"> </w:t>
    </w:r>
    <w:r w:rsidR="006552F9" w:rsidRPr="00111A42">
      <w:t>Australia</w:t>
    </w:r>
    <w:r w:rsidR="006552F9">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D045" w14:textId="77777777" w:rsidR="005F6E7D" w:rsidRDefault="005F6E7D" w:rsidP="00483E68">
      <w:r>
        <w:separator/>
      </w:r>
    </w:p>
  </w:footnote>
  <w:footnote w:type="continuationSeparator" w:id="0">
    <w:p w14:paraId="50C836B0" w14:textId="77777777" w:rsidR="005F6E7D" w:rsidRDefault="005F6E7D"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67CC" w14:textId="77777777" w:rsidR="0025091F" w:rsidRDefault="002509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7896" w14:textId="11766CDB" w:rsidR="00FF5B14" w:rsidRDefault="00B925DA" w:rsidP="006225BE">
    <w:pPr>
      <w:pStyle w:val="Header"/>
      <w:tabs>
        <w:tab w:val="clear" w:pos="4513"/>
        <w:tab w:val="clear" w:pos="9026"/>
        <w:tab w:val="left" w:pos="855"/>
      </w:tabs>
    </w:pPr>
    <w:r>
      <w:rPr>
        <w:noProof/>
      </w:rPr>
      <mc:AlternateContent>
        <mc:Choice Requires="wps">
          <w:drawing>
            <wp:anchor distT="0" distB="0" distL="114300" distR="114300" simplePos="1" relativeHeight="251662336" behindDoc="0" locked="0" layoutInCell="0" allowOverlap="1" wp14:anchorId="073ACB61" wp14:editId="1A0C80E4">
              <wp:simplePos x="0" y="190500"/>
              <wp:positionH relativeFrom="page">
                <wp:posOffset>0</wp:posOffset>
              </wp:positionH>
              <wp:positionV relativeFrom="page">
                <wp:posOffset>190500</wp:posOffset>
              </wp:positionV>
              <wp:extent cx="7560310" cy="252095"/>
              <wp:effectExtent l="0" t="0" r="0" b="14605"/>
              <wp:wrapNone/>
              <wp:docPr id="1" name="MSIPCMb5354212a790b6353599702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4D7ED7" w14:textId="34976083" w:rsidR="00B925DA" w:rsidRPr="00B925DA" w:rsidRDefault="00B925DA" w:rsidP="00B925DA">
                          <w:pPr>
                            <w:spacing w:after="0"/>
                            <w:jc w:val="center"/>
                            <w:rPr>
                              <w:rFonts w:ascii="Arial" w:hAnsi="Arial" w:cs="Arial"/>
                              <w:color w:val="A80000"/>
                              <w:sz w:val="24"/>
                            </w:rPr>
                          </w:pPr>
                          <w:r w:rsidRPr="00B925D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3ACB61" id="_x0000_t202" coordsize="21600,21600" o:spt="202" path="m,l,21600r21600,l21600,xe">
              <v:stroke joinstyle="miter"/>
              <v:path gradientshapeok="t" o:connecttype="rect"/>
            </v:shapetype>
            <v:shape id="MSIPCMb5354212a790b63535997020"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fill o:detectmouseclick="t"/>
              <v:textbox inset=",0,,0">
                <w:txbxContent>
                  <w:p w14:paraId="3B4D7ED7" w14:textId="34976083" w:rsidR="00B925DA" w:rsidRPr="00B925DA" w:rsidRDefault="00B925DA" w:rsidP="00B925DA">
                    <w:pPr>
                      <w:spacing w:after="0"/>
                      <w:jc w:val="center"/>
                      <w:rPr>
                        <w:rFonts w:ascii="Arial" w:hAnsi="Arial" w:cs="Arial"/>
                        <w:color w:val="A80000"/>
                        <w:sz w:val="24"/>
                      </w:rPr>
                    </w:pPr>
                    <w:r w:rsidRPr="00B925DA">
                      <w:rPr>
                        <w:rFonts w:ascii="Arial" w:hAnsi="Arial" w:cs="Arial"/>
                        <w:color w:val="A80000"/>
                        <w:sz w:val="24"/>
                      </w:rPr>
                      <w:t>OFFICIAL</w:t>
                    </w:r>
                  </w:p>
                </w:txbxContent>
              </v:textbox>
              <w10:wrap anchorx="page" anchory="page"/>
            </v:shape>
          </w:pict>
        </mc:Fallback>
      </mc:AlternateContent>
    </w:r>
    <w:r w:rsidR="006225B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32B9F" w14:textId="21B0C1FD" w:rsidR="00693A24" w:rsidRDefault="00B925DA">
    <w:pPr>
      <w:pStyle w:val="Header"/>
    </w:pPr>
    <w:r>
      <w:rPr>
        <w:noProof/>
        <w:lang w:eastAsia="en-AU"/>
      </w:rPr>
      <mc:AlternateContent>
        <mc:Choice Requires="wps">
          <w:drawing>
            <wp:anchor distT="0" distB="0" distL="114300" distR="114300" simplePos="0" relativeHeight="251664384" behindDoc="0" locked="0" layoutInCell="0" allowOverlap="1" wp14:anchorId="150EC9F9" wp14:editId="2AD2512F">
              <wp:simplePos x="0" y="0"/>
              <wp:positionH relativeFrom="page">
                <wp:posOffset>0</wp:posOffset>
              </wp:positionH>
              <wp:positionV relativeFrom="page">
                <wp:posOffset>190500</wp:posOffset>
              </wp:positionV>
              <wp:extent cx="7560310" cy="252095"/>
              <wp:effectExtent l="0" t="0" r="0" b="14605"/>
              <wp:wrapNone/>
              <wp:docPr id="5" name="MSIPCM1fb74ab0ab536fa3be9bdf85"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AE61C9" w14:textId="7D701E88" w:rsidR="00B925DA" w:rsidRPr="00B925DA" w:rsidRDefault="00B925DA" w:rsidP="00B925DA">
                          <w:pPr>
                            <w:spacing w:after="0"/>
                            <w:jc w:val="center"/>
                            <w:rPr>
                              <w:rFonts w:ascii="Arial" w:hAnsi="Arial" w:cs="Arial"/>
                              <w:color w:val="A80000"/>
                              <w:sz w:val="24"/>
                            </w:rPr>
                          </w:pPr>
                          <w:r w:rsidRPr="00B925D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50EC9F9" id="_x0000_t202" coordsize="21600,21600" o:spt="202" path="m,l,21600r21600,l21600,xe">
              <v:stroke joinstyle="miter"/>
              <v:path gradientshapeok="t" o:connecttype="rect"/>
            </v:shapetype>
            <v:shape id="MSIPCM1fb74ab0ab536fa3be9bdf85"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fill o:detectmouseclick="t"/>
              <v:textbox inset=",0,,0">
                <w:txbxContent>
                  <w:p w14:paraId="32AE61C9" w14:textId="7D701E88" w:rsidR="00B925DA" w:rsidRPr="00B925DA" w:rsidRDefault="00B925DA" w:rsidP="00B925DA">
                    <w:pPr>
                      <w:spacing w:after="0"/>
                      <w:jc w:val="center"/>
                      <w:rPr>
                        <w:rFonts w:ascii="Arial" w:hAnsi="Arial" w:cs="Arial"/>
                        <w:color w:val="A80000"/>
                        <w:sz w:val="24"/>
                      </w:rPr>
                    </w:pPr>
                    <w:r w:rsidRPr="00B925DA">
                      <w:rPr>
                        <w:rFonts w:ascii="Arial" w:hAnsi="Arial" w:cs="Arial"/>
                        <w:color w:val="A80000"/>
                        <w:sz w:val="24"/>
                      </w:rPr>
                      <w:t>OFFICIAL</w:t>
                    </w:r>
                  </w:p>
                </w:txbxContent>
              </v:textbox>
              <w10:wrap anchorx="page" anchory="page"/>
            </v:shape>
          </w:pict>
        </mc:Fallback>
      </mc:AlternateContent>
    </w:r>
    <w:r w:rsidR="00693A24">
      <w:rPr>
        <w:noProof/>
        <w:lang w:eastAsia="en-AU"/>
      </w:rPr>
      <w:drawing>
        <wp:anchor distT="0" distB="107950" distL="114300" distR="114300" simplePos="0" relativeHeight="251656192" behindDoc="0" locked="0" layoutInCell="1" allowOverlap="0" wp14:anchorId="525E8001" wp14:editId="0E61847A">
          <wp:simplePos x="0" y="0"/>
          <wp:positionH relativeFrom="column">
            <wp:posOffset>-641350</wp:posOffset>
          </wp:positionH>
          <wp:positionV relativeFrom="page">
            <wp:posOffset>247650</wp:posOffset>
          </wp:positionV>
          <wp:extent cx="1799590" cy="8636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NAT. SOLID No tag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8636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71784" w14:textId="3675CF1B" w:rsidR="00153C12" w:rsidRDefault="00B925DA">
    <w:pPr>
      <w:pStyle w:val="Header"/>
    </w:pPr>
    <w:r>
      <w:rPr>
        <w:noProof/>
      </w:rPr>
      <mc:AlternateContent>
        <mc:Choice Requires="wps">
          <w:drawing>
            <wp:anchor distT="0" distB="0" distL="114300" distR="114300" simplePos="0" relativeHeight="251666432" behindDoc="0" locked="0" layoutInCell="0" allowOverlap="1" wp14:anchorId="60971C2B" wp14:editId="15E625DA">
              <wp:simplePos x="0" y="0"/>
              <wp:positionH relativeFrom="page">
                <wp:posOffset>0</wp:posOffset>
              </wp:positionH>
              <wp:positionV relativeFrom="page">
                <wp:posOffset>190500</wp:posOffset>
              </wp:positionV>
              <wp:extent cx="7560310" cy="252095"/>
              <wp:effectExtent l="0" t="0" r="0" b="14605"/>
              <wp:wrapNone/>
              <wp:docPr id="7" name="MSIPCM1d6f44bbad189bc7270095c6"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37205F" w14:textId="00BEBD57" w:rsidR="00B925DA" w:rsidRPr="00B925DA" w:rsidRDefault="00B925DA" w:rsidP="00B925DA">
                          <w:pPr>
                            <w:spacing w:after="0"/>
                            <w:jc w:val="center"/>
                            <w:rPr>
                              <w:rFonts w:ascii="Arial" w:hAnsi="Arial" w:cs="Arial"/>
                              <w:color w:val="A80000"/>
                              <w:sz w:val="24"/>
                            </w:rPr>
                          </w:pPr>
                          <w:r w:rsidRPr="00B925DA">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0971C2B" id="_x0000_t202" coordsize="21600,21600" o:spt="202" path="m,l,21600r21600,l21600,xe">
              <v:stroke joinstyle="miter"/>
              <v:path gradientshapeok="t" o:connecttype="rect"/>
            </v:shapetype>
            <v:shape id="MSIPCM1d6f44bbad189bc7270095c6"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fill o:detectmouseclick="t"/>
              <v:textbox inset=",0,,0">
                <w:txbxContent>
                  <w:p w14:paraId="7837205F" w14:textId="00BEBD57" w:rsidR="00B925DA" w:rsidRPr="00B925DA" w:rsidRDefault="00B925DA" w:rsidP="00B925DA">
                    <w:pPr>
                      <w:spacing w:after="0"/>
                      <w:jc w:val="center"/>
                      <w:rPr>
                        <w:rFonts w:ascii="Arial" w:hAnsi="Arial" w:cs="Arial"/>
                        <w:color w:val="A80000"/>
                        <w:sz w:val="24"/>
                      </w:rPr>
                    </w:pPr>
                    <w:r w:rsidRPr="00B925DA">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F96517"/>
    <w:multiLevelType w:val="hybridMultilevel"/>
    <w:tmpl w:val="06007E68"/>
    <w:lvl w:ilvl="0" w:tplc="110C5A10">
      <w:start w:val="1"/>
      <w:numFmt w:val="bullet"/>
      <w:pStyle w:val="SOFinalBullets"/>
      <w:lvlText w:val=""/>
      <w:lvlJc w:val="left"/>
      <w:pPr>
        <w:tabs>
          <w:tab w:val="num" w:pos="170"/>
        </w:tabs>
        <w:ind w:left="170" w:hanging="170"/>
      </w:pPr>
      <w:rPr>
        <w:rFonts w:ascii="Symbol" w:hAnsi="Symbol" w:hint="default"/>
        <w:color w:val="000000"/>
        <w:sz w:val="16"/>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9788388">
    <w:abstractNumId w:val="1"/>
  </w:num>
  <w:num w:numId="2" w16cid:durableId="977076702">
    <w:abstractNumId w:val="2"/>
  </w:num>
  <w:num w:numId="3" w16cid:durableId="5525112">
    <w:abstractNumId w:val="3"/>
  </w:num>
  <w:num w:numId="4" w16cid:durableId="452133299">
    <w:abstractNumId w:val="4"/>
  </w:num>
  <w:num w:numId="5" w16cid:durableId="553588097">
    <w:abstractNumId w:val="0"/>
  </w:num>
  <w:num w:numId="6" w16cid:durableId="1254776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697"/>
    <w:rsid w:val="0000356C"/>
    <w:rsid w:val="00007E9F"/>
    <w:rsid w:val="000201DA"/>
    <w:rsid w:val="00022AFE"/>
    <w:rsid w:val="00023281"/>
    <w:rsid w:val="00027283"/>
    <w:rsid w:val="00030998"/>
    <w:rsid w:val="0003787E"/>
    <w:rsid w:val="00044616"/>
    <w:rsid w:val="00046C68"/>
    <w:rsid w:val="0005050D"/>
    <w:rsid w:val="0005077B"/>
    <w:rsid w:val="0005109C"/>
    <w:rsid w:val="000519E4"/>
    <w:rsid w:val="000642A5"/>
    <w:rsid w:val="00066B45"/>
    <w:rsid w:val="000710F6"/>
    <w:rsid w:val="000715F9"/>
    <w:rsid w:val="00072CC9"/>
    <w:rsid w:val="0008111F"/>
    <w:rsid w:val="0008294C"/>
    <w:rsid w:val="00090F75"/>
    <w:rsid w:val="000A2219"/>
    <w:rsid w:val="000A418A"/>
    <w:rsid w:val="000C2DD3"/>
    <w:rsid w:val="000D0717"/>
    <w:rsid w:val="000D71E9"/>
    <w:rsid w:val="000D7C90"/>
    <w:rsid w:val="000E49B4"/>
    <w:rsid w:val="000E7D84"/>
    <w:rsid w:val="000F1CD6"/>
    <w:rsid w:val="000F201C"/>
    <w:rsid w:val="00101E10"/>
    <w:rsid w:val="00102B90"/>
    <w:rsid w:val="00103D79"/>
    <w:rsid w:val="00103F41"/>
    <w:rsid w:val="00106DA3"/>
    <w:rsid w:val="00110A29"/>
    <w:rsid w:val="00110C84"/>
    <w:rsid w:val="00111A42"/>
    <w:rsid w:val="00126982"/>
    <w:rsid w:val="00145879"/>
    <w:rsid w:val="00151F7A"/>
    <w:rsid w:val="00153C12"/>
    <w:rsid w:val="001606DE"/>
    <w:rsid w:val="00163751"/>
    <w:rsid w:val="00165366"/>
    <w:rsid w:val="00172292"/>
    <w:rsid w:val="0017434A"/>
    <w:rsid w:val="00174F7C"/>
    <w:rsid w:val="00180F61"/>
    <w:rsid w:val="00191CA3"/>
    <w:rsid w:val="001936A7"/>
    <w:rsid w:val="00196FAF"/>
    <w:rsid w:val="001A0CB2"/>
    <w:rsid w:val="001B2580"/>
    <w:rsid w:val="001C503A"/>
    <w:rsid w:val="001C6E5D"/>
    <w:rsid w:val="001D0CE4"/>
    <w:rsid w:val="001F1534"/>
    <w:rsid w:val="001F2263"/>
    <w:rsid w:val="001F6407"/>
    <w:rsid w:val="00214C9B"/>
    <w:rsid w:val="00221EB5"/>
    <w:rsid w:val="00223542"/>
    <w:rsid w:val="002253CD"/>
    <w:rsid w:val="00231C10"/>
    <w:rsid w:val="00231ED4"/>
    <w:rsid w:val="0023555C"/>
    <w:rsid w:val="002400F6"/>
    <w:rsid w:val="00241DEC"/>
    <w:rsid w:val="002430C4"/>
    <w:rsid w:val="00243FDF"/>
    <w:rsid w:val="00246229"/>
    <w:rsid w:val="0025091F"/>
    <w:rsid w:val="00251758"/>
    <w:rsid w:val="0026155F"/>
    <w:rsid w:val="00265BCC"/>
    <w:rsid w:val="00277CF3"/>
    <w:rsid w:val="00294972"/>
    <w:rsid w:val="002A0847"/>
    <w:rsid w:val="002B0D95"/>
    <w:rsid w:val="002B395F"/>
    <w:rsid w:val="002D0D3E"/>
    <w:rsid w:val="002D525F"/>
    <w:rsid w:val="002D5274"/>
    <w:rsid w:val="002F39D1"/>
    <w:rsid w:val="002F39F5"/>
    <w:rsid w:val="002F4306"/>
    <w:rsid w:val="002F67A7"/>
    <w:rsid w:val="00301B3C"/>
    <w:rsid w:val="00306E61"/>
    <w:rsid w:val="00313A3F"/>
    <w:rsid w:val="003148EC"/>
    <w:rsid w:val="00314997"/>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A2BAB"/>
    <w:rsid w:val="003A73C9"/>
    <w:rsid w:val="003B1DA7"/>
    <w:rsid w:val="003B2926"/>
    <w:rsid w:val="003B3564"/>
    <w:rsid w:val="003B552B"/>
    <w:rsid w:val="003C7F49"/>
    <w:rsid w:val="003E224A"/>
    <w:rsid w:val="003E2706"/>
    <w:rsid w:val="003E42B8"/>
    <w:rsid w:val="003F7CDE"/>
    <w:rsid w:val="00402D84"/>
    <w:rsid w:val="00405528"/>
    <w:rsid w:val="00413197"/>
    <w:rsid w:val="00417A7B"/>
    <w:rsid w:val="00427C68"/>
    <w:rsid w:val="0043314C"/>
    <w:rsid w:val="004414FF"/>
    <w:rsid w:val="00445FE6"/>
    <w:rsid w:val="004474C4"/>
    <w:rsid w:val="00447724"/>
    <w:rsid w:val="004511CF"/>
    <w:rsid w:val="004564E8"/>
    <w:rsid w:val="00456B34"/>
    <w:rsid w:val="00462C34"/>
    <w:rsid w:val="00466BB8"/>
    <w:rsid w:val="00472039"/>
    <w:rsid w:val="00483E68"/>
    <w:rsid w:val="00484616"/>
    <w:rsid w:val="0049074C"/>
    <w:rsid w:val="00490BA2"/>
    <w:rsid w:val="004924C4"/>
    <w:rsid w:val="0049323B"/>
    <w:rsid w:val="004A396A"/>
    <w:rsid w:val="004B0B2D"/>
    <w:rsid w:val="004B2379"/>
    <w:rsid w:val="004B7B73"/>
    <w:rsid w:val="004C0E19"/>
    <w:rsid w:val="004C5784"/>
    <w:rsid w:val="004C67FD"/>
    <w:rsid w:val="004E726B"/>
    <w:rsid w:val="004F2A23"/>
    <w:rsid w:val="004F2E5B"/>
    <w:rsid w:val="004F65A3"/>
    <w:rsid w:val="00515F2F"/>
    <w:rsid w:val="0051678F"/>
    <w:rsid w:val="00524A91"/>
    <w:rsid w:val="0053018A"/>
    <w:rsid w:val="0053019C"/>
    <w:rsid w:val="00533D87"/>
    <w:rsid w:val="005426A0"/>
    <w:rsid w:val="00552441"/>
    <w:rsid w:val="005704DE"/>
    <w:rsid w:val="00571936"/>
    <w:rsid w:val="0057214A"/>
    <w:rsid w:val="00574340"/>
    <w:rsid w:val="0057538D"/>
    <w:rsid w:val="00580F10"/>
    <w:rsid w:val="00581D7F"/>
    <w:rsid w:val="00583D4E"/>
    <w:rsid w:val="005A7B2B"/>
    <w:rsid w:val="005B24A2"/>
    <w:rsid w:val="005B2D29"/>
    <w:rsid w:val="005D1617"/>
    <w:rsid w:val="005D6C10"/>
    <w:rsid w:val="005D6C38"/>
    <w:rsid w:val="005E0001"/>
    <w:rsid w:val="005F6E7D"/>
    <w:rsid w:val="00611E40"/>
    <w:rsid w:val="00621841"/>
    <w:rsid w:val="006225BE"/>
    <w:rsid w:val="00626837"/>
    <w:rsid w:val="006319F7"/>
    <w:rsid w:val="00645238"/>
    <w:rsid w:val="00651649"/>
    <w:rsid w:val="00654C77"/>
    <w:rsid w:val="006552F9"/>
    <w:rsid w:val="00660189"/>
    <w:rsid w:val="006611CD"/>
    <w:rsid w:val="0066308D"/>
    <w:rsid w:val="00671696"/>
    <w:rsid w:val="00671CB7"/>
    <w:rsid w:val="00676EBD"/>
    <w:rsid w:val="006805E7"/>
    <w:rsid w:val="00683C72"/>
    <w:rsid w:val="00687E49"/>
    <w:rsid w:val="00690AB8"/>
    <w:rsid w:val="00693A24"/>
    <w:rsid w:val="006A5D60"/>
    <w:rsid w:val="006A6855"/>
    <w:rsid w:val="006B156E"/>
    <w:rsid w:val="006B3F96"/>
    <w:rsid w:val="006C3764"/>
    <w:rsid w:val="006C3BD5"/>
    <w:rsid w:val="006C41B6"/>
    <w:rsid w:val="006C7B01"/>
    <w:rsid w:val="006E432D"/>
    <w:rsid w:val="006E6F02"/>
    <w:rsid w:val="006F2A7A"/>
    <w:rsid w:val="006F62C5"/>
    <w:rsid w:val="007016BF"/>
    <w:rsid w:val="007033AE"/>
    <w:rsid w:val="007117C2"/>
    <w:rsid w:val="0072062A"/>
    <w:rsid w:val="00721ACA"/>
    <w:rsid w:val="00726233"/>
    <w:rsid w:val="00727C67"/>
    <w:rsid w:val="0074308D"/>
    <w:rsid w:val="00745A0E"/>
    <w:rsid w:val="00750110"/>
    <w:rsid w:val="00750A12"/>
    <w:rsid w:val="0075299C"/>
    <w:rsid w:val="007632EC"/>
    <w:rsid w:val="00781226"/>
    <w:rsid w:val="007812F6"/>
    <w:rsid w:val="00781916"/>
    <w:rsid w:val="00781943"/>
    <w:rsid w:val="007912B4"/>
    <w:rsid w:val="007A59FD"/>
    <w:rsid w:val="007B08EB"/>
    <w:rsid w:val="007B2350"/>
    <w:rsid w:val="007B757F"/>
    <w:rsid w:val="007C31BE"/>
    <w:rsid w:val="007C3A52"/>
    <w:rsid w:val="007D0303"/>
    <w:rsid w:val="007D3D74"/>
    <w:rsid w:val="007E3907"/>
    <w:rsid w:val="007E40C9"/>
    <w:rsid w:val="007F0A84"/>
    <w:rsid w:val="007F34CF"/>
    <w:rsid w:val="007F3E80"/>
    <w:rsid w:val="007F4A9F"/>
    <w:rsid w:val="007F554B"/>
    <w:rsid w:val="007F5DAD"/>
    <w:rsid w:val="0080204F"/>
    <w:rsid w:val="00814FAC"/>
    <w:rsid w:val="008150A6"/>
    <w:rsid w:val="008159B0"/>
    <w:rsid w:val="00815CCD"/>
    <w:rsid w:val="00825C1B"/>
    <w:rsid w:val="008271C5"/>
    <w:rsid w:val="00842C28"/>
    <w:rsid w:val="00844EE0"/>
    <w:rsid w:val="00846588"/>
    <w:rsid w:val="00854E02"/>
    <w:rsid w:val="0085748E"/>
    <w:rsid w:val="00864276"/>
    <w:rsid w:val="00865AE5"/>
    <w:rsid w:val="00866FCA"/>
    <w:rsid w:val="0087480A"/>
    <w:rsid w:val="008843EE"/>
    <w:rsid w:val="00895B13"/>
    <w:rsid w:val="008A18B3"/>
    <w:rsid w:val="008B27C6"/>
    <w:rsid w:val="008B2907"/>
    <w:rsid w:val="008B6E60"/>
    <w:rsid w:val="008C6750"/>
    <w:rsid w:val="008D717F"/>
    <w:rsid w:val="008E14D1"/>
    <w:rsid w:val="008E351E"/>
    <w:rsid w:val="008E791A"/>
    <w:rsid w:val="00920663"/>
    <w:rsid w:val="0092176F"/>
    <w:rsid w:val="0092183B"/>
    <w:rsid w:val="00925ED6"/>
    <w:rsid w:val="00926940"/>
    <w:rsid w:val="0093737C"/>
    <w:rsid w:val="00944750"/>
    <w:rsid w:val="00955E30"/>
    <w:rsid w:val="009643B3"/>
    <w:rsid w:val="0096528B"/>
    <w:rsid w:val="009770D1"/>
    <w:rsid w:val="00977665"/>
    <w:rsid w:val="00996C3C"/>
    <w:rsid w:val="0099796F"/>
    <w:rsid w:val="009A7D3D"/>
    <w:rsid w:val="009B27B1"/>
    <w:rsid w:val="009B7824"/>
    <w:rsid w:val="009C4C9E"/>
    <w:rsid w:val="009C6CC2"/>
    <w:rsid w:val="009D4DB6"/>
    <w:rsid w:val="009D6855"/>
    <w:rsid w:val="009E3631"/>
    <w:rsid w:val="009E39B2"/>
    <w:rsid w:val="009F6B1A"/>
    <w:rsid w:val="00A032A4"/>
    <w:rsid w:val="00A15D02"/>
    <w:rsid w:val="00A23DE3"/>
    <w:rsid w:val="00A323DB"/>
    <w:rsid w:val="00A33E47"/>
    <w:rsid w:val="00A370F5"/>
    <w:rsid w:val="00A41838"/>
    <w:rsid w:val="00A440AC"/>
    <w:rsid w:val="00A44DC9"/>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3260"/>
    <w:rsid w:val="00AD69EC"/>
    <w:rsid w:val="00AE4323"/>
    <w:rsid w:val="00AE75C3"/>
    <w:rsid w:val="00AF2A2A"/>
    <w:rsid w:val="00AF5EA0"/>
    <w:rsid w:val="00B007B0"/>
    <w:rsid w:val="00B052A5"/>
    <w:rsid w:val="00B05838"/>
    <w:rsid w:val="00B17235"/>
    <w:rsid w:val="00B33260"/>
    <w:rsid w:val="00B34F12"/>
    <w:rsid w:val="00B35FD0"/>
    <w:rsid w:val="00B52FB4"/>
    <w:rsid w:val="00B556A3"/>
    <w:rsid w:val="00B560A4"/>
    <w:rsid w:val="00B63239"/>
    <w:rsid w:val="00B706F2"/>
    <w:rsid w:val="00B75C6F"/>
    <w:rsid w:val="00B76762"/>
    <w:rsid w:val="00B77DAC"/>
    <w:rsid w:val="00B92414"/>
    <w:rsid w:val="00B925DA"/>
    <w:rsid w:val="00B97390"/>
    <w:rsid w:val="00B97EA5"/>
    <w:rsid w:val="00BA10BB"/>
    <w:rsid w:val="00BA725D"/>
    <w:rsid w:val="00BB16D3"/>
    <w:rsid w:val="00BB2960"/>
    <w:rsid w:val="00BB3918"/>
    <w:rsid w:val="00BB693A"/>
    <w:rsid w:val="00BC65C1"/>
    <w:rsid w:val="00BD0EB2"/>
    <w:rsid w:val="00BE3DE2"/>
    <w:rsid w:val="00BE7279"/>
    <w:rsid w:val="00BE7FB8"/>
    <w:rsid w:val="00BF3E3C"/>
    <w:rsid w:val="00BF4C6B"/>
    <w:rsid w:val="00C13E31"/>
    <w:rsid w:val="00C317FF"/>
    <w:rsid w:val="00C37C82"/>
    <w:rsid w:val="00C450CD"/>
    <w:rsid w:val="00C5241C"/>
    <w:rsid w:val="00C5749B"/>
    <w:rsid w:val="00C62821"/>
    <w:rsid w:val="00C640C8"/>
    <w:rsid w:val="00C64500"/>
    <w:rsid w:val="00C77464"/>
    <w:rsid w:val="00C8060C"/>
    <w:rsid w:val="00C83582"/>
    <w:rsid w:val="00C8436F"/>
    <w:rsid w:val="00C855F8"/>
    <w:rsid w:val="00C93FC5"/>
    <w:rsid w:val="00C96A2C"/>
    <w:rsid w:val="00CA2C23"/>
    <w:rsid w:val="00CB1641"/>
    <w:rsid w:val="00CB7370"/>
    <w:rsid w:val="00CC1651"/>
    <w:rsid w:val="00CC7509"/>
    <w:rsid w:val="00CD2FBB"/>
    <w:rsid w:val="00CD5A41"/>
    <w:rsid w:val="00CE136D"/>
    <w:rsid w:val="00CF39CB"/>
    <w:rsid w:val="00D0265D"/>
    <w:rsid w:val="00D06174"/>
    <w:rsid w:val="00D0655C"/>
    <w:rsid w:val="00D15FCD"/>
    <w:rsid w:val="00D21703"/>
    <w:rsid w:val="00D46337"/>
    <w:rsid w:val="00D50063"/>
    <w:rsid w:val="00D572F7"/>
    <w:rsid w:val="00D603D6"/>
    <w:rsid w:val="00D63C2E"/>
    <w:rsid w:val="00D772AA"/>
    <w:rsid w:val="00D86722"/>
    <w:rsid w:val="00D908DA"/>
    <w:rsid w:val="00D9775D"/>
    <w:rsid w:val="00DA22CA"/>
    <w:rsid w:val="00DA35C9"/>
    <w:rsid w:val="00DA4518"/>
    <w:rsid w:val="00DA4653"/>
    <w:rsid w:val="00DA5A02"/>
    <w:rsid w:val="00DA7A66"/>
    <w:rsid w:val="00DB6817"/>
    <w:rsid w:val="00DC0525"/>
    <w:rsid w:val="00DC2E92"/>
    <w:rsid w:val="00DD5535"/>
    <w:rsid w:val="00DE042F"/>
    <w:rsid w:val="00DE1C35"/>
    <w:rsid w:val="00DE2B2F"/>
    <w:rsid w:val="00DE3C5C"/>
    <w:rsid w:val="00DF1E82"/>
    <w:rsid w:val="00DF29EB"/>
    <w:rsid w:val="00DF6958"/>
    <w:rsid w:val="00E03390"/>
    <w:rsid w:val="00E04DEE"/>
    <w:rsid w:val="00E113F6"/>
    <w:rsid w:val="00E11E23"/>
    <w:rsid w:val="00E17214"/>
    <w:rsid w:val="00E201AF"/>
    <w:rsid w:val="00E22537"/>
    <w:rsid w:val="00E26B09"/>
    <w:rsid w:val="00E27045"/>
    <w:rsid w:val="00E40438"/>
    <w:rsid w:val="00E44043"/>
    <w:rsid w:val="00E4492D"/>
    <w:rsid w:val="00E45B8F"/>
    <w:rsid w:val="00E56E7A"/>
    <w:rsid w:val="00E71CEA"/>
    <w:rsid w:val="00E72709"/>
    <w:rsid w:val="00E74697"/>
    <w:rsid w:val="00E90CA9"/>
    <w:rsid w:val="00E96F28"/>
    <w:rsid w:val="00EA29F8"/>
    <w:rsid w:val="00EB20A8"/>
    <w:rsid w:val="00EB22D4"/>
    <w:rsid w:val="00EB2B08"/>
    <w:rsid w:val="00EB40A9"/>
    <w:rsid w:val="00EB4F52"/>
    <w:rsid w:val="00EC2A92"/>
    <w:rsid w:val="00EC3BE5"/>
    <w:rsid w:val="00EC544E"/>
    <w:rsid w:val="00EC545D"/>
    <w:rsid w:val="00EE2FF4"/>
    <w:rsid w:val="00EE4484"/>
    <w:rsid w:val="00EE4F23"/>
    <w:rsid w:val="00EF113D"/>
    <w:rsid w:val="00EF3B17"/>
    <w:rsid w:val="00EF5A96"/>
    <w:rsid w:val="00EF61D3"/>
    <w:rsid w:val="00F05064"/>
    <w:rsid w:val="00F131EE"/>
    <w:rsid w:val="00F2338F"/>
    <w:rsid w:val="00F27820"/>
    <w:rsid w:val="00F30FCA"/>
    <w:rsid w:val="00F33792"/>
    <w:rsid w:val="00F35D23"/>
    <w:rsid w:val="00F416C8"/>
    <w:rsid w:val="00F46125"/>
    <w:rsid w:val="00F8083E"/>
    <w:rsid w:val="00F90C04"/>
    <w:rsid w:val="00F96156"/>
    <w:rsid w:val="00FA54D1"/>
    <w:rsid w:val="00FA598E"/>
    <w:rsid w:val="00FB0597"/>
    <w:rsid w:val="00FB072F"/>
    <w:rsid w:val="00FB10C1"/>
    <w:rsid w:val="00FB263E"/>
    <w:rsid w:val="00FB4107"/>
    <w:rsid w:val="00FB518B"/>
    <w:rsid w:val="00FB7ACB"/>
    <w:rsid w:val="00FD782A"/>
    <w:rsid w:val="00FE354B"/>
    <w:rsid w:val="00FE3D9C"/>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B6F9B"/>
  <w15:docId w15:val="{ED88287B-B963-4D36-A2CB-999AB6CB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paragraph" w:customStyle="1" w:styleId="ACLAPTableText">
    <w:name w:val="AC LAP Table Text"/>
    <w:qFormat/>
    <w:rsid w:val="00EA29F8"/>
    <w:pPr>
      <w:spacing w:before="40" w:after="40"/>
    </w:pPr>
    <w:rPr>
      <w:rFonts w:ascii="Arial" w:eastAsia="Calibri" w:hAnsi="Arial" w:cs="Arial"/>
      <w:lang w:eastAsia="en-US"/>
    </w:rPr>
  </w:style>
  <w:style w:type="paragraph" w:customStyle="1" w:styleId="headingB">
    <w:name w:val="heading B"/>
    <w:basedOn w:val="Normal"/>
    <w:next w:val="Normal"/>
    <w:rsid w:val="00EA29F8"/>
    <w:pPr>
      <w:keepNext/>
      <w:autoSpaceDE w:val="0"/>
      <w:autoSpaceDN w:val="0"/>
      <w:adjustRightInd w:val="0"/>
      <w:spacing w:before="340" w:after="0"/>
    </w:pPr>
    <w:rPr>
      <w:rFonts w:ascii="Arial" w:eastAsia="SimSun" w:hAnsi="Arial" w:cs="Arial"/>
      <w:b/>
      <w:bCs/>
      <w:caps/>
      <w:sz w:val="22"/>
      <w:lang w:val="en-US" w:bidi="fa-IR"/>
    </w:rPr>
  </w:style>
  <w:style w:type="paragraph" w:customStyle="1" w:styleId="SOFinalBullets">
    <w:name w:val="SO Final Bullets"/>
    <w:link w:val="SOFinalBulletsCharChar"/>
    <w:autoRedefine/>
    <w:rsid w:val="00EA29F8"/>
    <w:pPr>
      <w:numPr>
        <w:numId w:val="6"/>
      </w:numPr>
      <w:spacing w:before="60"/>
    </w:pPr>
    <w:rPr>
      <w:rFonts w:ascii="Arial" w:eastAsia="MS Mincho" w:hAnsi="Arial" w:cs="Arial"/>
      <w:color w:val="000000"/>
      <w:szCs w:val="24"/>
      <w:lang w:val="en-US" w:eastAsia="en-US"/>
    </w:rPr>
  </w:style>
  <w:style w:type="character" w:customStyle="1" w:styleId="SOFinalBulletsCharChar">
    <w:name w:val="SO Final Bullets Char Char"/>
    <w:link w:val="SOFinalBullets"/>
    <w:rsid w:val="00EA29F8"/>
    <w:rPr>
      <w:rFonts w:ascii="Arial" w:eastAsia="MS Mincho" w:hAnsi="Arial" w:cs="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75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3.xml" Id="Rf63a2b1959534d07"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CB029ECD6D85427BAD5E1D35DE4A29A4" version="1.0.0">
  <systemFields>
    <field name="Objective-Id">
      <value order="0">A692384</value>
    </field>
    <field name="Objective-Title">
      <value order="0">Stage 2 Locally Assessed Languages Modern Greek Continuers Level Pre-approved LAP-01</value>
    </field>
    <field name="Objective-Description">
      <value order="0"/>
    </field>
    <field name="Objective-CreationStamp">
      <value order="0">2017-12-15T01:29:59Z</value>
    </field>
    <field name="Objective-IsApproved">
      <value order="0">false</value>
    </field>
    <field name="Objective-IsPublished">
      <value order="0">true</value>
    </field>
    <field name="Objective-DatePublished">
      <value order="0">2023-03-21T01:10:15Z</value>
    </field>
    <field name="Objective-ModificationStamp">
      <value order="0">2023-03-21T01:10:15Z</value>
    </field>
    <field name="Objective-Owner">
      <value order="0">Melissa Sherman</value>
    </field>
    <field name="Objective-Path">
      <value order="0">Objective Global Folder:SACE Support Materials:SACE Support Materials Stage 2:Languages:Modern Greek (Continuers):2018 pre-approved LAPs</value>
    </field>
    <field name="Objective-Parent">
      <value order="0">2018 pre-approved LAPs</value>
    </field>
    <field name="Objective-State">
      <value order="0">Published</value>
    </field>
    <field name="Objective-VersionId">
      <value order="0">vA1890103</value>
    </field>
    <field name="Objective-Version">
      <value order="0">2.0</value>
    </field>
    <field name="Objective-VersionNumber">
      <value order="0">7</value>
    </field>
    <field name="Objective-VersionComment">
      <value order="0"/>
    </field>
    <field name="Objective-FileNumber">
      <value order="0">qA6549</value>
    </field>
    <field name="Objective-Classification">
      <value order="0"/>
    </field>
    <field name="Objective-Caveats">
      <value order="0"/>
    </field>
  </systemFields>
  <catalogues>
    <catalogue name="Document Type Catalogue" type="type" ori="id:cA25">
      <field name="Objective-Security Classifica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EEBA9844-68BF-4D57-85F3-756E8C0E4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Darwin, Ruth (SACE)</cp:lastModifiedBy>
  <cp:revision>10</cp:revision>
  <cp:lastPrinted>2017-10-19T05:27:00Z</cp:lastPrinted>
  <dcterms:created xsi:type="dcterms:W3CDTF">2017-12-15T01:30:00Z</dcterms:created>
  <dcterms:modified xsi:type="dcterms:W3CDTF">2023-03-21T01:10:00Z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A692384</vt:lpwstr>
  </property>
  <property fmtid="{D5CDD505-2E9C-101B-9397-08002B2CF9AE}" pid="4" name="Objective-Title">
    <vt:lpwstr>Stage 2 Locally Assessed Languages Modern Greek Continuers Level Pre-approved LAP-01</vt:lpwstr>
  </property>
  <property fmtid="{D5CDD505-2E9C-101B-9397-08002B2CF9AE}" pid="5" name="Objective-Comment">
    <vt:lpwstr/>
  </property>
  <property fmtid="{D5CDD505-2E9C-101B-9397-08002B2CF9AE}" pid="6" name="Objective-CreationStamp">
    <vt:filetime>2017-12-15T01:29:59Z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2023-03-21T01:10:15Z</vt:filetime>
  </property>
  <property fmtid="{D5CDD505-2E9C-101B-9397-08002B2CF9AE}" pid="10" name="Objective-ModificationStamp">
    <vt:filetime>2023-03-21T01:10:15Z</vt:filetime>
  </property>
  <property fmtid="{D5CDD505-2E9C-101B-9397-08002B2CF9AE}" pid="11" name="Objective-Owner">
    <vt:lpwstr>Melissa Sherman</vt:lpwstr>
  </property>
  <property fmtid="{D5CDD505-2E9C-101B-9397-08002B2CF9AE}" pid="12" name="Objective-Path">
    <vt:lpwstr>Objective Global Folder:SACE Support Materials:SACE Support Materials Stage 2:Languages:Modern Greek (Continuers):2018 pre-approved LAPs</vt:lpwstr>
  </property>
  <property fmtid="{D5CDD505-2E9C-101B-9397-08002B2CF9AE}" pid="13" name="Objective-Parent">
    <vt:lpwstr>2018 pre-approved LAPs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qA6549</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vA1890103</vt:lpwstr>
  </property>
  <property fmtid="{D5CDD505-2E9C-101B-9397-08002B2CF9AE}" pid="23" name="Objective-Security Classification">
    <vt:lpwstr/>
  </property>
  <property fmtid="{D5CDD505-2E9C-101B-9397-08002B2CF9AE}" pid="24" name="MSIP_Label_77274858-3b1d-4431-8679-d878f40e28fd_Enabled">
    <vt:lpwstr>true</vt:lpwstr>
  </property>
  <property fmtid="{D5CDD505-2E9C-101B-9397-08002B2CF9AE}" pid="25" name="MSIP_Label_77274858-3b1d-4431-8679-d878f40e28fd_SetDate">
    <vt:lpwstr>2023-03-21T01:10:10Z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90cfab7e-9965-4b28-a1f0-6b731b221040</vt:lpwstr>
  </property>
  <property fmtid="{D5CDD505-2E9C-101B-9397-08002B2CF9AE}" pid="30" name="MSIP_Label_77274858-3b1d-4431-8679-d878f40e28fd_ContentBits">
    <vt:lpwstr>1</vt:lpwstr>
  </property>
</Properties>
</file>