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5A" w:rsidRPr="00617D37" w:rsidRDefault="005B305A" w:rsidP="00617D37">
      <w:pPr>
        <w:pStyle w:val="Style1"/>
        <w:adjustRightInd/>
        <w:spacing w:line="288" w:lineRule="auto"/>
        <w:rPr>
          <w:rFonts w:ascii="Roboto Medium" w:hAnsi="Roboto Medium" w:cs="Arial"/>
          <w:bCs/>
          <w:sz w:val="32"/>
        </w:rPr>
      </w:pPr>
      <w:bookmarkStart w:id="0" w:name="_GoBack"/>
      <w:bookmarkEnd w:id="0"/>
      <w:r w:rsidRPr="00617D37">
        <w:rPr>
          <w:rFonts w:ascii="Roboto Medium" w:hAnsi="Roboto Medium" w:cs="Arial"/>
          <w:bCs/>
          <w:sz w:val="32"/>
        </w:rPr>
        <w:t>Stage</w:t>
      </w:r>
      <w:r w:rsidR="0018580B" w:rsidRPr="00617D37">
        <w:rPr>
          <w:rFonts w:ascii="Roboto Medium" w:hAnsi="Roboto Medium" w:cs="Arial"/>
          <w:bCs/>
          <w:sz w:val="32"/>
        </w:rPr>
        <w:t xml:space="preserve"> 2 </w:t>
      </w:r>
      <w:r w:rsidR="00E32B34" w:rsidRPr="00617D37">
        <w:rPr>
          <w:rFonts w:ascii="Roboto Medium" w:hAnsi="Roboto Medium" w:cs="Arial"/>
          <w:bCs/>
          <w:sz w:val="32"/>
        </w:rPr>
        <w:t>Spanish</w:t>
      </w:r>
      <w:r w:rsidRPr="00617D37">
        <w:rPr>
          <w:rFonts w:ascii="Roboto Medium" w:hAnsi="Roboto Medium" w:cs="Arial"/>
          <w:bCs/>
          <w:sz w:val="32"/>
        </w:rPr>
        <w:t xml:space="preserve"> Continuers</w:t>
      </w:r>
    </w:p>
    <w:p w:rsidR="00617D37" w:rsidRDefault="000720B8" w:rsidP="00617D37">
      <w:pPr>
        <w:pStyle w:val="Style1"/>
        <w:adjustRightInd/>
        <w:ind w:right="-39"/>
        <w:rPr>
          <w:rFonts w:ascii="Roboto Medium" w:hAnsi="Roboto Medium" w:cs="Arial"/>
          <w:bCs/>
          <w:sz w:val="28"/>
        </w:rPr>
      </w:pPr>
      <w:r w:rsidRPr="00617D37">
        <w:rPr>
          <w:rFonts w:ascii="Roboto Medium" w:hAnsi="Roboto Medium" w:cs="Arial"/>
          <w:bCs/>
          <w:sz w:val="28"/>
        </w:rPr>
        <w:t xml:space="preserve">Assessment Type 2: </w:t>
      </w:r>
      <w:r w:rsidR="0018580B" w:rsidRPr="00617D37">
        <w:rPr>
          <w:rFonts w:ascii="Roboto Medium" w:hAnsi="Roboto Medium" w:cs="Arial"/>
          <w:bCs/>
          <w:sz w:val="28"/>
        </w:rPr>
        <w:t>In-d</w:t>
      </w:r>
      <w:r w:rsidR="00617D37">
        <w:rPr>
          <w:rFonts w:ascii="Roboto Medium" w:hAnsi="Roboto Medium" w:cs="Arial"/>
          <w:bCs/>
          <w:sz w:val="28"/>
        </w:rPr>
        <w:t>epth Study</w:t>
      </w:r>
    </w:p>
    <w:p w:rsidR="005B305A" w:rsidRPr="00617D37" w:rsidRDefault="0018580B" w:rsidP="00617D37">
      <w:pPr>
        <w:pStyle w:val="Style1"/>
        <w:adjustRightInd/>
        <w:ind w:right="-39"/>
        <w:rPr>
          <w:rFonts w:ascii="Roboto Medium" w:hAnsi="Roboto Medium" w:cs="Arial"/>
          <w:bCs/>
          <w:sz w:val="24"/>
        </w:rPr>
      </w:pPr>
      <w:r w:rsidRPr="00617D37">
        <w:rPr>
          <w:rFonts w:ascii="Roboto Medium" w:hAnsi="Roboto Medium" w:cs="Arial"/>
          <w:bCs/>
          <w:sz w:val="24"/>
        </w:rPr>
        <w:t>Reflective Response in English</w:t>
      </w:r>
    </w:p>
    <w:p w:rsidR="000720B8" w:rsidRPr="00F50ABE" w:rsidRDefault="000720B8" w:rsidP="00BE6E26">
      <w:pPr>
        <w:pStyle w:val="Style1"/>
        <w:adjustRightInd/>
        <w:ind w:right="2937"/>
        <w:rPr>
          <w:rFonts w:ascii="Arial" w:hAnsi="Arial" w:cs="Arial"/>
          <w:b/>
          <w:bCs/>
        </w:rPr>
      </w:pPr>
    </w:p>
    <w:p w:rsidR="000720B8" w:rsidRPr="00617D37" w:rsidRDefault="003E33BE" w:rsidP="00BE6E26">
      <w:pPr>
        <w:pStyle w:val="Style1"/>
        <w:adjustRightInd/>
        <w:ind w:right="2937"/>
        <w:rPr>
          <w:rFonts w:ascii="Roboto" w:hAnsi="Roboto" w:cs="Arial"/>
          <w:bCs/>
          <w:sz w:val="22"/>
          <w:szCs w:val="22"/>
        </w:rPr>
      </w:pPr>
      <w:r w:rsidRPr="00617D37">
        <w:rPr>
          <w:rFonts w:ascii="Roboto" w:hAnsi="Roboto" w:cs="Arial"/>
          <w:bCs/>
          <w:sz w:val="22"/>
          <w:szCs w:val="22"/>
        </w:rPr>
        <w:t>Write a reflection about your experience in undertaking the In-depth Study.</w:t>
      </w:r>
    </w:p>
    <w:p w:rsidR="003E33BE" w:rsidRPr="00617D37" w:rsidRDefault="003E33BE" w:rsidP="00BE6E26">
      <w:pPr>
        <w:pStyle w:val="Style1"/>
        <w:adjustRightInd/>
        <w:ind w:right="2937"/>
        <w:rPr>
          <w:rFonts w:ascii="Roboto" w:hAnsi="Roboto" w:cs="Arial"/>
          <w:bCs/>
          <w:sz w:val="22"/>
          <w:szCs w:val="22"/>
        </w:rPr>
      </w:pPr>
      <w:r w:rsidRPr="00617D37">
        <w:rPr>
          <w:rFonts w:ascii="Roboto" w:hAnsi="Roboto" w:cs="Arial"/>
          <w:bCs/>
          <w:sz w:val="22"/>
          <w:szCs w:val="22"/>
        </w:rPr>
        <w:t>In your response you may consider the following</w:t>
      </w:r>
      <w:r w:rsidR="00A61D81" w:rsidRPr="00617D37">
        <w:rPr>
          <w:rFonts w:ascii="Roboto" w:hAnsi="Roboto" w:cs="Arial"/>
          <w:bCs/>
          <w:sz w:val="22"/>
          <w:szCs w:val="22"/>
        </w:rPr>
        <w:t>:</w:t>
      </w:r>
    </w:p>
    <w:p w:rsidR="00A61D81" w:rsidRPr="00617D37" w:rsidRDefault="00A61D81" w:rsidP="00A61D81">
      <w:pPr>
        <w:pStyle w:val="Style1"/>
        <w:numPr>
          <w:ilvl w:val="0"/>
          <w:numId w:val="1"/>
        </w:numPr>
        <w:adjustRightInd/>
        <w:ind w:right="102"/>
        <w:rPr>
          <w:rFonts w:ascii="Roboto" w:hAnsi="Roboto" w:cs="Arial"/>
          <w:bCs/>
          <w:sz w:val="22"/>
          <w:szCs w:val="22"/>
        </w:rPr>
      </w:pPr>
      <w:r w:rsidRPr="00617D37">
        <w:rPr>
          <w:rFonts w:ascii="Roboto" w:hAnsi="Roboto" w:cs="Arial"/>
          <w:bCs/>
          <w:sz w:val="22"/>
          <w:szCs w:val="22"/>
        </w:rPr>
        <w:t>How your research has increased your understanding of your topic</w:t>
      </w:r>
    </w:p>
    <w:p w:rsidR="00A61D81" w:rsidRPr="00617D37" w:rsidRDefault="00A61D81" w:rsidP="00A61D81">
      <w:pPr>
        <w:pStyle w:val="Style1"/>
        <w:numPr>
          <w:ilvl w:val="0"/>
          <w:numId w:val="1"/>
        </w:numPr>
        <w:adjustRightInd/>
        <w:ind w:right="102"/>
        <w:rPr>
          <w:rFonts w:ascii="Roboto" w:hAnsi="Roboto" w:cs="Arial"/>
          <w:bCs/>
          <w:sz w:val="22"/>
          <w:szCs w:val="22"/>
        </w:rPr>
      </w:pPr>
      <w:r w:rsidRPr="00617D37">
        <w:rPr>
          <w:rFonts w:ascii="Roboto" w:hAnsi="Roboto" w:cs="Arial"/>
          <w:bCs/>
          <w:sz w:val="22"/>
          <w:szCs w:val="22"/>
        </w:rPr>
        <w:t>How the research experience was similar to or different from your preconception</w:t>
      </w:r>
      <w:r w:rsidR="00F351E0" w:rsidRPr="00617D37">
        <w:rPr>
          <w:rFonts w:ascii="Roboto" w:hAnsi="Roboto" w:cs="Arial"/>
          <w:bCs/>
          <w:sz w:val="22"/>
          <w:szCs w:val="22"/>
        </w:rPr>
        <w:t>s</w:t>
      </w:r>
    </w:p>
    <w:p w:rsidR="00A61D81" w:rsidRPr="00617D37" w:rsidRDefault="00A61D81" w:rsidP="00A61D81">
      <w:pPr>
        <w:pStyle w:val="Style1"/>
        <w:numPr>
          <w:ilvl w:val="0"/>
          <w:numId w:val="1"/>
        </w:numPr>
        <w:adjustRightInd/>
        <w:ind w:right="102"/>
        <w:rPr>
          <w:rFonts w:ascii="Roboto" w:hAnsi="Roboto" w:cs="Arial"/>
          <w:bCs/>
          <w:sz w:val="22"/>
          <w:szCs w:val="22"/>
        </w:rPr>
      </w:pPr>
      <w:r w:rsidRPr="00617D37">
        <w:rPr>
          <w:rFonts w:ascii="Roboto" w:hAnsi="Roboto" w:cs="Arial"/>
          <w:bCs/>
          <w:sz w:val="22"/>
          <w:szCs w:val="22"/>
        </w:rPr>
        <w:t>How cultures, values and beliefs are represented in texts studied</w:t>
      </w:r>
    </w:p>
    <w:p w:rsidR="00A61D81" w:rsidRPr="00617D37" w:rsidRDefault="00A61D81" w:rsidP="00A61D81">
      <w:pPr>
        <w:pStyle w:val="Style1"/>
        <w:numPr>
          <w:ilvl w:val="0"/>
          <w:numId w:val="1"/>
        </w:numPr>
        <w:adjustRightInd/>
        <w:ind w:right="102"/>
        <w:rPr>
          <w:rFonts w:ascii="Roboto" w:hAnsi="Roboto" w:cs="Arial"/>
          <w:bCs/>
          <w:sz w:val="22"/>
          <w:szCs w:val="22"/>
        </w:rPr>
      </w:pPr>
      <w:r w:rsidRPr="00617D37">
        <w:rPr>
          <w:rFonts w:ascii="Roboto" w:hAnsi="Roboto" w:cs="Arial"/>
          <w:bCs/>
          <w:sz w:val="22"/>
          <w:szCs w:val="22"/>
        </w:rPr>
        <w:t>How your learning may have changed your thinking</w:t>
      </w:r>
    </w:p>
    <w:p w:rsidR="00A61D81" w:rsidRPr="00617D37" w:rsidRDefault="00A61D81" w:rsidP="00A61D81">
      <w:pPr>
        <w:pStyle w:val="Style1"/>
        <w:numPr>
          <w:ilvl w:val="0"/>
          <w:numId w:val="1"/>
        </w:numPr>
        <w:adjustRightInd/>
        <w:ind w:right="102"/>
        <w:rPr>
          <w:rFonts w:ascii="Roboto" w:hAnsi="Roboto" w:cs="Arial"/>
          <w:bCs/>
          <w:sz w:val="22"/>
          <w:szCs w:val="22"/>
        </w:rPr>
      </w:pPr>
      <w:r w:rsidRPr="00617D37">
        <w:rPr>
          <w:rFonts w:ascii="Roboto" w:hAnsi="Roboto" w:cs="Arial"/>
          <w:bCs/>
          <w:sz w:val="22"/>
          <w:szCs w:val="22"/>
        </w:rPr>
        <w:t>How you may use this experience in the future</w:t>
      </w:r>
    </w:p>
    <w:p w:rsidR="00B6520D" w:rsidRPr="00617D37" w:rsidRDefault="00B6520D" w:rsidP="00B6520D">
      <w:pPr>
        <w:pStyle w:val="Style1"/>
        <w:adjustRightInd/>
        <w:ind w:right="102"/>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414"/>
      </w:tblGrid>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Theme</w:t>
            </w:r>
          </w:p>
        </w:tc>
        <w:tc>
          <w:tcPr>
            <w:tcW w:w="7512" w:type="dxa"/>
            <w:shd w:val="clear" w:color="auto" w:fill="auto"/>
          </w:tcPr>
          <w:p w:rsidR="002120FF" w:rsidRPr="00617D37" w:rsidRDefault="002120FF" w:rsidP="000A2174">
            <w:pPr>
              <w:pStyle w:val="Style1"/>
              <w:adjustRightInd/>
              <w:rPr>
                <w:rFonts w:ascii="Roboto" w:hAnsi="Roboto" w:cs="Arial"/>
                <w:bCs/>
                <w:sz w:val="22"/>
                <w:szCs w:val="22"/>
              </w:rPr>
            </w:pPr>
            <w:r w:rsidRPr="00617D37">
              <w:rPr>
                <w:rFonts w:ascii="Roboto" w:hAnsi="Roboto" w:cs="Arial"/>
                <w:bCs/>
                <w:sz w:val="22"/>
                <w:szCs w:val="22"/>
              </w:rPr>
              <w:t xml:space="preserve">The </w:t>
            </w:r>
            <w:r w:rsidR="00E32B34" w:rsidRPr="00617D37">
              <w:rPr>
                <w:rFonts w:ascii="Roboto" w:hAnsi="Roboto" w:cs="Arial"/>
                <w:bCs/>
                <w:sz w:val="22"/>
                <w:szCs w:val="22"/>
              </w:rPr>
              <w:t>Spanish</w:t>
            </w:r>
            <w:r w:rsidRPr="00617D37">
              <w:rPr>
                <w:rFonts w:ascii="Roboto" w:hAnsi="Roboto" w:cs="Arial"/>
                <w:bCs/>
                <w:sz w:val="22"/>
                <w:szCs w:val="22"/>
              </w:rPr>
              <w:t>-speaking Communities</w:t>
            </w:r>
          </w:p>
        </w:tc>
      </w:tr>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Topic</w:t>
            </w:r>
          </w:p>
        </w:tc>
        <w:tc>
          <w:tcPr>
            <w:tcW w:w="7512" w:type="dxa"/>
            <w:shd w:val="clear" w:color="auto" w:fill="auto"/>
          </w:tcPr>
          <w:p w:rsidR="002120FF" w:rsidRPr="00617D37" w:rsidRDefault="00E32B34" w:rsidP="000A2174">
            <w:pPr>
              <w:pStyle w:val="Style1"/>
              <w:adjustRightInd/>
              <w:rPr>
                <w:rFonts w:ascii="Roboto" w:hAnsi="Roboto" w:cs="Arial"/>
                <w:bCs/>
                <w:sz w:val="22"/>
                <w:szCs w:val="22"/>
              </w:rPr>
            </w:pPr>
            <w:r w:rsidRPr="00617D37">
              <w:rPr>
                <w:rFonts w:ascii="Roboto" w:hAnsi="Roboto" w:cs="Arial"/>
                <w:bCs/>
                <w:sz w:val="22"/>
                <w:szCs w:val="22"/>
              </w:rPr>
              <w:t>Cultural Expression</w:t>
            </w:r>
          </w:p>
        </w:tc>
      </w:tr>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Aspect/Focus</w:t>
            </w:r>
          </w:p>
        </w:tc>
        <w:tc>
          <w:tcPr>
            <w:tcW w:w="7512" w:type="dxa"/>
            <w:shd w:val="clear" w:color="auto" w:fill="auto"/>
          </w:tcPr>
          <w:p w:rsidR="002120FF" w:rsidRPr="00617D37" w:rsidRDefault="00E32B34" w:rsidP="000A2174">
            <w:pPr>
              <w:pStyle w:val="Style1"/>
              <w:adjustRightInd/>
              <w:rPr>
                <w:rFonts w:ascii="Roboto" w:hAnsi="Roboto" w:cs="Arial"/>
                <w:bCs/>
                <w:sz w:val="22"/>
                <w:szCs w:val="22"/>
              </w:rPr>
            </w:pPr>
            <w:r w:rsidRPr="00617D37">
              <w:rPr>
                <w:rFonts w:ascii="Roboto" w:hAnsi="Roboto" w:cs="Arial"/>
                <w:bCs/>
                <w:sz w:val="22"/>
                <w:szCs w:val="22"/>
              </w:rPr>
              <w:t>Gabriela Mistral’s Poetry</w:t>
            </w:r>
          </w:p>
        </w:tc>
      </w:tr>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Context</w:t>
            </w:r>
          </w:p>
        </w:tc>
        <w:tc>
          <w:tcPr>
            <w:tcW w:w="7512" w:type="dxa"/>
            <w:shd w:val="clear" w:color="auto" w:fill="auto"/>
          </w:tcPr>
          <w:p w:rsidR="002120FF" w:rsidRPr="00617D37" w:rsidRDefault="002120FF" w:rsidP="000A2174">
            <w:pPr>
              <w:pStyle w:val="Style1"/>
              <w:adjustRightInd/>
              <w:rPr>
                <w:rFonts w:ascii="Roboto" w:hAnsi="Roboto" w:cs="Arial"/>
                <w:bCs/>
                <w:sz w:val="22"/>
                <w:szCs w:val="22"/>
              </w:rPr>
            </w:pPr>
            <w:r w:rsidRPr="00617D37">
              <w:rPr>
                <w:rFonts w:ascii="Roboto" w:hAnsi="Roboto" w:cs="Arial"/>
                <w:bCs/>
                <w:sz w:val="22"/>
                <w:szCs w:val="22"/>
              </w:rPr>
              <w:t>Present Day</w:t>
            </w:r>
          </w:p>
        </w:tc>
      </w:tr>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Audience</w:t>
            </w:r>
          </w:p>
        </w:tc>
        <w:tc>
          <w:tcPr>
            <w:tcW w:w="7512" w:type="dxa"/>
            <w:shd w:val="clear" w:color="auto" w:fill="auto"/>
          </w:tcPr>
          <w:p w:rsidR="002120FF" w:rsidRPr="00617D37" w:rsidRDefault="00E32B34" w:rsidP="000A2174">
            <w:pPr>
              <w:pStyle w:val="Style1"/>
              <w:adjustRightInd/>
              <w:rPr>
                <w:rFonts w:ascii="Roboto" w:hAnsi="Roboto" w:cs="Arial"/>
                <w:bCs/>
                <w:sz w:val="22"/>
                <w:szCs w:val="22"/>
              </w:rPr>
            </w:pPr>
            <w:r w:rsidRPr="00617D37">
              <w:rPr>
                <w:rFonts w:ascii="Roboto" w:hAnsi="Roboto" w:cs="Arial"/>
                <w:bCs/>
                <w:sz w:val="22"/>
                <w:szCs w:val="22"/>
              </w:rPr>
              <w:t>Teacher</w:t>
            </w:r>
          </w:p>
        </w:tc>
      </w:tr>
      <w:tr w:rsidR="002120FF" w:rsidRPr="00617D37" w:rsidTr="00617D37">
        <w:tc>
          <w:tcPr>
            <w:tcW w:w="2127" w:type="dxa"/>
            <w:shd w:val="clear" w:color="auto" w:fill="auto"/>
          </w:tcPr>
          <w:p w:rsidR="002120FF" w:rsidRPr="00617D37" w:rsidRDefault="002120FF" w:rsidP="000A2174">
            <w:pPr>
              <w:pStyle w:val="Style1"/>
              <w:adjustRightInd/>
              <w:rPr>
                <w:rFonts w:ascii="Roboto Medium" w:hAnsi="Roboto Medium" w:cs="Arial"/>
                <w:bCs/>
                <w:sz w:val="22"/>
                <w:szCs w:val="22"/>
              </w:rPr>
            </w:pPr>
            <w:r w:rsidRPr="00617D37">
              <w:rPr>
                <w:rFonts w:ascii="Roboto Medium" w:hAnsi="Roboto Medium" w:cs="Arial"/>
                <w:bCs/>
                <w:sz w:val="22"/>
                <w:szCs w:val="22"/>
              </w:rPr>
              <w:t>Text Type</w:t>
            </w:r>
          </w:p>
        </w:tc>
        <w:tc>
          <w:tcPr>
            <w:tcW w:w="7512" w:type="dxa"/>
            <w:shd w:val="clear" w:color="auto" w:fill="auto"/>
          </w:tcPr>
          <w:p w:rsidR="002120FF" w:rsidRPr="00617D37" w:rsidRDefault="009A44D9" w:rsidP="000A2174">
            <w:pPr>
              <w:pStyle w:val="Style1"/>
              <w:adjustRightInd/>
              <w:rPr>
                <w:rFonts w:ascii="Roboto" w:hAnsi="Roboto" w:cs="Arial"/>
                <w:bCs/>
                <w:sz w:val="22"/>
                <w:szCs w:val="22"/>
              </w:rPr>
            </w:pPr>
            <w:r w:rsidRPr="00617D37">
              <w:rPr>
                <w:rFonts w:ascii="Roboto" w:hAnsi="Roboto" w:cs="Arial"/>
                <w:bCs/>
                <w:sz w:val="22"/>
                <w:szCs w:val="22"/>
              </w:rPr>
              <w:t>Reflective Essay</w:t>
            </w:r>
          </w:p>
        </w:tc>
      </w:tr>
    </w:tbl>
    <w:p w:rsidR="00B6520D" w:rsidRPr="00617D37" w:rsidRDefault="00B6520D" w:rsidP="00B6520D">
      <w:pPr>
        <w:pStyle w:val="Style1"/>
        <w:adjustRightInd/>
        <w:ind w:right="102"/>
        <w:rPr>
          <w:rFonts w:ascii="Arial" w:hAnsi="Arial" w:cs="Arial"/>
          <w:bCs/>
          <w:sz w:val="22"/>
          <w:szCs w:val="22"/>
        </w:rPr>
      </w:pPr>
    </w:p>
    <w:p w:rsidR="00B6520D" w:rsidRPr="00617D37" w:rsidRDefault="00B6520D" w:rsidP="00B6520D">
      <w:pPr>
        <w:pStyle w:val="Style1"/>
        <w:adjustRightInd/>
        <w:ind w:right="102"/>
        <w:rPr>
          <w:rFonts w:ascii="Roboto Medium" w:hAnsi="Roboto Medium" w:cs="Arial"/>
          <w:bCs/>
          <w:sz w:val="22"/>
          <w:szCs w:val="22"/>
        </w:rPr>
      </w:pPr>
      <w:r w:rsidRPr="00617D37">
        <w:rPr>
          <w:rFonts w:ascii="Roboto Medium" w:hAnsi="Roboto Medium" w:cs="Arial"/>
          <w:bCs/>
          <w:sz w:val="22"/>
          <w:szCs w:val="22"/>
        </w:rPr>
        <w:t>Assessment Conditions</w:t>
      </w:r>
    </w:p>
    <w:p w:rsidR="00B6520D" w:rsidRPr="00617D37" w:rsidRDefault="0089187C" w:rsidP="00B6520D">
      <w:pPr>
        <w:pStyle w:val="Style1"/>
        <w:adjustRightInd/>
        <w:ind w:right="102"/>
        <w:rPr>
          <w:rFonts w:ascii="Roboto" w:hAnsi="Roboto" w:cs="Arial"/>
          <w:bCs/>
          <w:sz w:val="22"/>
          <w:szCs w:val="22"/>
        </w:rPr>
      </w:pPr>
      <w:r w:rsidRPr="00617D37">
        <w:rPr>
          <w:rFonts w:ascii="Roboto" w:hAnsi="Roboto" w:cs="Arial"/>
          <w:bCs/>
          <w:sz w:val="22"/>
          <w:szCs w:val="22"/>
        </w:rPr>
        <w:t>Task length: ma</w:t>
      </w:r>
      <w:r w:rsidR="00B6520D" w:rsidRPr="00617D37">
        <w:rPr>
          <w:rFonts w:ascii="Roboto" w:hAnsi="Roboto" w:cs="Arial"/>
          <w:bCs/>
          <w:sz w:val="22"/>
          <w:szCs w:val="22"/>
        </w:rPr>
        <w:t>ximum 600 words in English</w:t>
      </w:r>
    </w:p>
    <w:p w:rsidR="00B6520D" w:rsidRPr="00617D37" w:rsidRDefault="00B6520D" w:rsidP="00B6520D">
      <w:pPr>
        <w:pStyle w:val="Style1"/>
        <w:adjustRightInd/>
        <w:ind w:right="102"/>
        <w:rPr>
          <w:rFonts w:ascii="Roboto" w:hAnsi="Roboto" w:cs="Arial"/>
          <w:bCs/>
          <w:sz w:val="22"/>
          <w:szCs w:val="22"/>
        </w:rPr>
      </w:pPr>
      <w:r w:rsidRPr="00617D37">
        <w:rPr>
          <w:rFonts w:ascii="Roboto" w:hAnsi="Roboto" w:cs="Arial"/>
          <w:bCs/>
          <w:sz w:val="22"/>
          <w:szCs w:val="22"/>
        </w:rPr>
        <w:t>Task duration: 3 weeks</w:t>
      </w:r>
    </w:p>
    <w:p w:rsidR="00B6520D" w:rsidRPr="00617D37" w:rsidRDefault="00B6520D" w:rsidP="00617D37">
      <w:pPr>
        <w:pStyle w:val="Style1"/>
        <w:adjustRightInd/>
        <w:spacing w:after="120"/>
        <w:ind w:right="102"/>
        <w:rPr>
          <w:rFonts w:ascii="Roboto" w:hAnsi="Roboto" w:cs="Arial"/>
          <w:bCs/>
          <w:sz w:val="22"/>
          <w:szCs w:val="22"/>
        </w:rPr>
      </w:pPr>
      <w:r w:rsidRPr="00617D37">
        <w:rPr>
          <w:rFonts w:ascii="Roboto" w:hAnsi="Roboto" w:cs="Arial"/>
          <w:bCs/>
          <w:sz w:val="22"/>
          <w:szCs w:val="22"/>
        </w:rPr>
        <w:t>Task completion: homework, some class time will be allocated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406"/>
      </w:tblGrid>
      <w:tr w:rsidR="00B6520D" w:rsidRPr="00617D37" w:rsidTr="00617D37">
        <w:tc>
          <w:tcPr>
            <w:tcW w:w="2127" w:type="dxa"/>
            <w:shd w:val="clear" w:color="auto" w:fill="auto"/>
            <w:vAlign w:val="center"/>
          </w:tcPr>
          <w:p w:rsidR="00B6520D" w:rsidRPr="00617D37" w:rsidRDefault="00B6520D" w:rsidP="00617D37">
            <w:pPr>
              <w:pStyle w:val="Style1"/>
              <w:adjustRightInd/>
              <w:ind w:right="102"/>
              <w:rPr>
                <w:rFonts w:ascii="Roboto Medium" w:hAnsi="Roboto Medium" w:cs="Arial"/>
                <w:bCs/>
                <w:sz w:val="22"/>
                <w:szCs w:val="22"/>
              </w:rPr>
            </w:pPr>
            <w:r w:rsidRPr="00617D37">
              <w:rPr>
                <w:rFonts w:ascii="Roboto Medium" w:hAnsi="Roboto Medium" w:cs="Arial"/>
                <w:bCs/>
                <w:sz w:val="22"/>
                <w:szCs w:val="22"/>
              </w:rPr>
              <w:t>Learning Requirements</w:t>
            </w:r>
          </w:p>
        </w:tc>
        <w:tc>
          <w:tcPr>
            <w:tcW w:w="7581" w:type="dxa"/>
            <w:shd w:val="clear" w:color="auto" w:fill="auto"/>
            <w:vAlign w:val="center"/>
          </w:tcPr>
          <w:p w:rsidR="00B6520D" w:rsidRPr="00617D37" w:rsidRDefault="00B6520D" w:rsidP="00617D37">
            <w:pPr>
              <w:pStyle w:val="Style1"/>
              <w:adjustRightInd/>
              <w:ind w:right="102"/>
              <w:rPr>
                <w:rFonts w:ascii="Roboto Medium" w:hAnsi="Roboto Medium" w:cs="Arial"/>
                <w:bCs/>
                <w:sz w:val="22"/>
                <w:szCs w:val="22"/>
              </w:rPr>
            </w:pPr>
            <w:r w:rsidRPr="00617D37">
              <w:rPr>
                <w:rFonts w:ascii="Roboto Medium" w:hAnsi="Roboto Medium" w:cs="Arial"/>
                <w:bCs/>
                <w:sz w:val="22"/>
                <w:szCs w:val="22"/>
              </w:rPr>
              <w:t>Assessment Design Criteria</w:t>
            </w:r>
          </w:p>
        </w:tc>
      </w:tr>
      <w:tr w:rsidR="00B6520D" w:rsidRPr="00617D37" w:rsidTr="00617D37">
        <w:trPr>
          <w:trHeight w:val="5110"/>
        </w:trPr>
        <w:tc>
          <w:tcPr>
            <w:tcW w:w="2127" w:type="dxa"/>
            <w:shd w:val="clear" w:color="auto" w:fill="auto"/>
          </w:tcPr>
          <w:p w:rsidR="00A028C0" w:rsidRPr="00617D37" w:rsidRDefault="00A028C0" w:rsidP="00617D37">
            <w:pPr>
              <w:pStyle w:val="SOFinalNumbering"/>
              <w:widowControl w:val="0"/>
              <w:numPr>
                <w:ilvl w:val="0"/>
                <w:numId w:val="3"/>
              </w:numPr>
              <w:tabs>
                <w:tab w:val="clear" w:pos="720"/>
                <w:tab w:val="num" w:pos="284"/>
              </w:tabs>
              <w:autoSpaceDE w:val="0"/>
              <w:autoSpaceDN w:val="0"/>
              <w:adjustRightInd w:val="0"/>
              <w:ind w:left="284" w:hanging="284"/>
              <w:rPr>
                <w:rFonts w:ascii="Roboto" w:hAnsi="Roboto" w:cs="Arial"/>
                <w:sz w:val="22"/>
                <w:szCs w:val="22"/>
              </w:rPr>
            </w:pPr>
            <w:r w:rsidRPr="00617D37">
              <w:rPr>
                <w:rFonts w:ascii="Roboto" w:hAnsi="Roboto" w:cs="Arial"/>
                <w:sz w:val="22"/>
                <w:szCs w:val="22"/>
              </w:rPr>
              <w:t>analyse texts that are in [Language] to interpret meaning</w:t>
            </w:r>
          </w:p>
          <w:p w:rsidR="00A028C0" w:rsidRPr="00617D37" w:rsidRDefault="00A028C0" w:rsidP="00617D37">
            <w:pPr>
              <w:pStyle w:val="SOFinalNumbering"/>
              <w:widowControl w:val="0"/>
              <w:numPr>
                <w:ilvl w:val="0"/>
                <w:numId w:val="3"/>
              </w:numPr>
              <w:tabs>
                <w:tab w:val="clear" w:pos="720"/>
                <w:tab w:val="num" w:pos="284"/>
              </w:tabs>
              <w:autoSpaceDE w:val="0"/>
              <w:autoSpaceDN w:val="0"/>
              <w:adjustRightInd w:val="0"/>
              <w:ind w:left="284" w:hanging="284"/>
              <w:rPr>
                <w:rFonts w:ascii="Roboto" w:hAnsi="Roboto" w:cs="Arial"/>
                <w:sz w:val="22"/>
                <w:szCs w:val="22"/>
              </w:rPr>
            </w:pPr>
            <w:r w:rsidRPr="00617D37">
              <w:rPr>
                <w:rFonts w:ascii="Roboto" w:hAnsi="Roboto" w:cs="Arial"/>
                <w:sz w:val="22"/>
                <w:szCs w:val="22"/>
              </w:rPr>
              <w:t>examine relationships between language, culture, and identity, and reflect on the ways in which culture influences communication.</w:t>
            </w:r>
          </w:p>
          <w:p w:rsidR="00B6520D" w:rsidRPr="00617D37" w:rsidRDefault="00B6520D" w:rsidP="000A2174">
            <w:pPr>
              <w:pStyle w:val="Style1"/>
              <w:tabs>
                <w:tab w:val="num" w:pos="426"/>
              </w:tabs>
              <w:adjustRightInd/>
              <w:ind w:left="426" w:right="102" w:hanging="284"/>
              <w:rPr>
                <w:rFonts w:ascii="Arial" w:hAnsi="Arial" w:cs="Arial"/>
                <w:bCs/>
                <w:sz w:val="22"/>
                <w:szCs w:val="22"/>
              </w:rPr>
            </w:pPr>
          </w:p>
        </w:tc>
        <w:tc>
          <w:tcPr>
            <w:tcW w:w="7581" w:type="dxa"/>
            <w:shd w:val="clear" w:color="auto" w:fill="auto"/>
          </w:tcPr>
          <w:p w:rsidR="00A028C0" w:rsidRPr="00617D37" w:rsidRDefault="00A028C0" w:rsidP="000A2174">
            <w:pPr>
              <w:pStyle w:val="SOFinalHead3"/>
              <w:widowControl w:val="0"/>
              <w:autoSpaceDE w:val="0"/>
              <w:autoSpaceDN w:val="0"/>
              <w:adjustRightInd w:val="0"/>
              <w:spacing w:before="0" w:line="360" w:lineRule="auto"/>
              <w:rPr>
                <w:rFonts w:ascii="Roboto Medium" w:hAnsi="Roboto Medium" w:cs="Arial"/>
                <w:b w:val="0"/>
                <w:sz w:val="22"/>
                <w:szCs w:val="22"/>
              </w:rPr>
            </w:pPr>
            <w:r w:rsidRPr="00617D37">
              <w:rPr>
                <w:rFonts w:ascii="Roboto Medium" w:hAnsi="Roboto Medium" w:cs="Arial"/>
                <w:b w:val="0"/>
                <w:sz w:val="22"/>
                <w:szCs w:val="22"/>
              </w:rPr>
              <w:t>Expression</w:t>
            </w:r>
          </w:p>
          <w:p w:rsidR="00A028C0" w:rsidRPr="00617D37" w:rsidRDefault="00A028C0" w:rsidP="000A2174">
            <w:pPr>
              <w:pStyle w:val="SOFinalBulletsCoded2-3Letters"/>
              <w:widowControl w:val="0"/>
              <w:autoSpaceDE w:val="0"/>
              <w:autoSpaceDN w:val="0"/>
              <w:adjustRightInd w:val="0"/>
              <w:spacing w:before="0" w:line="360" w:lineRule="auto"/>
              <w:rPr>
                <w:rFonts w:ascii="Roboto" w:hAnsi="Roboto"/>
                <w:sz w:val="22"/>
                <w:szCs w:val="22"/>
              </w:rPr>
            </w:pPr>
            <w:r w:rsidRPr="00617D37">
              <w:rPr>
                <w:rFonts w:ascii="Roboto" w:hAnsi="Roboto"/>
                <w:sz w:val="22"/>
                <w:szCs w:val="22"/>
              </w:rPr>
              <w:t>E2</w:t>
            </w:r>
            <w:r w:rsidRPr="00617D37">
              <w:rPr>
                <w:rFonts w:ascii="Roboto" w:hAnsi="Roboto"/>
                <w:sz w:val="22"/>
                <w:szCs w:val="22"/>
              </w:rPr>
              <w:tab/>
              <w:t>Coherence in structure and sequence</w:t>
            </w:r>
          </w:p>
          <w:p w:rsidR="00A028C0" w:rsidRPr="00617D37" w:rsidRDefault="00A028C0" w:rsidP="000A2174">
            <w:pPr>
              <w:pStyle w:val="SOFinalBulletsIndentedbelow2-3"/>
              <w:widowControl w:val="0"/>
              <w:autoSpaceDE w:val="0"/>
              <w:autoSpaceDN w:val="0"/>
              <w:adjustRightInd w:val="0"/>
              <w:spacing w:before="0" w:line="360" w:lineRule="auto"/>
              <w:rPr>
                <w:rFonts w:ascii="Roboto" w:hAnsi="Roboto" w:cs="Arial"/>
                <w:sz w:val="22"/>
                <w:szCs w:val="22"/>
              </w:rPr>
            </w:pPr>
            <w:r w:rsidRPr="00617D37">
              <w:rPr>
                <w:rFonts w:ascii="Roboto" w:hAnsi="Roboto" w:cs="Arial"/>
                <w:sz w:val="22"/>
                <w:szCs w:val="22"/>
              </w:rPr>
              <w:t>organisation of information and ideas</w:t>
            </w:r>
          </w:p>
          <w:p w:rsidR="00A028C0" w:rsidRPr="00617D37" w:rsidRDefault="00A028C0" w:rsidP="000A2174">
            <w:pPr>
              <w:pStyle w:val="SOFinalHead3"/>
              <w:widowControl w:val="0"/>
              <w:autoSpaceDE w:val="0"/>
              <w:autoSpaceDN w:val="0"/>
              <w:adjustRightInd w:val="0"/>
              <w:spacing w:before="0" w:line="360" w:lineRule="auto"/>
              <w:rPr>
                <w:rFonts w:ascii="Roboto Medium" w:hAnsi="Roboto Medium" w:cs="Arial"/>
                <w:b w:val="0"/>
                <w:sz w:val="22"/>
                <w:szCs w:val="22"/>
              </w:rPr>
            </w:pPr>
            <w:r w:rsidRPr="00617D37">
              <w:rPr>
                <w:rFonts w:ascii="Roboto Medium" w:hAnsi="Roboto Medium" w:cs="Arial"/>
                <w:b w:val="0"/>
                <w:sz w:val="22"/>
                <w:szCs w:val="22"/>
              </w:rPr>
              <w:t>Interpretation and Reflection</w:t>
            </w:r>
          </w:p>
          <w:p w:rsidR="00A028C0" w:rsidRPr="00617D37" w:rsidRDefault="00A028C0" w:rsidP="000A2174">
            <w:pPr>
              <w:pStyle w:val="SOFinalBulletsCoded2-3Letters"/>
              <w:widowControl w:val="0"/>
              <w:autoSpaceDE w:val="0"/>
              <w:autoSpaceDN w:val="0"/>
              <w:adjustRightInd w:val="0"/>
              <w:spacing w:before="0" w:line="360" w:lineRule="auto"/>
              <w:rPr>
                <w:rFonts w:ascii="Roboto" w:hAnsi="Roboto"/>
                <w:sz w:val="22"/>
                <w:szCs w:val="22"/>
              </w:rPr>
            </w:pPr>
            <w:r w:rsidRPr="00617D37">
              <w:rPr>
                <w:rFonts w:ascii="Roboto" w:hAnsi="Roboto"/>
                <w:sz w:val="22"/>
                <w:szCs w:val="22"/>
              </w:rPr>
              <w:t>IR1</w:t>
            </w:r>
            <w:r w:rsidRPr="00617D37">
              <w:rPr>
                <w:rFonts w:ascii="Roboto" w:hAnsi="Roboto"/>
                <w:sz w:val="22"/>
                <w:szCs w:val="22"/>
              </w:rPr>
              <w:tab/>
              <w:t>Interpretation of meaning in texts, by identifying and explaining</w:t>
            </w:r>
          </w:p>
          <w:p w:rsidR="00A028C0" w:rsidRPr="00617D37" w:rsidRDefault="00A028C0" w:rsidP="00617D37">
            <w:pPr>
              <w:pStyle w:val="SOFinalBulletsIndentedbelow2-3"/>
              <w:widowControl w:val="0"/>
              <w:autoSpaceDE w:val="0"/>
              <w:autoSpaceDN w:val="0"/>
              <w:adjustRightInd w:val="0"/>
              <w:spacing w:before="0" w:line="320" w:lineRule="exact"/>
              <w:rPr>
                <w:rFonts w:ascii="Roboto" w:hAnsi="Roboto" w:cs="Arial"/>
                <w:sz w:val="22"/>
                <w:szCs w:val="22"/>
              </w:rPr>
            </w:pPr>
            <w:r w:rsidRPr="00617D37">
              <w:rPr>
                <w:rFonts w:ascii="Roboto" w:hAnsi="Roboto" w:cs="Arial"/>
                <w:sz w:val="22"/>
                <w:szCs w:val="22"/>
              </w:rPr>
              <w:t>the content (general and specific information)</w:t>
            </w:r>
          </w:p>
          <w:p w:rsidR="00A028C0" w:rsidRPr="00617D37" w:rsidRDefault="00A028C0" w:rsidP="00617D37">
            <w:pPr>
              <w:pStyle w:val="SOFinalBulletsIndentedbelow2-3"/>
              <w:widowControl w:val="0"/>
              <w:autoSpaceDE w:val="0"/>
              <w:autoSpaceDN w:val="0"/>
              <w:adjustRightInd w:val="0"/>
              <w:spacing w:before="0" w:line="320" w:lineRule="exact"/>
              <w:rPr>
                <w:rFonts w:ascii="Roboto" w:hAnsi="Roboto" w:cs="Arial"/>
                <w:sz w:val="22"/>
                <w:szCs w:val="22"/>
              </w:rPr>
            </w:pPr>
            <w:r w:rsidRPr="00617D37">
              <w:rPr>
                <w:rFonts w:ascii="Roboto" w:hAnsi="Roboto" w:cs="Arial"/>
                <w:sz w:val="22"/>
                <w:szCs w:val="22"/>
              </w:rPr>
              <w:t>the context, purpose, and audience of the text</w:t>
            </w:r>
          </w:p>
          <w:p w:rsidR="00A028C0" w:rsidRPr="00617D37" w:rsidRDefault="00A028C0" w:rsidP="00617D37">
            <w:pPr>
              <w:pStyle w:val="SOFinalBulletsIndentedbelow2-3"/>
              <w:widowControl w:val="0"/>
              <w:autoSpaceDE w:val="0"/>
              <w:autoSpaceDN w:val="0"/>
              <w:adjustRightInd w:val="0"/>
              <w:spacing w:before="0" w:line="320" w:lineRule="exact"/>
              <w:rPr>
                <w:rFonts w:ascii="Roboto" w:hAnsi="Roboto" w:cs="Arial"/>
                <w:sz w:val="22"/>
                <w:szCs w:val="22"/>
              </w:rPr>
            </w:pPr>
            <w:r w:rsidRPr="00617D37">
              <w:rPr>
                <w:rFonts w:ascii="Roboto" w:hAnsi="Roboto" w:cs="Arial"/>
                <w:sz w:val="22"/>
                <w:szCs w:val="22"/>
              </w:rPr>
              <w:t>concepts, perspectives, and ideas represented in the text.</w:t>
            </w:r>
          </w:p>
          <w:p w:rsidR="00A028C0" w:rsidRPr="00617D37" w:rsidRDefault="00A028C0" w:rsidP="00617D37">
            <w:pPr>
              <w:pStyle w:val="SOFinalBulletsCoded2-3Letters"/>
              <w:widowControl w:val="0"/>
              <w:autoSpaceDE w:val="0"/>
              <w:autoSpaceDN w:val="0"/>
              <w:adjustRightInd w:val="0"/>
              <w:spacing w:before="120" w:line="360" w:lineRule="auto"/>
              <w:rPr>
                <w:rFonts w:ascii="Roboto" w:hAnsi="Roboto"/>
                <w:sz w:val="22"/>
                <w:szCs w:val="22"/>
              </w:rPr>
            </w:pPr>
            <w:r w:rsidRPr="00617D37">
              <w:rPr>
                <w:rFonts w:ascii="Roboto" w:hAnsi="Roboto"/>
                <w:sz w:val="22"/>
                <w:szCs w:val="22"/>
              </w:rPr>
              <w:t>IR3</w:t>
            </w:r>
            <w:r w:rsidRPr="00617D37">
              <w:rPr>
                <w:rFonts w:ascii="Roboto" w:hAnsi="Roboto"/>
                <w:sz w:val="22"/>
                <w:szCs w:val="22"/>
              </w:rPr>
              <w:tab/>
              <w:t>Reflection</w:t>
            </w:r>
          </w:p>
          <w:p w:rsidR="00A028C0" w:rsidRPr="00617D37" w:rsidRDefault="00A028C0" w:rsidP="00617D37">
            <w:pPr>
              <w:pStyle w:val="SOFinalBulletsIndentedbelow2-3"/>
              <w:widowControl w:val="0"/>
              <w:autoSpaceDE w:val="0"/>
              <w:autoSpaceDN w:val="0"/>
              <w:adjustRightInd w:val="0"/>
              <w:spacing w:before="0" w:line="320" w:lineRule="exact"/>
              <w:rPr>
                <w:rFonts w:ascii="Roboto" w:hAnsi="Roboto" w:cs="Arial"/>
                <w:sz w:val="22"/>
                <w:szCs w:val="22"/>
              </w:rPr>
            </w:pPr>
            <w:r w:rsidRPr="00617D37">
              <w:rPr>
                <w:rFonts w:ascii="Roboto" w:hAnsi="Roboto" w:cs="Arial"/>
                <w:sz w:val="22"/>
                <w:szCs w:val="22"/>
              </w:rPr>
              <w:t>reflection on how cultures, values, beliefs, practices, and ideas are represented or expressed in texts</w:t>
            </w:r>
          </w:p>
          <w:p w:rsidR="00A028C0" w:rsidRPr="00617D37" w:rsidRDefault="00A028C0" w:rsidP="00617D37">
            <w:pPr>
              <w:pStyle w:val="SOFinalBulletsIndentedbelow2-3"/>
              <w:widowControl w:val="0"/>
              <w:autoSpaceDE w:val="0"/>
              <w:autoSpaceDN w:val="0"/>
              <w:adjustRightInd w:val="0"/>
              <w:spacing w:before="0" w:line="320" w:lineRule="exact"/>
              <w:rPr>
                <w:rFonts w:ascii="Roboto" w:hAnsi="Roboto" w:cs="Arial"/>
                <w:sz w:val="22"/>
                <w:szCs w:val="22"/>
              </w:rPr>
            </w:pPr>
            <w:r w:rsidRPr="00617D37">
              <w:rPr>
                <w:rFonts w:ascii="Roboto" w:hAnsi="Roboto" w:cs="Arial"/>
                <w:sz w:val="22"/>
                <w:szCs w:val="22"/>
              </w:rPr>
              <w:t>reflection on own values, beliefs, practices, and ideas in relation to those represented or expressed in the texts studied</w:t>
            </w:r>
          </w:p>
          <w:p w:rsidR="00B6520D" w:rsidRPr="00617D37" w:rsidRDefault="00A028C0" w:rsidP="00617D37">
            <w:pPr>
              <w:pStyle w:val="SOFinalBulletsIndentedbelow2-3"/>
              <w:widowControl w:val="0"/>
              <w:autoSpaceDE w:val="0"/>
              <w:autoSpaceDN w:val="0"/>
              <w:adjustRightInd w:val="0"/>
              <w:spacing w:before="0" w:line="320" w:lineRule="exact"/>
              <w:rPr>
                <w:rFonts w:cs="Arial"/>
                <w:bCs/>
                <w:sz w:val="22"/>
                <w:szCs w:val="22"/>
              </w:rPr>
            </w:pPr>
            <w:r w:rsidRPr="00617D37">
              <w:rPr>
                <w:rFonts w:ascii="Roboto" w:hAnsi="Roboto" w:cs="Arial"/>
                <w:sz w:val="22"/>
                <w:szCs w:val="22"/>
              </w:rPr>
              <w:t>reflection on own learning.</w:t>
            </w:r>
          </w:p>
        </w:tc>
      </w:tr>
    </w:tbl>
    <w:p w:rsidR="00B6520D" w:rsidRPr="00617D37" w:rsidRDefault="00B6520D" w:rsidP="00B6520D">
      <w:pPr>
        <w:pStyle w:val="Style1"/>
        <w:adjustRightInd/>
        <w:ind w:right="102"/>
        <w:rPr>
          <w:bCs/>
          <w:sz w:val="22"/>
          <w:szCs w:val="22"/>
        </w:rPr>
      </w:pPr>
    </w:p>
    <w:p w:rsidR="00A61D81" w:rsidRPr="00617D37" w:rsidRDefault="00A61D81" w:rsidP="00BE6E26">
      <w:pPr>
        <w:pStyle w:val="Style1"/>
        <w:adjustRightInd/>
        <w:ind w:right="2937"/>
        <w:rPr>
          <w:b/>
          <w:bCs/>
          <w:sz w:val="22"/>
          <w:szCs w:val="22"/>
        </w:rPr>
      </w:pPr>
    </w:p>
    <w:p w:rsidR="009A44D9" w:rsidRPr="00E953AF" w:rsidRDefault="0089187C" w:rsidP="000441EA">
      <w:pPr>
        <w:pStyle w:val="Style3"/>
        <w:spacing w:after="120" w:line="360" w:lineRule="auto"/>
        <w:ind w:right="1712"/>
        <w:jc w:val="both"/>
        <w:rPr>
          <w:rFonts w:cs="Arial Narrow"/>
          <w:i w:val="0"/>
          <w:sz w:val="24"/>
          <w:szCs w:val="24"/>
          <w:highlight w:val="yellow"/>
        </w:rPr>
      </w:pPr>
      <w:r>
        <w:br w:type="page"/>
      </w:r>
      <w:r w:rsidR="009A44D9" w:rsidRPr="009C129E">
        <w:rPr>
          <w:rStyle w:val="CharacterStyle2"/>
          <w:spacing w:val="-1"/>
          <w:sz w:val="24"/>
          <w:szCs w:val="24"/>
        </w:rPr>
        <w:lastRenderedPageBreak/>
        <w:t>The amount of ingenuity and imagination allowed for the in-depth</w:t>
      </w:r>
      <w:r w:rsidR="00E953AF">
        <w:rPr>
          <w:rStyle w:val="CharacterStyle2"/>
          <w:spacing w:val="-1"/>
          <w:sz w:val="24"/>
          <w:szCs w:val="24"/>
        </w:rPr>
        <w:t xml:space="preserve"> </w:t>
      </w:r>
      <w:r w:rsidR="009A44D9" w:rsidRPr="009C129E">
        <w:rPr>
          <w:rStyle w:val="CharacterStyle2"/>
          <w:spacing w:val="-1"/>
          <w:sz w:val="24"/>
          <w:szCs w:val="24"/>
        </w:rPr>
        <w:t>study</w:t>
      </w:r>
      <w:r w:rsidR="00E953AF">
        <w:rPr>
          <w:rStyle w:val="CharacterStyle2"/>
          <w:spacing w:val="-1"/>
          <w:sz w:val="24"/>
          <w:szCs w:val="24"/>
        </w:rPr>
        <w:t xml:space="preserve"> </w:t>
      </w:r>
      <w:r w:rsidR="009A44D9" w:rsidRPr="009C129E">
        <w:rPr>
          <w:rStyle w:val="CharacterStyle2"/>
          <w:spacing w:val="-1"/>
          <w:sz w:val="24"/>
          <w:szCs w:val="24"/>
        </w:rPr>
        <w:t xml:space="preserve">sets it apart from all other </w:t>
      </w:r>
      <w:r w:rsidR="009A44D9" w:rsidRPr="009C129E">
        <w:rPr>
          <w:rStyle w:val="CharacterStyle2"/>
          <w:spacing w:val="-4"/>
          <w:sz w:val="24"/>
          <w:szCs w:val="24"/>
        </w:rPr>
        <w:t>assignments I have undertaken throughout</w:t>
      </w:r>
      <w:r w:rsidR="00E953AF">
        <w:rPr>
          <w:rStyle w:val="CharacterStyle2"/>
          <w:spacing w:val="-1"/>
          <w:sz w:val="24"/>
          <w:szCs w:val="24"/>
        </w:rPr>
        <w:t xml:space="preserve"> </w:t>
      </w:r>
      <w:r w:rsidR="009A44D9" w:rsidRPr="009C129E">
        <w:rPr>
          <w:rStyle w:val="CharacterStyle2"/>
          <w:spacing w:val="-4"/>
          <w:sz w:val="24"/>
          <w:szCs w:val="24"/>
        </w:rPr>
        <w:t xml:space="preserve">my years of learning Spanish. This assessment task has </w:t>
      </w:r>
      <w:r w:rsidR="009A44D9" w:rsidRPr="009C129E">
        <w:rPr>
          <w:rStyle w:val="CharacterStyle2"/>
          <w:spacing w:val="-3"/>
          <w:sz w:val="24"/>
          <w:szCs w:val="24"/>
        </w:rPr>
        <w:t>allowed me to learn</w:t>
      </w:r>
      <w:r w:rsidR="00E953AF">
        <w:rPr>
          <w:rStyle w:val="CharacterStyle2"/>
          <w:spacing w:val="-1"/>
          <w:sz w:val="24"/>
          <w:szCs w:val="24"/>
        </w:rPr>
        <w:t xml:space="preserve"> </w:t>
      </w:r>
      <w:r w:rsidR="009A44D9" w:rsidRPr="009C129E">
        <w:rPr>
          <w:rStyle w:val="CharacterStyle2"/>
          <w:spacing w:val="-3"/>
          <w:sz w:val="24"/>
          <w:szCs w:val="24"/>
        </w:rPr>
        <w:t>more about my culture and the way in which the</w:t>
      </w:r>
      <w:r w:rsidR="00E953AF">
        <w:rPr>
          <w:rStyle w:val="CharacterStyle2"/>
          <w:spacing w:val="-1"/>
          <w:sz w:val="24"/>
          <w:szCs w:val="24"/>
        </w:rPr>
        <w:t xml:space="preserve"> </w:t>
      </w:r>
      <w:r w:rsidR="009A44D9" w:rsidRPr="009C129E">
        <w:rPr>
          <w:rStyle w:val="CharacterStyle2"/>
          <w:spacing w:val="-3"/>
          <w:sz w:val="24"/>
          <w:szCs w:val="24"/>
        </w:rPr>
        <w:t>people of my country</w:t>
      </w:r>
      <w:r w:rsidR="00987745" w:rsidRPr="009C129E">
        <w:rPr>
          <w:rStyle w:val="CharacterStyle2"/>
          <w:spacing w:val="-3"/>
          <w:sz w:val="24"/>
          <w:szCs w:val="24"/>
        </w:rPr>
        <w:t xml:space="preserve"> – </w:t>
      </w:r>
      <w:r w:rsidR="009A44D9" w:rsidRPr="009C129E">
        <w:rPr>
          <w:rStyle w:val="CharacterStyle2"/>
          <w:spacing w:val="-3"/>
          <w:sz w:val="24"/>
          <w:szCs w:val="24"/>
        </w:rPr>
        <w:t>Chile</w:t>
      </w:r>
      <w:r w:rsidR="00987745" w:rsidRPr="009C129E">
        <w:rPr>
          <w:rStyle w:val="CharacterStyle2"/>
          <w:spacing w:val="-3"/>
          <w:sz w:val="24"/>
          <w:szCs w:val="24"/>
        </w:rPr>
        <w:t xml:space="preserve"> – </w:t>
      </w:r>
      <w:r w:rsidR="009A44D9" w:rsidRPr="009C129E">
        <w:rPr>
          <w:rStyle w:val="CharacterStyle2"/>
          <w:spacing w:val="-1"/>
          <w:sz w:val="24"/>
          <w:szCs w:val="24"/>
        </w:rPr>
        <w:t xml:space="preserve">are portrayed throughout the world. </w:t>
      </w:r>
      <w:r w:rsidR="009A44D9" w:rsidRPr="00E953AF">
        <w:rPr>
          <w:rStyle w:val="CharacterStyle2"/>
          <w:spacing w:val="-1"/>
          <w:sz w:val="24"/>
          <w:szCs w:val="24"/>
          <w:highlight w:val="yellow"/>
        </w:rPr>
        <w:t xml:space="preserve">Prior to undertaking the in-depth study </w:t>
      </w:r>
      <w:r w:rsidR="009A44D9" w:rsidRPr="00E953AF">
        <w:rPr>
          <w:rStyle w:val="CharacterStyle2"/>
          <w:rFonts w:cs="Tahoma"/>
          <w:spacing w:val="-1"/>
          <w:sz w:val="24"/>
          <w:szCs w:val="24"/>
          <w:highlight w:val="yellow"/>
        </w:rPr>
        <w:t xml:space="preserve">I </w:t>
      </w:r>
      <w:r w:rsidR="009A44D9" w:rsidRPr="00E953AF">
        <w:rPr>
          <w:rStyle w:val="CharacterStyle2"/>
          <w:spacing w:val="-1"/>
          <w:sz w:val="24"/>
          <w:szCs w:val="24"/>
          <w:highlight w:val="yellow"/>
        </w:rPr>
        <w:t xml:space="preserve">was unaware of the </w:t>
      </w:r>
      <w:r w:rsidR="009A44D9" w:rsidRPr="00E953AF">
        <w:rPr>
          <w:rStyle w:val="CharacterStyle2"/>
          <w:spacing w:val="-4"/>
          <w:sz w:val="24"/>
          <w:szCs w:val="24"/>
          <w:highlight w:val="yellow"/>
        </w:rPr>
        <w:t xml:space="preserve">immensity of Gabriela Mistral's success and had blindly neglected myself from seeing and </w:t>
      </w:r>
      <w:r w:rsidR="00987745" w:rsidRPr="00E953AF">
        <w:rPr>
          <w:rStyle w:val="CharacterStyle2"/>
          <w:spacing w:val="-4"/>
          <w:sz w:val="24"/>
          <w:szCs w:val="24"/>
          <w:highlight w:val="yellow"/>
        </w:rPr>
        <w:t xml:space="preserve">analyzing </w:t>
      </w:r>
      <w:r w:rsidR="009A44D9" w:rsidRPr="00E953AF">
        <w:rPr>
          <w:rFonts w:cs="Arial Narrow"/>
          <w:i w:val="0"/>
          <w:sz w:val="24"/>
          <w:szCs w:val="24"/>
          <w:highlight w:val="yellow"/>
        </w:rPr>
        <w:t xml:space="preserve">the beauty and passion instilled within her art. This task has pushed me to challenge my own beliefs and the way in which </w:t>
      </w:r>
      <w:r w:rsidR="009A44D9" w:rsidRPr="00E953AF">
        <w:rPr>
          <w:rFonts w:cs="Tahoma"/>
          <w:i w:val="0"/>
          <w:sz w:val="24"/>
          <w:szCs w:val="24"/>
          <w:highlight w:val="yellow"/>
        </w:rPr>
        <w:t xml:space="preserve">I </w:t>
      </w:r>
      <w:r w:rsidR="009A44D9" w:rsidRPr="00E953AF">
        <w:rPr>
          <w:rFonts w:cs="Arial Narrow"/>
          <w:i w:val="0"/>
          <w:sz w:val="24"/>
          <w:szCs w:val="24"/>
          <w:highlight w:val="yellow"/>
        </w:rPr>
        <w:t>see the world.</w:t>
      </w:r>
    </w:p>
    <w:p w:rsidR="009A44D9" w:rsidRPr="009C129E" w:rsidRDefault="00430BCC" w:rsidP="000441EA">
      <w:pPr>
        <w:pStyle w:val="Style1"/>
        <w:adjustRightInd/>
        <w:spacing w:after="120" w:line="360" w:lineRule="auto"/>
        <w:ind w:right="1712"/>
        <w:jc w:val="both"/>
        <w:rPr>
          <w:rFonts w:ascii="Garamond" w:hAnsi="Garamond" w:cs="Arial Narrow"/>
          <w:sz w:val="24"/>
          <w:szCs w:val="24"/>
        </w:rPr>
      </w:pPr>
      <w:r>
        <w:rPr>
          <w:i/>
          <w:iCs/>
          <w:noProof/>
          <w:spacing w:val="-1"/>
          <w:sz w:val="24"/>
          <w:szCs w:val="24"/>
          <w:lang w:val="en-AU" w:eastAsia="en-AU"/>
        </w:rPr>
        <mc:AlternateContent>
          <mc:Choice Requires="wps">
            <w:drawing>
              <wp:anchor distT="0" distB="0" distL="114300" distR="114300" simplePos="0" relativeHeight="251656192" behindDoc="0" locked="0" layoutInCell="1" allowOverlap="1">
                <wp:simplePos x="0" y="0"/>
                <wp:positionH relativeFrom="column">
                  <wp:posOffset>5452110</wp:posOffset>
                </wp:positionH>
                <wp:positionV relativeFrom="paragraph">
                  <wp:posOffset>1108710</wp:posOffset>
                </wp:positionV>
                <wp:extent cx="1133475" cy="2181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81225"/>
                        </a:xfrm>
                        <a:prstGeom prst="rect">
                          <a:avLst/>
                        </a:prstGeom>
                        <a:solidFill>
                          <a:srgbClr val="FFFF00"/>
                        </a:solidFill>
                        <a:ln w="9525">
                          <a:solidFill>
                            <a:srgbClr val="FFFFFF"/>
                          </a:solidFill>
                          <a:miter lim="800000"/>
                          <a:headEnd/>
                          <a:tailEnd/>
                        </a:ln>
                      </wps:spPr>
                      <wps:txbx>
                        <w:txbxContent>
                          <w:p w:rsidR="00E953AF" w:rsidRDefault="00E953AF" w:rsidP="000441EA">
                            <w:pPr>
                              <w:pStyle w:val="SOFinalPerformanceTableText"/>
                              <w:rPr>
                                <w:b/>
                                <w:sz w:val="18"/>
                                <w:szCs w:val="18"/>
                              </w:rPr>
                            </w:pPr>
                            <w:r w:rsidRPr="006816F4">
                              <w:rPr>
                                <w:b/>
                                <w:sz w:val="18"/>
                                <w:szCs w:val="18"/>
                              </w:rPr>
                              <w:t xml:space="preserve">Interpretation </w:t>
                            </w:r>
                          </w:p>
                          <w:p w:rsidR="00E953AF" w:rsidRPr="00E953AF" w:rsidRDefault="00E953AF" w:rsidP="00E953AF">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lang w:val="en-AU"/>
                              </w:rPr>
                              <w:t>Conclusions are drawn about the purpose, audience, and message (argument) of the text, and justified with evidence from the text.</w:t>
                            </w:r>
                          </w:p>
                          <w:p w:rsidR="00E953AF" w:rsidRPr="00E953AF" w:rsidRDefault="00E953AF" w:rsidP="00E953AF">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lang w:val="en-AU"/>
                              </w:rPr>
                              <w:t>Concepts, perspectives, and ideas represented in texts are identified and explained with clarity and insight.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3pt;margin-top:87.3pt;width:89.25pt;height:1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" fillcolor="yellow" strokecolor="white">
                <v:textbox>
                  <w:txbxContent>
                    <w:p w:rsidR="00E953AF" w:rsidRDefault="00E953AF" w:rsidP="000441EA">
                      <w:pPr>
                        <w:pStyle w:val="SOFinalPerformanceTableText"/>
                        <w:rPr>
                          <w:b/>
                          <w:sz w:val="18"/>
                          <w:szCs w:val="18"/>
                        </w:rPr>
                      </w:pPr>
                      <w:r w:rsidRPr="006816F4">
                        <w:rPr>
                          <w:b/>
                          <w:sz w:val="18"/>
                          <w:szCs w:val="18"/>
                        </w:rPr>
                        <w:t xml:space="preserve">Interpretation </w:t>
                      </w:r>
                    </w:p>
                    <w:p w:rsidR="00E953AF" w:rsidRPr="00E953AF" w:rsidRDefault="00E953AF" w:rsidP="00E953AF">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lang w:val="en-AU"/>
                        </w:rPr>
                        <w:t>Conclusions are drawn about the purpose, audience, and message (argument) of the text, and justified with evidence from the text.</w:t>
                      </w:r>
                    </w:p>
                    <w:p w:rsidR="00E953AF" w:rsidRPr="00E953AF" w:rsidRDefault="00E953AF" w:rsidP="00E953AF">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lang w:val="en-AU"/>
                        </w:rPr>
                        <w:t>Concepts, perspectives, and ideas represented in texts are identified and explained with clarity and insight.</w:t>
                      </w:r>
                    </w:p>
                  </w:txbxContent>
                </v:textbox>
              </v:shape>
            </w:pict>
          </mc:Fallback>
        </mc:AlternateContent>
      </w:r>
      <w:r w:rsidRPr="00E953AF">
        <w:rPr>
          <w:i/>
          <w:iCs/>
          <w:noProof/>
          <w:spacing w:val="-1"/>
          <w:sz w:val="24"/>
          <w:szCs w:val="24"/>
          <w:highlight w:val="yellow"/>
          <w:lang w:val="en-AU" w:eastAsia="en-AU"/>
        </w:rPr>
        <mc:AlternateContent>
          <mc:Choice Requires="wps">
            <w:drawing>
              <wp:anchor distT="0" distB="0" distL="114300" distR="114300" simplePos="0" relativeHeight="251655168" behindDoc="0" locked="0" layoutInCell="1" allowOverlap="1">
                <wp:simplePos x="0" y="0"/>
                <wp:positionH relativeFrom="column">
                  <wp:posOffset>5452110</wp:posOffset>
                </wp:positionH>
                <wp:positionV relativeFrom="paragraph">
                  <wp:posOffset>-1767840</wp:posOffset>
                </wp:positionV>
                <wp:extent cx="1133475" cy="1438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38275"/>
                        </a:xfrm>
                        <a:prstGeom prst="rect">
                          <a:avLst/>
                        </a:prstGeom>
                        <a:solidFill>
                          <a:srgbClr val="FFFF00"/>
                        </a:solidFill>
                        <a:ln w="9525">
                          <a:solidFill>
                            <a:srgbClr val="FFFFFF"/>
                          </a:solidFill>
                          <a:miter lim="800000"/>
                          <a:headEnd/>
                          <a:tailEnd/>
                        </a:ln>
                      </wps:spPr>
                      <wps:txbx>
                        <w:txbxContent>
                          <w:p w:rsidR="00E953AF" w:rsidRPr="000441EA" w:rsidRDefault="00E953AF" w:rsidP="000441EA">
                            <w:pPr>
                              <w:widowControl/>
                              <w:autoSpaceDE/>
                              <w:autoSpaceDN/>
                              <w:adjustRightInd/>
                              <w:spacing w:before="120"/>
                              <w:rPr>
                                <w:rFonts w:ascii="Arial" w:hAnsi="Arial" w:cs="Arial"/>
                                <w:b/>
                                <w:sz w:val="18"/>
                                <w:szCs w:val="18"/>
                              </w:rPr>
                            </w:pPr>
                            <w:r w:rsidRPr="000441EA">
                              <w:rPr>
                                <w:rFonts w:ascii="Arial" w:hAnsi="Arial" w:cs="Arial"/>
                                <w:b/>
                                <w:sz w:val="18"/>
                                <w:szCs w:val="18"/>
                              </w:rPr>
                              <w:t>Reflection</w:t>
                            </w:r>
                          </w:p>
                          <w:p w:rsidR="000A41C3" w:rsidRPr="000A41C3" w:rsidRDefault="000A41C3" w:rsidP="000A41C3">
                            <w:pPr>
                              <w:widowControl/>
                              <w:autoSpaceDE/>
                              <w:autoSpaceDN/>
                              <w:adjustRightInd/>
                              <w:spacing w:before="120"/>
                              <w:rPr>
                                <w:rFonts w:ascii="Arial" w:eastAsia="SimSun" w:hAnsi="Arial"/>
                                <w:sz w:val="16"/>
                                <w:szCs w:val="16"/>
                                <w:lang w:val="en-AU"/>
                              </w:rPr>
                            </w:pPr>
                            <w:r w:rsidRPr="000A41C3">
                              <w:rPr>
                                <w:rFonts w:ascii="Arial" w:eastAsia="SimSun" w:hAnsi="Arial"/>
                                <w:sz w:val="16"/>
                                <w:szCs w:val="16"/>
                                <w:lang w:val="en-AU"/>
                              </w:rPr>
                              <w:t>Sophisticated recognition and explanation of connections between own values, beliefs, practices, and ideas, and those explored in texts.</w:t>
                            </w:r>
                          </w:p>
                          <w:p w:rsidR="00E953AF" w:rsidRPr="00E953AF" w:rsidRDefault="00E953AF" w:rsidP="00E953AF">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9.3pt;margin-top:-139.2pt;width:89.2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" fillcolor="yellow" strokecolor="white">
                <v:textbox>
                  <w:txbxContent>
                    <w:p w:rsidR="00E953AF" w:rsidRPr="000441EA" w:rsidRDefault="00E953AF" w:rsidP="000441EA">
                      <w:pPr>
                        <w:widowControl/>
                        <w:autoSpaceDE/>
                        <w:autoSpaceDN/>
                        <w:adjustRightInd/>
                        <w:spacing w:before="120"/>
                        <w:rPr>
                          <w:rFonts w:ascii="Arial" w:hAnsi="Arial" w:cs="Arial"/>
                          <w:b/>
                          <w:sz w:val="18"/>
                          <w:szCs w:val="18"/>
                        </w:rPr>
                      </w:pPr>
                      <w:r w:rsidRPr="000441EA">
                        <w:rPr>
                          <w:rFonts w:ascii="Arial" w:hAnsi="Arial" w:cs="Arial"/>
                          <w:b/>
                          <w:sz w:val="18"/>
                          <w:szCs w:val="18"/>
                        </w:rPr>
                        <w:t>Reflection</w:t>
                      </w:r>
                    </w:p>
                    <w:p w:rsidR="000A41C3" w:rsidRPr="000A41C3" w:rsidRDefault="000A41C3" w:rsidP="000A41C3">
                      <w:pPr>
                        <w:widowControl/>
                        <w:autoSpaceDE/>
                        <w:autoSpaceDN/>
                        <w:adjustRightInd/>
                        <w:spacing w:before="120"/>
                        <w:rPr>
                          <w:rFonts w:ascii="Arial" w:eastAsia="SimSun" w:hAnsi="Arial"/>
                          <w:sz w:val="16"/>
                          <w:szCs w:val="16"/>
                          <w:lang w:val="en-AU"/>
                        </w:rPr>
                      </w:pPr>
                      <w:r w:rsidRPr="000A41C3">
                        <w:rPr>
                          <w:rFonts w:ascii="Arial" w:eastAsia="SimSun" w:hAnsi="Arial"/>
                          <w:sz w:val="16"/>
                          <w:szCs w:val="16"/>
                          <w:lang w:val="en-AU"/>
                        </w:rPr>
                        <w:t>Sophisticated recognition and explanation of connections between own values, beliefs, practices, and ideas, and those explored in texts.</w:t>
                      </w:r>
                    </w:p>
                    <w:p w:rsidR="00E953AF" w:rsidRPr="00E953AF" w:rsidRDefault="00E953AF" w:rsidP="00E953AF">
                      <w:pPr>
                        <w:rPr>
                          <w:b/>
                          <w:sz w:val="16"/>
                          <w:szCs w:val="16"/>
                        </w:rPr>
                      </w:pPr>
                    </w:p>
                  </w:txbxContent>
                </v:textbox>
              </v:shape>
            </w:pict>
          </mc:Fallback>
        </mc:AlternateContent>
      </w:r>
      <w:r w:rsidR="009A44D9" w:rsidRPr="009C129E">
        <w:rPr>
          <w:rFonts w:ascii="Garamond" w:hAnsi="Garamond" w:cs="Arial Narrow"/>
          <w:sz w:val="24"/>
          <w:szCs w:val="24"/>
        </w:rPr>
        <w:t xml:space="preserve">Throughout the in-depth study I decided to focus my research on the messages portrayed in Mistral's poems, rather than simply focusing on her life story. I did however analyse numerous biographies to provide myself with the knowledge to make connections between her personal struggles, and her art. By dissecting her poems word for word and translating many of them into </w:t>
      </w:r>
      <w:r w:rsidR="009A44D9" w:rsidRPr="009C129E">
        <w:rPr>
          <w:rFonts w:ascii="Garamond" w:hAnsi="Garamond" w:cs="Arial Narrow"/>
          <w:spacing w:val="1"/>
          <w:sz w:val="24"/>
          <w:szCs w:val="24"/>
        </w:rPr>
        <w:t xml:space="preserve">English I was able to find strong links between her life experiences and the opinions, morals, beliefs </w:t>
      </w:r>
      <w:r w:rsidR="009A44D9" w:rsidRPr="009C129E">
        <w:rPr>
          <w:rFonts w:ascii="Garamond" w:hAnsi="Garamond" w:cs="Arial Narrow"/>
          <w:sz w:val="24"/>
          <w:szCs w:val="24"/>
        </w:rPr>
        <w:t>and values she conveyed through her work.</w:t>
      </w:r>
    </w:p>
    <w:p w:rsidR="009A44D9" w:rsidRPr="00E953AF" w:rsidRDefault="00430BCC" w:rsidP="000441EA">
      <w:pPr>
        <w:pStyle w:val="Style3"/>
        <w:spacing w:after="120" w:line="360" w:lineRule="auto"/>
        <w:ind w:right="1712"/>
        <w:jc w:val="both"/>
        <w:rPr>
          <w:rStyle w:val="CharacterStyle2"/>
          <w:sz w:val="24"/>
          <w:szCs w:val="24"/>
          <w:highlight w:val="yellow"/>
        </w:rPr>
      </w:pPr>
      <w:r>
        <w:rPr>
          <w:i w:val="0"/>
          <w:iCs w:val="0"/>
          <w:noProof/>
          <w:spacing w:val="-1"/>
          <w:sz w:val="24"/>
          <w:szCs w:val="24"/>
          <w:lang w:val="en-AU" w:eastAsia="en-AU"/>
        </w:rPr>
        <mc:AlternateContent>
          <mc:Choice Requires="wps">
            <w:drawing>
              <wp:anchor distT="0" distB="0" distL="114300" distR="114300" simplePos="0" relativeHeight="251658240" behindDoc="0" locked="0" layoutInCell="1" allowOverlap="1">
                <wp:simplePos x="0" y="0"/>
                <wp:positionH relativeFrom="column">
                  <wp:posOffset>5452110</wp:posOffset>
                </wp:positionH>
                <wp:positionV relativeFrom="paragraph">
                  <wp:posOffset>1670685</wp:posOffset>
                </wp:positionV>
                <wp:extent cx="1133475" cy="11144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14425"/>
                        </a:xfrm>
                        <a:prstGeom prst="rect">
                          <a:avLst/>
                        </a:prstGeom>
                        <a:solidFill>
                          <a:srgbClr val="FFFF00"/>
                        </a:solidFill>
                        <a:ln w="9525">
                          <a:solidFill>
                            <a:srgbClr val="FFFFFF"/>
                          </a:solidFill>
                          <a:miter lim="800000"/>
                          <a:headEnd/>
                          <a:tailEnd/>
                        </a:ln>
                      </wps:spPr>
                      <wps:txbx>
                        <w:txbxContent>
                          <w:p w:rsidR="00E953AF" w:rsidRDefault="00E953AF" w:rsidP="001D77D6">
                            <w:pPr>
                              <w:pStyle w:val="SOFinalPerformanceTableText"/>
                              <w:rPr>
                                <w:b/>
                                <w:sz w:val="18"/>
                                <w:szCs w:val="18"/>
                              </w:rPr>
                            </w:pPr>
                            <w:r w:rsidRPr="006816F4">
                              <w:rPr>
                                <w:b/>
                                <w:sz w:val="18"/>
                                <w:szCs w:val="18"/>
                              </w:rPr>
                              <w:t xml:space="preserve">Interpretation </w:t>
                            </w:r>
                          </w:p>
                          <w:p w:rsidR="000A41C3" w:rsidRPr="00180F7A" w:rsidRDefault="0082408A" w:rsidP="001D77D6">
                            <w:pPr>
                              <w:pStyle w:val="SOFinalPerformanceTableText"/>
                              <w:rPr>
                                <w:szCs w:val="16"/>
                              </w:rPr>
                            </w:pPr>
                            <w:r w:rsidRPr="000A41C3">
                              <w:rPr>
                                <w:szCs w:val="16"/>
                              </w:rPr>
                              <w:t xml:space="preserve">Detailed and appropriate use of evidence from texts to support </w:t>
                            </w:r>
                            <w:r w:rsidRPr="000A41C3">
                              <w:rPr>
                                <w:spacing w:val="-2"/>
                                <w:szCs w:val="16"/>
                              </w:rPr>
                              <w:t>arguments/</w:t>
                            </w:r>
                            <w:r w:rsidR="000441EA">
                              <w:rPr>
                                <w:spacing w:val="-2"/>
                                <w:szCs w:val="16"/>
                              </w:rPr>
                              <w:t xml:space="preserve"> </w:t>
                            </w:r>
                            <w:r w:rsidRPr="000A41C3">
                              <w:rPr>
                                <w:spacing w:val="-2"/>
                                <w:szCs w:val="16"/>
                              </w:rPr>
                              <w:t>conclusions.</w:t>
                            </w:r>
                            <w:r w:rsidRPr="000A41C3">
                              <w:rPr>
                                <w:szCs w:val="16"/>
                              </w:rPr>
                              <w:t xml:space="preserve"> </w:t>
                            </w: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Pr="000A41C3" w:rsidRDefault="000A41C3" w:rsidP="00E953AF">
                            <w:pPr>
                              <w:pStyle w:val="SOFinalPerformanceTableText"/>
                              <w:jc w:val="center"/>
                              <w:rPr>
                                <w:szCs w:val="16"/>
                              </w:rPr>
                            </w:pPr>
                          </w:p>
                          <w:p w:rsidR="000A41C3" w:rsidRPr="00126A3E" w:rsidRDefault="000A41C3" w:rsidP="00E953AF">
                            <w:pPr>
                              <w:pStyle w:val="SOFinalPerformanceTableText"/>
                              <w:jc w:val="center"/>
                              <w:rPr>
                                <w:b/>
                                <w:szCs w:val="16"/>
                              </w:rPr>
                            </w:pPr>
                          </w:p>
                          <w:p w:rsidR="00E953AF" w:rsidRDefault="000A41C3" w:rsidP="000A41C3">
                            <w:pPr>
                              <w:jc w:val="center"/>
                              <w:rPr>
                                <w:b/>
                                <w:sz w:val="18"/>
                                <w:szCs w:val="18"/>
                              </w:rPr>
                            </w:pPr>
                            <w:r>
                              <w:rPr>
                                <w:b/>
                                <w:sz w:val="18"/>
                                <w:szCs w:val="18"/>
                              </w:rPr>
                              <w:t>Depth of Treatment</w:t>
                            </w:r>
                          </w:p>
                          <w:p w:rsidR="000A41C3" w:rsidRPr="000A41C3" w:rsidRDefault="000A41C3" w:rsidP="000A41C3">
                            <w:pPr>
                              <w:jc w:val="center"/>
                              <w:rPr>
                                <w:b/>
                                <w:sz w:val="16"/>
                                <w:szCs w:val="16"/>
                              </w:rPr>
                            </w:pPr>
                          </w:p>
                          <w:p w:rsidR="0082408A" w:rsidRPr="000A41C3" w:rsidRDefault="000A41C3" w:rsidP="00E953AF">
                            <w:pPr>
                              <w:rPr>
                                <w:b/>
                                <w:sz w:val="16"/>
                                <w:szCs w:val="16"/>
                              </w:rPr>
                            </w:pPr>
                            <w:r w:rsidRPr="000A41C3">
                              <w:rPr>
                                <w:rFonts w:ascii="Arial" w:eastAsia="SimSun" w:hAnsi="Arial"/>
                                <w:sz w:val="16"/>
                                <w:szCs w:val="16"/>
                                <w:lang w:val="en-AU"/>
                              </w:rPr>
                              <w:t>Ideas are elaborated, opinions and arguments are supported and justified, and complex ideas are communicated effectively with originality and creativity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9.3pt;margin-top:131.55pt;width:89.2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" fillcolor="yellow" strokecolor="white">
                <v:textbox>
                  <w:txbxContent>
                    <w:p w:rsidR="00E953AF" w:rsidRDefault="00E953AF" w:rsidP="001D77D6">
                      <w:pPr>
                        <w:pStyle w:val="SOFinalPerformanceTableText"/>
                        <w:rPr>
                          <w:b/>
                          <w:sz w:val="18"/>
                          <w:szCs w:val="18"/>
                        </w:rPr>
                      </w:pPr>
                      <w:r w:rsidRPr="006816F4">
                        <w:rPr>
                          <w:b/>
                          <w:sz w:val="18"/>
                          <w:szCs w:val="18"/>
                        </w:rPr>
                        <w:t xml:space="preserve">Interpretation </w:t>
                      </w:r>
                    </w:p>
                    <w:p w:rsidR="000A41C3" w:rsidRPr="00180F7A" w:rsidRDefault="0082408A" w:rsidP="001D77D6">
                      <w:pPr>
                        <w:pStyle w:val="SOFinalPerformanceTableText"/>
                        <w:rPr>
                          <w:szCs w:val="16"/>
                        </w:rPr>
                      </w:pPr>
                      <w:r w:rsidRPr="000A41C3">
                        <w:rPr>
                          <w:szCs w:val="16"/>
                        </w:rPr>
                        <w:t xml:space="preserve">Detailed and appropriate use of evidence from texts to support </w:t>
                      </w:r>
                      <w:r w:rsidRPr="000A41C3">
                        <w:rPr>
                          <w:spacing w:val="-2"/>
                          <w:szCs w:val="16"/>
                        </w:rPr>
                        <w:t>arguments/</w:t>
                      </w:r>
                      <w:r w:rsidR="000441EA">
                        <w:rPr>
                          <w:spacing w:val="-2"/>
                          <w:szCs w:val="16"/>
                        </w:rPr>
                        <w:t xml:space="preserve"> </w:t>
                      </w:r>
                      <w:r w:rsidRPr="000A41C3">
                        <w:rPr>
                          <w:spacing w:val="-2"/>
                          <w:szCs w:val="16"/>
                        </w:rPr>
                        <w:t>conclusions.</w:t>
                      </w:r>
                      <w:r w:rsidRPr="000A41C3">
                        <w:rPr>
                          <w:szCs w:val="16"/>
                        </w:rPr>
                        <w:t xml:space="preserve"> </w:t>
                      </w: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Default="000A41C3" w:rsidP="00E953AF">
                      <w:pPr>
                        <w:pStyle w:val="SOFinalPerformanceTableText"/>
                        <w:jc w:val="center"/>
                        <w:rPr>
                          <w:szCs w:val="16"/>
                        </w:rPr>
                      </w:pPr>
                    </w:p>
                    <w:p w:rsidR="000A41C3" w:rsidRPr="000A41C3" w:rsidRDefault="000A41C3" w:rsidP="00E953AF">
                      <w:pPr>
                        <w:pStyle w:val="SOFinalPerformanceTableText"/>
                        <w:jc w:val="center"/>
                        <w:rPr>
                          <w:szCs w:val="16"/>
                        </w:rPr>
                      </w:pPr>
                    </w:p>
                    <w:p w:rsidR="000A41C3" w:rsidRPr="00126A3E" w:rsidRDefault="000A41C3" w:rsidP="00E953AF">
                      <w:pPr>
                        <w:pStyle w:val="SOFinalPerformanceTableText"/>
                        <w:jc w:val="center"/>
                        <w:rPr>
                          <w:b/>
                          <w:szCs w:val="16"/>
                        </w:rPr>
                      </w:pPr>
                    </w:p>
                    <w:p w:rsidR="00E953AF" w:rsidRDefault="000A41C3" w:rsidP="000A41C3">
                      <w:pPr>
                        <w:jc w:val="center"/>
                        <w:rPr>
                          <w:b/>
                          <w:sz w:val="18"/>
                          <w:szCs w:val="18"/>
                        </w:rPr>
                      </w:pPr>
                      <w:r>
                        <w:rPr>
                          <w:b/>
                          <w:sz w:val="18"/>
                          <w:szCs w:val="18"/>
                        </w:rPr>
                        <w:t>Depth of Treatment</w:t>
                      </w:r>
                    </w:p>
                    <w:p w:rsidR="000A41C3" w:rsidRPr="000A41C3" w:rsidRDefault="000A41C3" w:rsidP="000A41C3">
                      <w:pPr>
                        <w:jc w:val="center"/>
                        <w:rPr>
                          <w:b/>
                          <w:sz w:val="16"/>
                          <w:szCs w:val="16"/>
                        </w:rPr>
                      </w:pPr>
                    </w:p>
                    <w:p w:rsidR="0082408A" w:rsidRPr="000A41C3" w:rsidRDefault="000A41C3" w:rsidP="00E953AF">
                      <w:pPr>
                        <w:rPr>
                          <w:b/>
                          <w:sz w:val="16"/>
                          <w:szCs w:val="16"/>
                        </w:rPr>
                      </w:pPr>
                      <w:r w:rsidRPr="000A41C3">
                        <w:rPr>
                          <w:rFonts w:ascii="Arial" w:eastAsia="SimSun" w:hAnsi="Arial"/>
                          <w:sz w:val="16"/>
                          <w:szCs w:val="16"/>
                          <w:lang w:val="en-AU"/>
                        </w:rPr>
                        <w:t>Ideas are elaborated, opinions and arguments are supported and justified, and complex ideas are communicated effectively with originality and creativity</w:t>
                      </w:r>
                    </w:p>
                  </w:txbxContent>
                </v:textbox>
              </v:shape>
            </w:pict>
          </mc:Fallback>
        </mc:AlternateContent>
      </w:r>
      <w:r w:rsidR="003C12DB" w:rsidRPr="00E953AF">
        <w:rPr>
          <w:rStyle w:val="CharacterStyle2"/>
          <w:sz w:val="24"/>
          <w:szCs w:val="24"/>
          <w:highlight w:val="yellow"/>
        </w:rPr>
        <w:t>Many of her poems on the theme of love are not written with</w:t>
      </w:r>
      <w:r w:rsidR="00E953AF">
        <w:rPr>
          <w:rStyle w:val="CharacterStyle2"/>
          <w:sz w:val="24"/>
          <w:szCs w:val="24"/>
          <w:highlight w:val="yellow"/>
        </w:rPr>
        <w:t xml:space="preserve"> </w:t>
      </w:r>
      <w:r w:rsidR="003C12DB" w:rsidRPr="00E953AF">
        <w:rPr>
          <w:rStyle w:val="CharacterStyle2"/>
          <w:sz w:val="24"/>
          <w:szCs w:val="24"/>
          <w:highlight w:val="yellow"/>
        </w:rPr>
        <w:t xml:space="preserve">the intention to describe love as a </w:t>
      </w:r>
      <w:r w:rsidR="003C12DB" w:rsidRPr="00E953AF">
        <w:rPr>
          <w:rStyle w:val="CharacterStyle2"/>
          <w:spacing w:val="-2"/>
          <w:sz w:val="24"/>
          <w:szCs w:val="24"/>
          <w:highlight w:val="yellow"/>
        </w:rPr>
        <w:t>thing of beauty; rather as a</w:t>
      </w:r>
      <w:r w:rsidR="00E953AF">
        <w:rPr>
          <w:rStyle w:val="CharacterStyle2"/>
          <w:sz w:val="24"/>
          <w:szCs w:val="24"/>
          <w:highlight w:val="yellow"/>
        </w:rPr>
        <w:t xml:space="preserve"> </w:t>
      </w:r>
      <w:r w:rsidR="003C12DB" w:rsidRPr="00E953AF">
        <w:rPr>
          <w:rStyle w:val="CharacterStyle2"/>
          <w:spacing w:val="-2"/>
          <w:sz w:val="24"/>
          <w:szCs w:val="24"/>
          <w:highlight w:val="yellow"/>
        </w:rPr>
        <w:t xml:space="preserve">cause of pain, suffering hurt and loss. </w:t>
      </w:r>
      <w:r w:rsidR="009A44D9" w:rsidRPr="00E953AF">
        <w:rPr>
          <w:rStyle w:val="CharacterStyle2"/>
          <w:spacing w:val="-2"/>
          <w:sz w:val="24"/>
          <w:szCs w:val="24"/>
          <w:highlight w:val="yellow"/>
        </w:rPr>
        <w:t xml:space="preserve">Her poetry not only speaks of the </w:t>
      </w:r>
      <w:r w:rsidR="009A44D9" w:rsidRPr="00E953AF">
        <w:rPr>
          <w:rStyle w:val="CharacterStyle2"/>
          <w:spacing w:val="-3"/>
          <w:sz w:val="24"/>
          <w:szCs w:val="24"/>
          <w:highlight w:val="yellow"/>
        </w:rPr>
        <w:t xml:space="preserve">dark side of love but also describes her social beliefs in great depth and her love for Chile; through </w:t>
      </w:r>
      <w:r w:rsidR="009A44D9" w:rsidRPr="00E953AF">
        <w:rPr>
          <w:rStyle w:val="CharacterStyle2"/>
          <w:sz w:val="24"/>
          <w:szCs w:val="24"/>
          <w:highlight w:val="yellow"/>
        </w:rPr>
        <w:t>her work she portrays</w:t>
      </w:r>
      <w:r w:rsidR="00E953AF">
        <w:rPr>
          <w:rStyle w:val="CharacterStyle2"/>
          <w:sz w:val="24"/>
          <w:szCs w:val="24"/>
          <w:highlight w:val="yellow"/>
        </w:rPr>
        <w:t xml:space="preserve"> </w:t>
      </w:r>
      <w:r w:rsidR="009A44D9" w:rsidRPr="00E953AF">
        <w:rPr>
          <w:rStyle w:val="CharacterStyle2"/>
          <w:sz w:val="24"/>
          <w:szCs w:val="24"/>
          <w:highlight w:val="yellow"/>
        </w:rPr>
        <w:t xml:space="preserve">the ideals of justice and equality. </w:t>
      </w:r>
      <w:r w:rsidR="009A44D9" w:rsidRPr="00E953AF">
        <w:rPr>
          <w:rStyle w:val="CharacterStyle2"/>
          <w:sz w:val="24"/>
          <w:szCs w:val="24"/>
        </w:rPr>
        <w:t>This is what makes Mistral such an</w:t>
      </w:r>
      <w:r w:rsidR="00E953AF">
        <w:rPr>
          <w:rStyle w:val="CharacterStyle2"/>
          <w:sz w:val="24"/>
          <w:szCs w:val="24"/>
        </w:rPr>
        <w:t xml:space="preserve"> </w:t>
      </w:r>
      <w:r w:rsidR="009A44D9" w:rsidRPr="00E953AF">
        <w:rPr>
          <w:rStyle w:val="CharacterStyle2"/>
          <w:spacing w:val="4"/>
          <w:sz w:val="24"/>
          <w:szCs w:val="24"/>
        </w:rPr>
        <w:t>important figure, not</w:t>
      </w:r>
      <w:r w:rsidR="009A44D9" w:rsidRPr="009C129E">
        <w:rPr>
          <w:rStyle w:val="CharacterStyle2"/>
          <w:spacing w:val="4"/>
          <w:sz w:val="24"/>
          <w:szCs w:val="24"/>
        </w:rPr>
        <w:t xml:space="preserve"> only for myself, but for all Latin American women throughout the world, </w:t>
      </w:r>
      <w:r w:rsidR="009A44D9" w:rsidRPr="009C129E">
        <w:rPr>
          <w:rStyle w:val="CharacterStyle2"/>
          <w:sz w:val="24"/>
          <w:szCs w:val="24"/>
        </w:rPr>
        <w:t>having been the first Latin-American woman to win a Nobel Peace Prize in Literature in 1945.</w:t>
      </w:r>
    </w:p>
    <w:p w:rsidR="009A44D9" w:rsidRPr="009C129E" w:rsidRDefault="00430BCC" w:rsidP="000441EA">
      <w:pPr>
        <w:pStyle w:val="Style1"/>
        <w:tabs>
          <w:tab w:val="left" w:pos="8519"/>
        </w:tabs>
        <w:adjustRightInd/>
        <w:spacing w:after="120" w:line="360" w:lineRule="auto"/>
        <w:ind w:right="1712"/>
        <w:jc w:val="both"/>
        <w:rPr>
          <w:rFonts w:ascii="Garamond" w:hAnsi="Garamond" w:cs="Tahoma"/>
          <w:sz w:val="24"/>
          <w:szCs w:val="24"/>
        </w:rPr>
      </w:pPr>
      <w:r>
        <w:rPr>
          <w:i/>
          <w:iCs/>
          <w:noProof/>
          <w:spacing w:val="-1"/>
          <w:sz w:val="24"/>
          <w:szCs w:val="24"/>
          <w:lang w:val="en-AU" w:eastAsia="en-AU"/>
        </w:rPr>
        <mc:AlternateContent>
          <mc:Choice Requires="wps">
            <w:drawing>
              <wp:anchor distT="0" distB="0" distL="114300" distR="114300" simplePos="0" relativeHeight="251659264" behindDoc="0" locked="0" layoutInCell="1" allowOverlap="1">
                <wp:simplePos x="0" y="0"/>
                <wp:positionH relativeFrom="column">
                  <wp:posOffset>5452110</wp:posOffset>
                </wp:positionH>
                <wp:positionV relativeFrom="paragraph">
                  <wp:posOffset>1061085</wp:posOffset>
                </wp:positionV>
                <wp:extent cx="1133475" cy="1162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62050"/>
                        </a:xfrm>
                        <a:prstGeom prst="rect">
                          <a:avLst/>
                        </a:prstGeom>
                        <a:solidFill>
                          <a:srgbClr val="FFFF00"/>
                        </a:solidFill>
                        <a:ln w="9525">
                          <a:solidFill>
                            <a:srgbClr val="FFFFFF"/>
                          </a:solidFill>
                          <a:miter lim="800000"/>
                          <a:headEnd/>
                          <a:tailEnd/>
                        </a:ln>
                      </wps:spPr>
                      <wps:txbx>
                        <w:txbxContent>
                          <w:p w:rsidR="00E953AF" w:rsidRDefault="000A41C3" w:rsidP="001D77D6">
                            <w:pPr>
                              <w:pStyle w:val="SOFinalPerformanceTableText"/>
                              <w:rPr>
                                <w:b/>
                                <w:sz w:val="18"/>
                                <w:szCs w:val="18"/>
                              </w:rPr>
                            </w:pPr>
                            <w:r>
                              <w:rPr>
                                <w:b/>
                                <w:sz w:val="18"/>
                                <w:szCs w:val="18"/>
                              </w:rPr>
                              <w:t>Reflection</w:t>
                            </w:r>
                          </w:p>
                          <w:p w:rsidR="000A41C3" w:rsidRPr="00E953AF" w:rsidRDefault="000A41C3" w:rsidP="001D77D6">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highlight w:val="yellow"/>
                                <w:lang w:val="en-AU"/>
                              </w:rPr>
                              <w:t>Critical reflection on how cultures, values, beliefs, practices, and ideas are represented or expressed in texts.</w:t>
                            </w:r>
                          </w:p>
                          <w:p w:rsidR="00E953AF" w:rsidRPr="00EE7BCE" w:rsidRDefault="00E953AF" w:rsidP="00E953AF">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29.3pt;margin-top:83.55pt;width:89.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" fillcolor="yellow" strokecolor="white">
                <v:textbox>
                  <w:txbxContent>
                    <w:p w:rsidR="00E953AF" w:rsidRDefault="000A41C3" w:rsidP="001D77D6">
                      <w:pPr>
                        <w:pStyle w:val="SOFinalPerformanceTableText"/>
                        <w:rPr>
                          <w:b/>
                          <w:sz w:val="18"/>
                          <w:szCs w:val="18"/>
                        </w:rPr>
                      </w:pPr>
                      <w:r>
                        <w:rPr>
                          <w:b/>
                          <w:sz w:val="18"/>
                          <w:szCs w:val="18"/>
                        </w:rPr>
                        <w:t>Reflection</w:t>
                      </w:r>
                    </w:p>
                    <w:p w:rsidR="000A41C3" w:rsidRPr="00E953AF" w:rsidRDefault="000A41C3" w:rsidP="001D77D6">
                      <w:pPr>
                        <w:widowControl/>
                        <w:autoSpaceDE/>
                        <w:autoSpaceDN/>
                        <w:adjustRightInd/>
                        <w:spacing w:before="120"/>
                        <w:rPr>
                          <w:rFonts w:ascii="Arial" w:eastAsia="SimSun" w:hAnsi="Arial"/>
                          <w:sz w:val="16"/>
                          <w:szCs w:val="16"/>
                          <w:lang w:val="en-AU"/>
                        </w:rPr>
                      </w:pPr>
                      <w:r w:rsidRPr="00E953AF">
                        <w:rPr>
                          <w:rFonts w:ascii="Arial" w:eastAsia="SimSun" w:hAnsi="Arial"/>
                          <w:sz w:val="16"/>
                          <w:szCs w:val="16"/>
                          <w:highlight w:val="yellow"/>
                          <w:lang w:val="en-AU"/>
                        </w:rPr>
                        <w:t>Critical reflection on how cultures, values, beliefs, practices, and ideas are represented or expressed in texts.</w:t>
                      </w:r>
                    </w:p>
                    <w:p w:rsidR="00E953AF" w:rsidRPr="00EE7BCE" w:rsidRDefault="00E953AF" w:rsidP="00E953AF">
                      <w:pPr>
                        <w:rPr>
                          <w:b/>
                          <w:sz w:val="18"/>
                          <w:szCs w:val="18"/>
                        </w:rPr>
                      </w:pPr>
                    </w:p>
                  </w:txbxContent>
                </v:textbox>
              </v:shape>
            </w:pict>
          </mc:Fallback>
        </mc:AlternateContent>
      </w:r>
      <w:r w:rsidR="009A44D9" w:rsidRPr="0082408A">
        <w:rPr>
          <w:rFonts w:ascii="Garamond" w:hAnsi="Garamond" w:cs="Arial Narrow"/>
          <w:spacing w:val="-3"/>
          <w:sz w:val="24"/>
          <w:szCs w:val="24"/>
          <w:highlight w:val="yellow"/>
        </w:rPr>
        <w:t xml:space="preserve">In her poem Piececitos' (Little Feet) she describes the suffering endured by a young child living in </w:t>
      </w:r>
      <w:r w:rsidR="009A44D9" w:rsidRPr="0082408A">
        <w:rPr>
          <w:rFonts w:ascii="Garamond" w:hAnsi="Garamond" w:cs="Arial Narrow"/>
          <w:sz w:val="24"/>
          <w:szCs w:val="24"/>
          <w:highlight w:val="yellow"/>
        </w:rPr>
        <w:t xml:space="preserve">poverty. </w:t>
      </w:r>
      <w:r w:rsidR="009A44D9" w:rsidRPr="0082408A">
        <w:rPr>
          <w:rStyle w:val="CharacterStyle2"/>
          <w:i w:val="0"/>
          <w:sz w:val="24"/>
          <w:szCs w:val="24"/>
          <w:highlight w:val="yellow"/>
        </w:rPr>
        <w:t>It is in poems like this that we see</w:t>
      </w:r>
      <w:r w:rsidR="000441EA">
        <w:rPr>
          <w:rStyle w:val="CharacterStyle2"/>
          <w:i w:val="0"/>
          <w:sz w:val="24"/>
          <w:szCs w:val="24"/>
          <w:highlight w:val="yellow"/>
        </w:rPr>
        <w:t xml:space="preserve"> </w:t>
      </w:r>
      <w:r w:rsidR="009A44D9" w:rsidRPr="0082408A">
        <w:rPr>
          <w:rStyle w:val="CharacterStyle2"/>
          <w:i w:val="0"/>
          <w:sz w:val="24"/>
          <w:szCs w:val="24"/>
          <w:highlight w:val="yellow"/>
        </w:rPr>
        <w:t>the way in which Mistral retained her life-long commitment for the</w:t>
      </w:r>
      <w:r w:rsidR="000441EA">
        <w:rPr>
          <w:rStyle w:val="CharacterStyle2"/>
          <w:i w:val="0"/>
          <w:sz w:val="24"/>
          <w:szCs w:val="24"/>
          <w:highlight w:val="yellow"/>
        </w:rPr>
        <w:t xml:space="preserve"> </w:t>
      </w:r>
      <w:r w:rsidR="009A44D9" w:rsidRPr="0082408A">
        <w:rPr>
          <w:rStyle w:val="CharacterStyle2"/>
          <w:i w:val="0"/>
          <w:sz w:val="24"/>
          <w:szCs w:val="24"/>
          <w:highlight w:val="yellow"/>
        </w:rPr>
        <w:t xml:space="preserve">common good and the importance she bestowed on publicizing messages of harmony and </w:t>
      </w:r>
      <w:r w:rsidR="009A44D9" w:rsidRPr="0082408A">
        <w:rPr>
          <w:rStyle w:val="CharacterStyle2"/>
          <w:i w:val="0"/>
          <w:spacing w:val="-4"/>
          <w:sz w:val="24"/>
          <w:szCs w:val="24"/>
          <w:highlight w:val="yellow"/>
        </w:rPr>
        <w:t xml:space="preserve">cooperation. In the line </w:t>
      </w:r>
      <w:r w:rsidR="009A44D9" w:rsidRPr="0082408A">
        <w:rPr>
          <w:rStyle w:val="CharacterStyle2"/>
          <w:i w:val="0"/>
          <w:iCs w:val="0"/>
          <w:spacing w:val="-4"/>
          <w:sz w:val="24"/>
          <w:szCs w:val="24"/>
          <w:highlight w:val="yellow"/>
        </w:rPr>
        <w:t xml:space="preserve">"how can they see you and not cover you" </w:t>
      </w:r>
      <w:r w:rsidR="009A44D9" w:rsidRPr="0082408A">
        <w:rPr>
          <w:rStyle w:val="CharacterStyle2"/>
          <w:i w:val="0"/>
          <w:spacing w:val="-4"/>
          <w:sz w:val="24"/>
          <w:szCs w:val="24"/>
          <w:highlight w:val="yellow"/>
        </w:rPr>
        <w:t xml:space="preserve">Mistral is speaking of our ignorant </w:t>
      </w:r>
      <w:r w:rsidR="009A44D9" w:rsidRPr="0082408A">
        <w:rPr>
          <w:rStyle w:val="CharacterStyle2"/>
          <w:i w:val="0"/>
          <w:spacing w:val="-2"/>
          <w:sz w:val="24"/>
          <w:szCs w:val="24"/>
          <w:highlight w:val="yellow"/>
        </w:rPr>
        <w:t>society and the way in which many of us turn our heads and ignore those most in need.</w:t>
      </w:r>
    </w:p>
    <w:p w:rsidR="009A44D9" w:rsidRPr="009C129E" w:rsidRDefault="009A44D9" w:rsidP="000441EA">
      <w:pPr>
        <w:pStyle w:val="Style4"/>
        <w:spacing w:after="120" w:line="360" w:lineRule="auto"/>
        <w:ind w:left="0" w:right="1712"/>
        <w:rPr>
          <w:rStyle w:val="CharacterStyle2"/>
          <w:i w:val="0"/>
          <w:sz w:val="24"/>
          <w:szCs w:val="24"/>
        </w:rPr>
      </w:pPr>
      <w:r w:rsidRPr="009C129E">
        <w:rPr>
          <w:rStyle w:val="CharacterStyle2"/>
          <w:i w:val="0"/>
          <w:sz w:val="24"/>
          <w:szCs w:val="24"/>
        </w:rPr>
        <w:t xml:space="preserve">As well as expressing her social beliefs Mistral describes her love and passion for Chile with abundant artistic flair in poems such as; Viento Norte (North Wind), Chillan, Reparto de Tierras </w:t>
      </w:r>
      <w:r w:rsidRPr="009C129E">
        <w:rPr>
          <w:rStyle w:val="CharacterStyle2"/>
          <w:i w:val="0"/>
          <w:spacing w:val="-2"/>
          <w:sz w:val="24"/>
          <w:szCs w:val="24"/>
        </w:rPr>
        <w:t xml:space="preserve">(distribution of land), Patagonia, La Hierba (grass), Luz de Chile (light of Chile) and Emigracion de </w:t>
      </w:r>
      <w:r w:rsidRPr="009C129E">
        <w:rPr>
          <w:rStyle w:val="CharacterStyle2"/>
          <w:i w:val="0"/>
          <w:sz w:val="24"/>
          <w:szCs w:val="24"/>
        </w:rPr>
        <w:t>Pajaros (migration of birds).</w:t>
      </w:r>
    </w:p>
    <w:p w:rsidR="009A44D9" w:rsidRDefault="009A44D9" w:rsidP="000441EA">
      <w:pPr>
        <w:pStyle w:val="Style4"/>
        <w:spacing w:after="120" w:line="360" w:lineRule="auto"/>
        <w:ind w:left="0" w:right="1712"/>
        <w:rPr>
          <w:rFonts w:ascii="Garamond" w:hAnsi="Garamond"/>
          <w:sz w:val="24"/>
          <w:szCs w:val="24"/>
        </w:rPr>
      </w:pPr>
      <w:r w:rsidRPr="009C129E">
        <w:rPr>
          <w:rStyle w:val="CharacterStyle2"/>
          <w:i w:val="0"/>
          <w:sz w:val="24"/>
          <w:szCs w:val="24"/>
        </w:rPr>
        <w:t>The in-depth study has encouraged me to continue pursuing my futur</w:t>
      </w:r>
      <w:r w:rsidR="003C12DB">
        <w:rPr>
          <w:rStyle w:val="CharacterStyle2"/>
          <w:i w:val="0"/>
          <w:sz w:val="24"/>
          <w:szCs w:val="24"/>
        </w:rPr>
        <w:t>e</w:t>
      </w:r>
      <w:r w:rsidRPr="009C129E">
        <w:rPr>
          <w:rStyle w:val="CharacterStyle2"/>
          <w:i w:val="0"/>
          <w:sz w:val="24"/>
          <w:szCs w:val="24"/>
        </w:rPr>
        <w:t xml:space="preserve"> endeavours. Many of the philosophies highlighted in Gabriela Mistral's work are similar to that of </w:t>
      </w:r>
      <w:r w:rsidRPr="009C129E">
        <w:rPr>
          <w:rStyle w:val="CharacterStyle2"/>
          <w:i w:val="0"/>
          <w:sz w:val="24"/>
          <w:szCs w:val="24"/>
        </w:rPr>
        <w:lastRenderedPageBreak/>
        <w:t>my own opinions. Her</w:t>
      </w:r>
      <w:r w:rsidR="00987745" w:rsidRPr="009C129E">
        <w:rPr>
          <w:rStyle w:val="CharacterStyle2"/>
          <w:i w:val="0"/>
          <w:sz w:val="24"/>
          <w:szCs w:val="24"/>
        </w:rPr>
        <w:t xml:space="preserve"> </w:t>
      </w:r>
      <w:r w:rsidRPr="009C129E">
        <w:rPr>
          <w:rFonts w:ascii="Garamond" w:hAnsi="Garamond"/>
          <w:sz w:val="24"/>
          <w:szCs w:val="24"/>
        </w:rPr>
        <w:t>regard for humanity and equality for all emphasizes the importance of love for each other in</w:t>
      </w:r>
      <w:r w:rsidRPr="009C129E">
        <w:rPr>
          <w:rFonts w:ascii="Garamond" w:hAnsi="Garamond"/>
          <w:spacing w:val="-6"/>
          <w:sz w:val="24"/>
          <w:szCs w:val="24"/>
        </w:rPr>
        <w:t xml:space="preserve"> </w:t>
      </w:r>
      <w:r w:rsidR="009C129E" w:rsidRPr="009C129E">
        <w:rPr>
          <w:rFonts w:ascii="Garamond" w:hAnsi="Garamond"/>
          <w:sz w:val="24"/>
          <w:szCs w:val="24"/>
        </w:rPr>
        <w:t>caressing and po</w:t>
      </w:r>
      <w:r w:rsidRPr="009C129E">
        <w:rPr>
          <w:rFonts w:ascii="Garamond" w:hAnsi="Garamond"/>
          <w:sz w:val="24"/>
          <w:szCs w:val="24"/>
        </w:rPr>
        <w:t xml:space="preserve">etic way. </w:t>
      </w:r>
      <w:r w:rsidRPr="000A41C3">
        <w:rPr>
          <w:rFonts w:ascii="Garamond" w:hAnsi="Garamond"/>
          <w:sz w:val="24"/>
          <w:szCs w:val="24"/>
          <w:highlight w:val="yellow"/>
        </w:rPr>
        <w:t>After completing my secondary education I intend to pursue a career in</w:t>
      </w:r>
      <w:r w:rsidR="00987745" w:rsidRPr="000A41C3">
        <w:rPr>
          <w:rFonts w:ascii="Garamond" w:hAnsi="Garamond"/>
          <w:sz w:val="24"/>
          <w:szCs w:val="24"/>
          <w:highlight w:val="yellow"/>
        </w:rPr>
        <w:t xml:space="preserve"> </w:t>
      </w:r>
      <w:r w:rsidRPr="000A41C3">
        <w:rPr>
          <w:rStyle w:val="CharacterStyle2"/>
          <w:i w:val="0"/>
          <w:sz w:val="24"/>
          <w:szCs w:val="24"/>
          <w:highlight w:val="yellow"/>
        </w:rPr>
        <w:t xml:space="preserve">human rights. I am pleased to say that by undergoing this research task </w:t>
      </w:r>
      <w:r w:rsidRPr="000A41C3">
        <w:rPr>
          <w:rStyle w:val="CharacterStyle2"/>
          <w:rFonts w:cs="Tahoma"/>
          <w:i w:val="0"/>
          <w:sz w:val="24"/>
          <w:szCs w:val="24"/>
          <w:highlight w:val="yellow"/>
        </w:rPr>
        <w:t xml:space="preserve">I </w:t>
      </w:r>
      <w:r w:rsidRPr="000A41C3">
        <w:rPr>
          <w:rStyle w:val="CharacterStyle2"/>
          <w:i w:val="0"/>
          <w:sz w:val="24"/>
          <w:szCs w:val="24"/>
          <w:highlight w:val="yellow"/>
        </w:rPr>
        <w:t xml:space="preserve">have broadened my </w:t>
      </w:r>
      <w:r w:rsidRPr="000A41C3">
        <w:rPr>
          <w:rStyle w:val="CharacterStyle2"/>
          <w:i w:val="0"/>
          <w:spacing w:val="-3"/>
          <w:sz w:val="24"/>
          <w:szCs w:val="24"/>
          <w:highlight w:val="yellow"/>
        </w:rPr>
        <w:t xml:space="preserve">understanding of the psychological benefits poetry and they way in which poetry allows a person to </w:t>
      </w:r>
      <w:r w:rsidRPr="000A41C3">
        <w:rPr>
          <w:rStyle w:val="CharacterStyle2"/>
          <w:i w:val="0"/>
          <w:spacing w:val="-2"/>
          <w:sz w:val="24"/>
          <w:szCs w:val="24"/>
          <w:highlight w:val="yellow"/>
        </w:rPr>
        <w:t>express their feelings in times of happiness or sorrow. In my opinion Mistral is a leading light f</w:t>
      </w:r>
      <w:r w:rsidR="003C12DB" w:rsidRPr="000A41C3">
        <w:rPr>
          <w:rStyle w:val="CharacterStyle2"/>
          <w:i w:val="0"/>
          <w:spacing w:val="-2"/>
          <w:sz w:val="24"/>
          <w:szCs w:val="24"/>
          <w:highlight w:val="yellow"/>
        </w:rPr>
        <w:t>o</w:t>
      </w:r>
      <w:r w:rsidRPr="000A41C3">
        <w:rPr>
          <w:rStyle w:val="CharacterStyle2"/>
          <w:i w:val="0"/>
          <w:spacing w:val="-2"/>
          <w:sz w:val="24"/>
          <w:szCs w:val="24"/>
          <w:highlight w:val="yellow"/>
        </w:rPr>
        <w:t xml:space="preserve">r all </w:t>
      </w:r>
      <w:r w:rsidRPr="000A41C3">
        <w:rPr>
          <w:rStyle w:val="CharacterStyle2"/>
          <w:i w:val="0"/>
          <w:sz w:val="24"/>
          <w:szCs w:val="24"/>
          <w:highlight w:val="yellow"/>
        </w:rPr>
        <w:t>women around the globe; having endured many hardships and discrimination throughout her life</w:t>
      </w:r>
      <w:r w:rsidR="009C129E" w:rsidRPr="000A41C3">
        <w:rPr>
          <w:rStyle w:val="CharacterStyle2"/>
          <w:i w:val="0"/>
          <w:sz w:val="24"/>
          <w:szCs w:val="24"/>
          <w:highlight w:val="yellow"/>
        </w:rPr>
        <w:t xml:space="preserve"> </w:t>
      </w:r>
      <w:r w:rsidRPr="000A41C3">
        <w:rPr>
          <w:rFonts w:ascii="Garamond" w:hAnsi="Garamond"/>
          <w:spacing w:val="-4"/>
          <w:sz w:val="24"/>
          <w:szCs w:val="24"/>
          <w:highlight w:val="yellow"/>
        </w:rPr>
        <w:t>she was able to overcome them and tell the world her story. The lif</w:t>
      </w:r>
      <w:r w:rsidR="009C129E" w:rsidRPr="000A41C3">
        <w:rPr>
          <w:rFonts w:ascii="Garamond" w:hAnsi="Garamond"/>
          <w:spacing w:val="-4"/>
          <w:sz w:val="24"/>
          <w:szCs w:val="24"/>
          <w:highlight w:val="yellow"/>
        </w:rPr>
        <w:t xml:space="preserve">e and poems of Gabriela Mistral </w:t>
      </w:r>
      <w:r w:rsidRPr="000A41C3">
        <w:rPr>
          <w:rFonts w:ascii="Garamond" w:hAnsi="Garamond"/>
          <w:sz w:val="24"/>
          <w:szCs w:val="24"/>
          <w:highlight w:val="yellow"/>
        </w:rPr>
        <w:t>truly are awe inspiring, empowering and have strengthened my appreciation for having second language and being Latin-American.</w:t>
      </w:r>
    </w:p>
    <w:p w:rsidR="009C129E" w:rsidRDefault="00430BCC" w:rsidP="009C129E">
      <w:pPr>
        <w:pStyle w:val="Style4"/>
        <w:spacing w:after="120" w:line="360" w:lineRule="auto"/>
        <w:ind w:left="0" w:right="0"/>
        <w:rPr>
          <w:rFonts w:ascii="Garamond" w:hAnsi="Garamond"/>
          <w:sz w:val="24"/>
          <w:szCs w:val="24"/>
        </w:rPr>
      </w:pPr>
      <w:r>
        <w:rPr>
          <w:i/>
          <w:iCs/>
          <w:noProof/>
          <w:spacing w:val="-1"/>
          <w:sz w:val="24"/>
          <w:szCs w:val="24"/>
          <w:lang w:val="en-AU" w:eastAsia="en-AU"/>
        </w:rPr>
        <mc:AlternateContent>
          <mc:Choice Requires="wps">
            <w:drawing>
              <wp:anchor distT="0" distB="0" distL="114300" distR="114300" simplePos="0" relativeHeight="251657216" behindDoc="0" locked="0" layoutInCell="1" allowOverlap="1">
                <wp:simplePos x="0" y="0"/>
                <wp:positionH relativeFrom="column">
                  <wp:posOffset>5366385</wp:posOffset>
                </wp:positionH>
                <wp:positionV relativeFrom="paragraph">
                  <wp:posOffset>-2396490</wp:posOffset>
                </wp:positionV>
                <wp:extent cx="1152525" cy="695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95325"/>
                        </a:xfrm>
                        <a:prstGeom prst="rect">
                          <a:avLst/>
                        </a:prstGeom>
                        <a:solidFill>
                          <a:srgbClr val="FFFF00"/>
                        </a:solidFill>
                        <a:ln w="9525">
                          <a:solidFill>
                            <a:srgbClr val="FFFFFF"/>
                          </a:solidFill>
                          <a:miter lim="800000"/>
                          <a:headEnd/>
                          <a:tailEnd/>
                        </a:ln>
                      </wps:spPr>
                      <wps:txbx>
                        <w:txbxContent>
                          <w:p w:rsidR="00E953AF" w:rsidRDefault="003C581B" w:rsidP="001D77D6">
                            <w:pPr>
                              <w:pStyle w:val="SOFinalPerformanceTableText"/>
                              <w:rPr>
                                <w:b/>
                                <w:sz w:val="18"/>
                                <w:szCs w:val="18"/>
                              </w:rPr>
                            </w:pPr>
                            <w:r>
                              <w:rPr>
                                <w:b/>
                                <w:sz w:val="18"/>
                                <w:szCs w:val="18"/>
                              </w:rPr>
                              <w:t>Reflection</w:t>
                            </w:r>
                          </w:p>
                          <w:p w:rsidR="00E953AF" w:rsidRPr="003C581B" w:rsidRDefault="000A41C3" w:rsidP="001D77D6">
                            <w:pPr>
                              <w:pStyle w:val="SOFinalPerformanceTableText"/>
                              <w:rPr>
                                <w:b/>
                                <w:szCs w:val="16"/>
                              </w:rPr>
                            </w:pPr>
                            <w:r w:rsidRPr="003C581B">
                              <w:rPr>
                                <w:szCs w:val="16"/>
                              </w:rPr>
                              <w:t>Critical reflection on own learning.</w:t>
                            </w:r>
                          </w:p>
                          <w:p w:rsidR="00E953AF" w:rsidRPr="003C581B" w:rsidRDefault="00E953AF" w:rsidP="00E953AF">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2.55pt;margin-top:-188.7pt;width:90.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" fillcolor="yellow" strokecolor="white">
                <v:textbox>
                  <w:txbxContent>
                    <w:p w:rsidR="00E953AF" w:rsidRDefault="003C581B" w:rsidP="001D77D6">
                      <w:pPr>
                        <w:pStyle w:val="SOFinalPerformanceTableText"/>
                        <w:rPr>
                          <w:b/>
                          <w:sz w:val="18"/>
                          <w:szCs w:val="18"/>
                        </w:rPr>
                      </w:pPr>
                      <w:r>
                        <w:rPr>
                          <w:b/>
                          <w:sz w:val="18"/>
                          <w:szCs w:val="18"/>
                        </w:rPr>
                        <w:t>Reflection</w:t>
                      </w:r>
                    </w:p>
                    <w:p w:rsidR="00E953AF" w:rsidRPr="003C581B" w:rsidRDefault="000A41C3" w:rsidP="001D77D6">
                      <w:pPr>
                        <w:pStyle w:val="SOFinalPerformanceTableText"/>
                        <w:rPr>
                          <w:b/>
                          <w:szCs w:val="16"/>
                        </w:rPr>
                      </w:pPr>
                      <w:r w:rsidRPr="003C581B">
                        <w:rPr>
                          <w:szCs w:val="16"/>
                        </w:rPr>
                        <w:t>Critical reflection on own learning.</w:t>
                      </w:r>
                    </w:p>
                    <w:p w:rsidR="00E953AF" w:rsidRPr="003C581B" w:rsidRDefault="00E953AF" w:rsidP="00E953AF">
                      <w:pPr>
                        <w:rPr>
                          <w:b/>
                          <w:sz w:val="16"/>
                          <w:szCs w:val="16"/>
                        </w:rPr>
                      </w:pPr>
                    </w:p>
                  </w:txbxContent>
                </v:textbox>
              </v:shape>
            </w:pict>
          </mc:Fallback>
        </mc:AlternateContent>
      </w:r>
    </w:p>
    <w:p w:rsidR="00943C5D" w:rsidRDefault="00430BCC" w:rsidP="009C129E">
      <w:pPr>
        <w:pStyle w:val="Style4"/>
        <w:spacing w:after="120" w:line="360" w:lineRule="auto"/>
        <w:ind w:left="0" w:right="0"/>
        <w:rPr>
          <w:rFonts w:ascii="Garamond" w:hAnsi="Garamond"/>
          <w:sz w:val="24"/>
          <w:szCs w:val="24"/>
        </w:rPr>
      </w:pPr>
      <w:r>
        <w:rPr>
          <w:rFonts w:ascii="Garamond" w:hAnsi="Garamond"/>
          <w:noProof/>
          <w:sz w:val="24"/>
          <w:szCs w:val="24"/>
          <w:lang w:val="en-AU" w:eastAsia="en-A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51435</wp:posOffset>
                </wp:positionV>
                <wp:extent cx="459486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171575"/>
                        </a:xfrm>
                        <a:prstGeom prst="rect">
                          <a:avLst/>
                        </a:prstGeom>
                        <a:solidFill>
                          <a:srgbClr val="FFFF00"/>
                        </a:solidFill>
                        <a:ln w="9525">
                          <a:solidFill>
                            <a:srgbClr val="FFFFFF"/>
                          </a:solidFill>
                          <a:miter lim="800000"/>
                          <a:headEnd/>
                          <a:tailEnd/>
                        </a:ln>
                      </wps:spPr>
                      <wps:txbx>
                        <w:txbxContent>
                          <w:p w:rsidR="003C581B" w:rsidRPr="000441EA" w:rsidRDefault="003C581B" w:rsidP="003C581B">
                            <w:pPr>
                              <w:rPr>
                                <w:rFonts w:ascii="Arial" w:hAnsi="Arial" w:cs="Arial"/>
                                <w:b/>
                                <w:sz w:val="18"/>
                                <w:szCs w:val="18"/>
                              </w:rPr>
                            </w:pPr>
                            <w:r w:rsidRPr="000441EA">
                              <w:rPr>
                                <w:rFonts w:ascii="Arial" w:hAnsi="Arial" w:cs="Arial"/>
                                <w:b/>
                                <w:sz w:val="18"/>
                                <w:szCs w:val="18"/>
                              </w:rPr>
                              <w:t>Additional Comments</w:t>
                            </w:r>
                          </w:p>
                          <w:p w:rsidR="003C581B" w:rsidRPr="000441EA" w:rsidRDefault="003C581B" w:rsidP="003C581B">
                            <w:pPr>
                              <w:rPr>
                                <w:rFonts w:ascii="Arial" w:hAnsi="Arial" w:cs="Arial"/>
                                <w:b/>
                                <w:sz w:val="18"/>
                                <w:szCs w:val="18"/>
                              </w:rPr>
                            </w:pPr>
                          </w:p>
                          <w:p w:rsidR="003C581B" w:rsidRPr="000441EA" w:rsidRDefault="003C581B" w:rsidP="003C581B">
                            <w:pPr>
                              <w:rPr>
                                <w:rFonts w:ascii="Arial" w:hAnsi="Arial" w:cs="Arial"/>
                                <w:sz w:val="18"/>
                                <w:szCs w:val="18"/>
                              </w:rPr>
                            </w:pPr>
                            <w:r w:rsidRPr="000441EA">
                              <w:rPr>
                                <w:rFonts w:ascii="Arial" w:hAnsi="Arial" w:cs="Arial"/>
                                <w:sz w:val="18"/>
                                <w:szCs w:val="18"/>
                              </w:rPr>
                              <w:t>This</w:t>
                            </w:r>
                            <w:r w:rsidR="000441EA" w:rsidRPr="000441EA">
                              <w:rPr>
                                <w:rFonts w:ascii="Arial" w:hAnsi="Arial" w:cs="Arial"/>
                                <w:sz w:val="18"/>
                                <w:szCs w:val="18"/>
                              </w:rPr>
                              <w:t xml:space="preserve"> example </w:t>
                            </w:r>
                            <w:r w:rsidRPr="000441EA">
                              <w:rPr>
                                <w:rFonts w:ascii="Arial" w:hAnsi="Arial" w:cs="Arial"/>
                                <w:sz w:val="18"/>
                                <w:szCs w:val="18"/>
                              </w:rPr>
                              <w:t>is illustrative of a</w:t>
                            </w:r>
                            <w:r w:rsidR="000441EA" w:rsidRPr="000441EA">
                              <w:rPr>
                                <w:rFonts w:ascii="Arial" w:hAnsi="Arial" w:cs="Arial"/>
                                <w:sz w:val="18"/>
                                <w:szCs w:val="18"/>
                              </w:rPr>
                              <w:t>n</w:t>
                            </w:r>
                            <w:r w:rsidRPr="000441EA">
                              <w:rPr>
                                <w:rFonts w:ascii="Arial" w:hAnsi="Arial" w:cs="Arial"/>
                                <w:sz w:val="18"/>
                                <w:szCs w:val="18"/>
                              </w:rPr>
                              <w:t xml:space="preserve"> A </w:t>
                            </w:r>
                            <w:r w:rsidR="000441EA" w:rsidRPr="000441EA">
                              <w:rPr>
                                <w:rFonts w:ascii="Arial" w:hAnsi="Arial" w:cs="Arial"/>
                                <w:sz w:val="18"/>
                                <w:szCs w:val="18"/>
                              </w:rPr>
                              <w:t>grade.</w:t>
                            </w:r>
                          </w:p>
                          <w:p w:rsidR="003C581B" w:rsidRPr="000441EA" w:rsidRDefault="003C581B" w:rsidP="003C581B">
                            <w:pPr>
                              <w:rPr>
                                <w:rFonts w:ascii="Arial" w:hAnsi="Arial" w:cs="Arial"/>
                                <w:sz w:val="18"/>
                                <w:szCs w:val="18"/>
                              </w:rPr>
                            </w:pPr>
                          </w:p>
                          <w:p w:rsidR="003C581B" w:rsidRPr="000441EA" w:rsidRDefault="003C581B" w:rsidP="003C581B">
                            <w:pPr>
                              <w:rPr>
                                <w:rFonts w:ascii="Arial" w:hAnsi="Arial" w:cs="Arial"/>
                                <w:b/>
                                <w:sz w:val="18"/>
                                <w:szCs w:val="18"/>
                              </w:rPr>
                            </w:pPr>
                            <w:r w:rsidRPr="000441EA">
                              <w:rPr>
                                <w:rFonts w:ascii="Arial" w:hAnsi="Arial" w:cs="Arial"/>
                                <w:b/>
                                <w:sz w:val="18"/>
                                <w:szCs w:val="18"/>
                              </w:rPr>
                              <w:t>Expression</w:t>
                            </w:r>
                          </w:p>
                          <w:p w:rsidR="003C581B" w:rsidRPr="000441EA" w:rsidRDefault="003C581B" w:rsidP="003C581B">
                            <w:pPr>
                              <w:rPr>
                                <w:rFonts w:ascii="Arial" w:hAnsi="Arial" w:cs="Arial"/>
                                <w:b/>
                                <w:sz w:val="18"/>
                                <w:szCs w:val="18"/>
                              </w:rPr>
                            </w:pPr>
                          </w:p>
                          <w:p w:rsidR="003C581B" w:rsidRPr="000441EA" w:rsidRDefault="003C581B" w:rsidP="003C581B">
                            <w:pPr>
                              <w:rPr>
                                <w:rFonts w:ascii="Arial" w:hAnsi="Arial" w:cs="Arial"/>
                                <w:sz w:val="18"/>
                                <w:szCs w:val="18"/>
                              </w:rPr>
                            </w:pPr>
                            <w:r w:rsidRPr="000441EA">
                              <w:rPr>
                                <w:rFonts w:ascii="Arial" w:hAnsi="Arial" w:cs="Arial"/>
                                <w:sz w:val="18"/>
                                <w:szCs w:val="18"/>
                              </w:rPr>
                              <w:t>Information and ideas are organized logically and coherently.</w:t>
                            </w:r>
                          </w:p>
                          <w:p w:rsidR="003C581B" w:rsidRDefault="003C581B" w:rsidP="003C581B">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pt;margin-top:4.05pt;width:361.8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" fillcolor="yellow" strokecolor="white">
                <v:textbox>
                  <w:txbxContent>
                    <w:p w:rsidR="003C581B" w:rsidRPr="000441EA" w:rsidRDefault="003C581B" w:rsidP="003C581B">
                      <w:pPr>
                        <w:rPr>
                          <w:rFonts w:ascii="Arial" w:hAnsi="Arial" w:cs="Arial"/>
                          <w:b/>
                          <w:sz w:val="18"/>
                          <w:szCs w:val="18"/>
                        </w:rPr>
                      </w:pPr>
                      <w:r w:rsidRPr="000441EA">
                        <w:rPr>
                          <w:rFonts w:ascii="Arial" w:hAnsi="Arial" w:cs="Arial"/>
                          <w:b/>
                          <w:sz w:val="18"/>
                          <w:szCs w:val="18"/>
                        </w:rPr>
                        <w:t>Additional Comments</w:t>
                      </w:r>
                    </w:p>
                    <w:p w:rsidR="003C581B" w:rsidRPr="000441EA" w:rsidRDefault="003C581B" w:rsidP="003C581B">
                      <w:pPr>
                        <w:rPr>
                          <w:rFonts w:ascii="Arial" w:hAnsi="Arial" w:cs="Arial"/>
                          <w:b/>
                          <w:sz w:val="18"/>
                          <w:szCs w:val="18"/>
                        </w:rPr>
                      </w:pPr>
                    </w:p>
                    <w:p w:rsidR="003C581B" w:rsidRPr="000441EA" w:rsidRDefault="003C581B" w:rsidP="003C581B">
                      <w:pPr>
                        <w:rPr>
                          <w:rFonts w:ascii="Arial" w:hAnsi="Arial" w:cs="Arial"/>
                          <w:sz w:val="18"/>
                          <w:szCs w:val="18"/>
                        </w:rPr>
                      </w:pPr>
                      <w:r w:rsidRPr="000441EA">
                        <w:rPr>
                          <w:rFonts w:ascii="Arial" w:hAnsi="Arial" w:cs="Arial"/>
                          <w:sz w:val="18"/>
                          <w:szCs w:val="18"/>
                        </w:rPr>
                        <w:t>This</w:t>
                      </w:r>
                      <w:r w:rsidR="000441EA" w:rsidRPr="000441EA">
                        <w:rPr>
                          <w:rFonts w:ascii="Arial" w:hAnsi="Arial" w:cs="Arial"/>
                          <w:sz w:val="18"/>
                          <w:szCs w:val="18"/>
                        </w:rPr>
                        <w:t xml:space="preserve"> example </w:t>
                      </w:r>
                      <w:r w:rsidRPr="000441EA">
                        <w:rPr>
                          <w:rFonts w:ascii="Arial" w:hAnsi="Arial" w:cs="Arial"/>
                          <w:sz w:val="18"/>
                          <w:szCs w:val="18"/>
                        </w:rPr>
                        <w:t>is illustrative of a</w:t>
                      </w:r>
                      <w:r w:rsidR="000441EA" w:rsidRPr="000441EA">
                        <w:rPr>
                          <w:rFonts w:ascii="Arial" w:hAnsi="Arial" w:cs="Arial"/>
                          <w:sz w:val="18"/>
                          <w:szCs w:val="18"/>
                        </w:rPr>
                        <w:t>n</w:t>
                      </w:r>
                      <w:r w:rsidRPr="000441EA">
                        <w:rPr>
                          <w:rFonts w:ascii="Arial" w:hAnsi="Arial" w:cs="Arial"/>
                          <w:sz w:val="18"/>
                          <w:szCs w:val="18"/>
                        </w:rPr>
                        <w:t xml:space="preserve"> A </w:t>
                      </w:r>
                      <w:r w:rsidR="000441EA" w:rsidRPr="000441EA">
                        <w:rPr>
                          <w:rFonts w:ascii="Arial" w:hAnsi="Arial" w:cs="Arial"/>
                          <w:sz w:val="18"/>
                          <w:szCs w:val="18"/>
                        </w:rPr>
                        <w:t>grade.</w:t>
                      </w:r>
                    </w:p>
                    <w:p w:rsidR="003C581B" w:rsidRPr="000441EA" w:rsidRDefault="003C581B" w:rsidP="003C581B">
                      <w:pPr>
                        <w:rPr>
                          <w:rFonts w:ascii="Arial" w:hAnsi="Arial" w:cs="Arial"/>
                          <w:sz w:val="18"/>
                          <w:szCs w:val="18"/>
                        </w:rPr>
                      </w:pPr>
                    </w:p>
                    <w:p w:rsidR="003C581B" w:rsidRPr="000441EA" w:rsidRDefault="003C581B" w:rsidP="003C581B">
                      <w:pPr>
                        <w:rPr>
                          <w:rFonts w:ascii="Arial" w:hAnsi="Arial" w:cs="Arial"/>
                          <w:b/>
                          <w:sz w:val="18"/>
                          <w:szCs w:val="18"/>
                        </w:rPr>
                      </w:pPr>
                      <w:r w:rsidRPr="000441EA">
                        <w:rPr>
                          <w:rFonts w:ascii="Arial" w:hAnsi="Arial" w:cs="Arial"/>
                          <w:b/>
                          <w:sz w:val="18"/>
                          <w:szCs w:val="18"/>
                        </w:rPr>
                        <w:t>Expression</w:t>
                      </w:r>
                    </w:p>
                    <w:p w:rsidR="003C581B" w:rsidRPr="000441EA" w:rsidRDefault="003C581B" w:rsidP="003C581B">
                      <w:pPr>
                        <w:rPr>
                          <w:rFonts w:ascii="Arial" w:hAnsi="Arial" w:cs="Arial"/>
                          <w:b/>
                          <w:sz w:val="18"/>
                          <w:szCs w:val="18"/>
                        </w:rPr>
                      </w:pPr>
                    </w:p>
                    <w:p w:rsidR="003C581B" w:rsidRPr="000441EA" w:rsidRDefault="003C581B" w:rsidP="003C581B">
                      <w:pPr>
                        <w:rPr>
                          <w:rFonts w:ascii="Arial" w:hAnsi="Arial" w:cs="Arial"/>
                          <w:sz w:val="18"/>
                          <w:szCs w:val="18"/>
                        </w:rPr>
                      </w:pPr>
                      <w:r w:rsidRPr="000441EA">
                        <w:rPr>
                          <w:rFonts w:ascii="Arial" w:hAnsi="Arial" w:cs="Arial"/>
                          <w:sz w:val="18"/>
                          <w:szCs w:val="18"/>
                        </w:rPr>
                        <w:t>Information and ideas are organized logically and coherently.</w:t>
                      </w:r>
                    </w:p>
                    <w:p w:rsidR="003C581B" w:rsidRDefault="003C581B" w:rsidP="003C581B">
                      <w:pPr>
                        <w:rPr>
                          <w:sz w:val="16"/>
                          <w:szCs w:val="16"/>
                        </w:rPr>
                      </w:pPr>
                    </w:p>
                  </w:txbxContent>
                </v:textbox>
              </v:shape>
            </w:pict>
          </mc:Fallback>
        </mc:AlternateContent>
      </w: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943C5D" w:rsidRDefault="00943C5D" w:rsidP="009C129E">
      <w:pPr>
        <w:pStyle w:val="Style4"/>
        <w:spacing w:after="120" w:line="360" w:lineRule="auto"/>
        <w:ind w:left="0" w:right="0"/>
        <w:rPr>
          <w:rFonts w:ascii="Garamond" w:hAnsi="Garamond"/>
          <w:sz w:val="24"/>
          <w:szCs w:val="24"/>
        </w:rPr>
      </w:pPr>
    </w:p>
    <w:p w:rsidR="000441EA" w:rsidRDefault="000441EA" w:rsidP="009C129E">
      <w:pPr>
        <w:pStyle w:val="Style4"/>
        <w:spacing w:after="120" w:line="360" w:lineRule="auto"/>
        <w:ind w:left="0" w:right="0"/>
        <w:rPr>
          <w:rFonts w:ascii="Garamond" w:hAnsi="Garamond"/>
          <w:sz w:val="24"/>
          <w:szCs w:val="24"/>
        </w:rPr>
        <w:sectPr w:rsidR="000441EA" w:rsidSect="008B30BC">
          <w:footerReference w:type="default" r:id="rId7"/>
          <w:pgSz w:w="11918" w:h="16854"/>
          <w:pgMar w:top="1134" w:right="1134" w:bottom="1134" w:left="1134" w:header="720" w:footer="0" w:gutter="0"/>
          <w:cols w:space="720"/>
          <w:noEndnote/>
          <w:docGrid w:linePitch="272"/>
        </w:sectPr>
      </w:pPr>
    </w:p>
    <w:p w:rsidR="003C581B" w:rsidRDefault="003C581B" w:rsidP="009C129E">
      <w:pPr>
        <w:pStyle w:val="Style4"/>
        <w:spacing w:after="120" w:line="360" w:lineRule="auto"/>
        <w:ind w:left="0" w:right="0"/>
        <w:rPr>
          <w:rFonts w:ascii="Garamond" w:hAnsi="Garamond"/>
          <w:sz w:val="24"/>
          <w:szCs w:val="24"/>
        </w:rPr>
      </w:pPr>
    </w:p>
    <w:p w:rsidR="00943C5D" w:rsidRPr="007E496D" w:rsidRDefault="00943C5D" w:rsidP="007E496D">
      <w:pPr>
        <w:widowControl/>
        <w:autoSpaceDE/>
        <w:autoSpaceDN/>
        <w:adjustRightInd/>
        <w:spacing w:after="120"/>
        <w:jc w:val="center"/>
        <w:rPr>
          <w:rFonts w:ascii="Roboto Medium" w:eastAsia="Times New Roman" w:hAnsi="Roboto Medium"/>
          <w:color w:val="000000"/>
          <w:sz w:val="24"/>
          <w:szCs w:val="24"/>
          <w:lang w:eastAsia="en-US"/>
        </w:rPr>
      </w:pPr>
      <w:r w:rsidRPr="007E496D">
        <w:rPr>
          <w:rFonts w:ascii="Roboto Medium" w:eastAsia="Times New Roman" w:hAnsi="Roboto Medium"/>
          <w:color w:val="000000"/>
          <w:sz w:val="24"/>
          <w:szCs w:val="24"/>
          <w:lang w:eastAsia="en-US"/>
        </w:rPr>
        <w:t>Performance Standards for Stage 2 Locally Assessed Languages at Continuers Level</w:t>
      </w:r>
    </w:p>
    <w:tbl>
      <w:tblPr>
        <w:tblW w:w="10206"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160"/>
        <w:gridCol w:w="2300"/>
        <w:gridCol w:w="2268"/>
        <w:gridCol w:w="3118"/>
      </w:tblGrid>
      <w:tr w:rsidR="00943C5D" w:rsidRPr="00943C5D" w:rsidTr="000441E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rsidR="00943C5D" w:rsidRPr="00943C5D" w:rsidRDefault="00943C5D" w:rsidP="00943C5D">
            <w:pPr>
              <w:widowControl/>
              <w:autoSpaceDE/>
              <w:autoSpaceDN/>
              <w:adjustRightInd/>
              <w:rPr>
                <w:rFonts w:ascii="Arial" w:hAnsi="Arial"/>
                <w:sz w:val="22"/>
                <w:szCs w:val="24"/>
                <w:lang w:val="en-AU" w:eastAsia="en-US"/>
              </w:rPr>
            </w:pPr>
          </w:p>
        </w:tc>
        <w:tc>
          <w:tcPr>
            <w:tcW w:w="2160" w:type="dxa"/>
            <w:tcBorders>
              <w:left w:val="nil"/>
              <w:bottom w:val="single" w:sz="2" w:space="0" w:color="auto"/>
              <w:right w:val="nil"/>
            </w:tcBorders>
            <w:shd w:val="clear" w:color="auto" w:fill="4C4C4C"/>
            <w:tcMar>
              <w:top w:w="85" w:type="dxa"/>
              <w:left w:w="85" w:type="dxa"/>
              <w:bottom w:w="85" w:type="dxa"/>
              <w:right w:w="85" w:type="dxa"/>
            </w:tcMar>
          </w:tcPr>
          <w:p w:rsidR="00943C5D" w:rsidRPr="00943C5D" w:rsidRDefault="00943C5D" w:rsidP="00943C5D">
            <w:pPr>
              <w:widowControl/>
              <w:autoSpaceDE/>
              <w:autoSpaceDN/>
              <w:adjustRightInd/>
              <w:rPr>
                <w:rFonts w:ascii="Arial" w:eastAsia="SimSun" w:hAnsi="Arial"/>
                <w:b/>
                <w:color w:val="FFFFFF"/>
                <w:szCs w:val="24"/>
                <w:lang w:val="en-AU"/>
              </w:rPr>
            </w:pPr>
            <w:r w:rsidRPr="00943C5D">
              <w:rPr>
                <w:rFonts w:ascii="Arial" w:eastAsia="SimSun" w:hAnsi="Arial"/>
                <w:b/>
                <w:color w:val="FFFFFF"/>
                <w:szCs w:val="24"/>
                <w:lang w:val="en-AU"/>
              </w:rPr>
              <w:t>Ideas</w:t>
            </w:r>
          </w:p>
        </w:tc>
        <w:tc>
          <w:tcPr>
            <w:tcW w:w="4568" w:type="dxa"/>
            <w:gridSpan w:val="2"/>
            <w:tcBorders>
              <w:left w:val="nil"/>
              <w:bottom w:val="single" w:sz="2" w:space="0" w:color="auto"/>
              <w:right w:val="nil"/>
            </w:tcBorders>
            <w:shd w:val="clear" w:color="auto" w:fill="4C4C4C"/>
            <w:tcMar>
              <w:top w:w="85" w:type="dxa"/>
              <w:left w:w="85" w:type="dxa"/>
              <w:bottom w:w="85" w:type="dxa"/>
              <w:right w:w="85" w:type="dxa"/>
            </w:tcMar>
          </w:tcPr>
          <w:p w:rsidR="00943C5D" w:rsidRPr="00943C5D" w:rsidRDefault="00943C5D" w:rsidP="00943C5D">
            <w:pPr>
              <w:widowControl/>
              <w:autoSpaceDE/>
              <w:autoSpaceDN/>
              <w:adjustRightInd/>
              <w:jc w:val="center"/>
              <w:rPr>
                <w:rFonts w:ascii="Arial" w:eastAsia="SimSun" w:hAnsi="Arial"/>
                <w:b/>
                <w:color w:val="FFFFFF"/>
                <w:szCs w:val="24"/>
                <w:lang w:val="en-AU"/>
              </w:rPr>
            </w:pPr>
            <w:r w:rsidRPr="00943C5D">
              <w:rPr>
                <w:rFonts w:ascii="Arial" w:eastAsia="SimSun" w:hAnsi="Arial"/>
                <w:b/>
                <w:color w:val="FFFFFF"/>
                <w:szCs w:val="24"/>
                <w:lang w:val="en-AU"/>
              </w:rPr>
              <w:t>Expression</w:t>
            </w:r>
          </w:p>
        </w:tc>
        <w:tc>
          <w:tcPr>
            <w:tcW w:w="3118" w:type="dxa"/>
            <w:tcBorders>
              <w:left w:val="nil"/>
              <w:bottom w:val="single" w:sz="2" w:space="0" w:color="auto"/>
            </w:tcBorders>
            <w:shd w:val="clear" w:color="auto" w:fill="4C4C4C"/>
            <w:tcMar>
              <w:top w:w="85" w:type="dxa"/>
              <w:left w:w="85" w:type="dxa"/>
              <w:bottom w:w="85" w:type="dxa"/>
              <w:right w:w="85" w:type="dxa"/>
            </w:tcMar>
          </w:tcPr>
          <w:p w:rsidR="00943C5D" w:rsidRPr="00943C5D" w:rsidRDefault="00943C5D" w:rsidP="00943C5D">
            <w:pPr>
              <w:widowControl/>
              <w:autoSpaceDE/>
              <w:autoSpaceDN/>
              <w:adjustRightInd/>
              <w:rPr>
                <w:rFonts w:ascii="Arial" w:eastAsia="SimSun" w:hAnsi="Arial"/>
                <w:b/>
                <w:color w:val="FFFFFF"/>
                <w:szCs w:val="24"/>
                <w:lang w:val="en-AU"/>
              </w:rPr>
            </w:pPr>
            <w:r w:rsidRPr="00943C5D">
              <w:rPr>
                <w:rFonts w:ascii="Arial" w:eastAsia="SimSun" w:hAnsi="Arial"/>
                <w:b/>
                <w:color w:val="FFFFFF"/>
                <w:szCs w:val="24"/>
                <w:lang w:val="en-AU"/>
              </w:rPr>
              <w:t>Interpretation and Reflection</w:t>
            </w:r>
          </w:p>
        </w:tc>
      </w:tr>
      <w:tr w:rsidR="00943C5D" w:rsidRPr="00943C5D" w:rsidTr="000441EA">
        <w:trPr>
          <w:cantSplit/>
        </w:trPr>
        <w:tc>
          <w:tcPr>
            <w:tcW w:w="360" w:type="dxa"/>
            <w:tcBorders>
              <w:top w:val="single" w:sz="2" w:space="0" w:color="auto"/>
            </w:tcBorders>
            <w:shd w:val="clear" w:color="auto" w:fill="D9D9D9"/>
            <w:tcMar>
              <w:left w:w="85" w:type="dxa"/>
              <w:bottom w:w="85" w:type="dxa"/>
              <w:right w:w="85" w:type="dxa"/>
            </w:tcMar>
          </w:tcPr>
          <w:p w:rsidR="00943C5D" w:rsidRPr="00943C5D" w:rsidRDefault="00943C5D" w:rsidP="00943C5D">
            <w:pPr>
              <w:widowControl/>
              <w:tabs>
                <w:tab w:val="left" w:pos="170"/>
              </w:tabs>
              <w:autoSpaceDE/>
              <w:autoSpaceDN/>
              <w:adjustRightInd/>
              <w:spacing w:before="40" w:after="40"/>
              <w:rPr>
                <w:rFonts w:ascii="Arial" w:hAnsi="Arial" w:cs="Arial"/>
                <w:sz w:val="16"/>
                <w:szCs w:val="16"/>
                <w:lang w:val="en-AU" w:eastAsia="en-US"/>
              </w:rPr>
            </w:pPr>
            <w:r w:rsidRPr="00943C5D">
              <w:rPr>
                <w:rFonts w:ascii="Arial" w:hAnsi="Arial" w:cs="Arial"/>
                <w:sz w:val="16"/>
                <w:szCs w:val="16"/>
                <w:lang w:val="en-AU" w:eastAsia="en-US"/>
              </w:rPr>
              <w:t>A</w:t>
            </w:r>
          </w:p>
        </w:tc>
        <w:tc>
          <w:tcPr>
            <w:tcW w:w="2160" w:type="dxa"/>
            <w:tcBorders>
              <w:top w:val="single" w:sz="2" w:space="0" w:color="auto"/>
            </w:tcBorders>
            <w:tcMar>
              <w:left w:w="85" w:type="dxa"/>
              <w:bottom w:w="85" w:type="dxa"/>
              <w:right w:w="85" w:type="dxa"/>
            </w:tcMar>
          </w:tcPr>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Relevance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are consistently relevant to context, purpose, audience, and topic.</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consistently convey the appropriate detail, ideas, information,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successfully create the desired impact and interest, and engage the audience.</w:t>
            </w:r>
          </w:p>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Depth of Treatment of Ideas, Information, or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Depth and breadth in the treatment of the topic and content is very detailed and varied.</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Ideas are elaborated, opinions and arguments are supported and justified, and complex ideas are communicated effectively with originality and creativity.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Comprehensive evidence of planning and preparation.</w:t>
            </w:r>
          </w:p>
        </w:tc>
        <w:tc>
          <w:tcPr>
            <w:tcW w:w="2300" w:type="dxa"/>
            <w:tcBorders>
              <w:top w:val="single" w:sz="2" w:space="0" w:color="auto"/>
              <w:bottom w:val="single" w:sz="2" w:space="0" w:color="auto"/>
              <w:righ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Convey Information Accurately and Appropriately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an extensive range of complex linguistic structures and features with a high degree of accuracy to achieve interest, flow, and cohesion.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 few errors may be evident when attempting to use more complex language, but errors do not impede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 xml:space="preserve">Effective use of a range of sophisticated cohesive devices to connect ideas. </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Expression consistently appropriate to the cultural and social context.</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Very effective communication with a high degree of fluency. Pronunciation is accurate, and there is little hesitation in the choice of linguistic resources. Intonation and stress are used effectively to enhance meaning.</w:t>
            </w:r>
          </w:p>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Coherence in Structure and Sequence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3C581B">
              <w:rPr>
                <w:rFonts w:ascii="Arial" w:eastAsia="SimSun" w:hAnsi="Arial"/>
                <w:sz w:val="15"/>
                <w:szCs w:val="15"/>
                <w:highlight w:val="yellow"/>
                <w:lang w:val="en-AU"/>
              </w:rPr>
              <w:t>Information and ideas are organised logically and coherently.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Conventions of the text type are observed.</w:t>
            </w:r>
          </w:p>
        </w:tc>
        <w:tc>
          <w:tcPr>
            <w:tcW w:w="2268" w:type="dxa"/>
            <w:tcBorders>
              <w:top w:val="single" w:sz="2" w:space="0" w:color="auto"/>
              <w:lef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Interact and Maintain a Conversation and Discussion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Interaction is initiated, sustained, and spontaneous across a wide range of topics. Comments or opinions are adjusted or elaborated on in response to reactions and comments. Interest, enthusiasm, and passion for the topic of discussion are conveyed.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 variety of communication strategies are used with effect during interaction (e.g. using new vocabulary encountered during interaction, seeking clarification, using appropriate pause fillers).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Responses are quick, confident, and fluent. Topic shifts and unpredictable elements are handled well.</w:t>
            </w:r>
          </w:p>
        </w:tc>
        <w:tc>
          <w:tcPr>
            <w:tcW w:w="3118" w:type="dxa"/>
            <w:tcBorders>
              <w:top w:val="single" w:sz="2"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Interpretation of Meaning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0A41C3">
              <w:rPr>
                <w:rFonts w:ascii="Arial" w:eastAsia="SimSun" w:hAnsi="Arial"/>
                <w:sz w:val="15"/>
                <w:szCs w:val="15"/>
                <w:highlight w:val="yellow"/>
                <w:lang w:val="en-AU"/>
              </w:rPr>
              <w:t xml:space="preserve">Detailed and appropriate use of evidence from texts to support </w:t>
            </w:r>
            <w:r w:rsidRPr="000A41C3">
              <w:rPr>
                <w:rFonts w:ascii="Arial" w:eastAsia="SimSun" w:hAnsi="Arial"/>
                <w:spacing w:val="-2"/>
                <w:sz w:val="15"/>
                <w:szCs w:val="15"/>
                <w:highlight w:val="yellow"/>
                <w:lang w:val="en-AU"/>
              </w:rPr>
              <w:t>arguments/conclusions.</w:t>
            </w:r>
            <w:r w:rsidRPr="00943C5D">
              <w:rPr>
                <w:rFonts w:ascii="Arial" w:eastAsia="SimSun" w:hAnsi="Arial"/>
                <w:sz w:val="15"/>
                <w:szCs w:val="15"/>
                <w:lang w:val="en-AU"/>
              </w:rPr>
              <w:t xml:space="preserve"> Interpretations of text are enhanced by making connections within and/or between texts (e.g. comparing and contrasting information, ideas, and opinions).</w:t>
            </w:r>
          </w:p>
          <w:p w:rsidR="00943C5D" w:rsidRPr="0082408A" w:rsidRDefault="00943C5D" w:rsidP="00943C5D">
            <w:pPr>
              <w:widowControl/>
              <w:autoSpaceDE/>
              <w:autoSpaceDN/>
              <w:adjustRightInd/>
              <w:spacing w:before="120"/>
              <w:rPr>
                <w:rFonts w:ascii="Arial" w:eastAsia="SimSun" w:hAnsi="Arial"/>
                <w:sz w:val="15"/>
                <w:szCs w:val="15"/>
                <w:highlight w:val="yellow"/>
                <w:lang w:val="en-AU"/>
              </w:rPr>
            </w:pPr>
            <w:r w:rsidRPr="0082408A">
              <w:rPr>
                <w:rFonts w:ascii="Arial" w:eastAsia="SimSun" w:hAnsi="Arial"/>
                <w:sz w:val="15"/>
                <w:szCs w:val="15"/>
                <w:highlight w:val="yellow"/>
                <w:lang w:val="en-AU"/>
              </w:rPr>
              <w:t>Conclusions are drawn about the purpose, audience, and message (argument) of the text, and justified with evidence from the text.</w:t>
            </w:r>
          </w:p>
          <w:p w:rsidR="00943C5D" w:rsidRPr="00943C5D" w:rsidRDefault="00943C5D" w:rsidP="00943C5D">
            <w:pPr>
              <w:widowControl/>
              <w:autoSpaceDE/>
              <w:autoSpaceDN/>
              <w:adjustRightInd/>
              <w:spacing w:before="120"/>
              <w:rPr>
                <w:rFonts w:ascii="Arial" w:eastAsia="SimSun" w:hAnsi="Arial"/>
                <w:sz w:val="15"/>
                <w:szCs w:val="15"/>
                <w:lang w:val="en-AU"/>
              </w:rPr>
            </w:pPr>
            <w:r w:rsidRPr="0082408A">
              <w:rPr>
                <w:rFonts w:ascii="Arial" w:eastAsia="SimSun" w:hAnsi="Arial"/>
                <w:sz w:val="15"/>
                <w:szCs w:val="15"/>
                <w:highlight w:val="yellow"/>
                <w:lang w:val="en-AU"/>
              </w:rPr>
              <w:t>Concepts, perspectives, and ideas represented in texts are identified and explained with clarity and insight.</w:t>
            </w:r>
          </w:p>
          <w:p w:rsidR="00943C5D" w:rsidRPr="00E13437" w:rsidRDefault="00943C5D" w:rsidP="00943C5D">
            <w:pPr>
              <w:widowControl/>
              <w:autoSpaceDE/>
              <w:autoSpaceDN/>
              <w:adjustRightInd/>
              <w:spacing w:before="120"/>
              <w:rPr>
                <w:rFonts w:ascii="Arial" w:eastAsia="SimSun" w:hAnsi="Arial"/>
                <w:i/>
                <w:color w:val="BFBFBF"/>
                <w:sz w:val="15"/>
                <w:szCs w:val="15"/>
                <w:lang w:val="en-AU"/>
              </w:rPr>
            </w:pPr>
            <w:r w:rsidRPr="00E13437">
              <w:rPr>
                <w:rFonts w:ascii="Arial" w:eastAsia="SimSun" w:hAnsi="Arial"/>
                <w:i/>
                <w:color w:val="BFBFBF"/>
                <w:sz w:val="15"/>
                <w:szCs w:val="15"/>
                <w:lang w:val="en-AU"/>
              </w:rPr>
              <w:t>Analysis of the Language in Texts</w:t>
            </w:r>
          </w:p>
          <w:p w:rsidR="00943C5D" w:rsidRPr="00943C5D" w:rsidRDefault="00943C5D" w:rsidP="00943C5D">
            <w:pPr>
              <w:widowControl/>
              <w:autoSpaceDE/>
              <w:autoSpaceDN/>
              <w:adjustRightInd/>
              <w:spacing w:before="120"/>
              <w:rPr>
                <w:rFonts w:ascii="Arial" w:eastAsia="SimSun" w:hAnsi="Arial"/>
                <w:color w:val="C0C0C0"/>
                <w:sz w:val="15"/>
                <w:szCs w:val="15"/>
                <w:lang w:val="en-AU"/>
              </w:rPr>
            </w:pPr>
            <w:r w:rsidRPr="00943C5D">
              <w:rPr>
                <w:rFonts w:ascii="Arial" w:eastAsia="SimSun" w:hAnsi="Arial"/>
                <w:color w:val="C0C0C0"/>
                <w:sz w:val="15"/>
                <w:szCs w:val="15"/>
                <w:lang w:val="en-AU"/>
              </w:rPr>
              <w:t>The functions of particular linguistic and cultural features in the text are explained with clarity and insight.</w:t>
            </w:r>
          </w:p>
          <w:p w:rsidR="00943C5D" w:rsidRPr="00943C5D" w:rsidRDefault="00943C5D" w:rsidP="00943C5D">
            <w:pPr>
              <w:widowControl/>
              <w:autoSpaceDE/>
              <w:autoSpaceDN/>
              <w:adjustRightInd/>
              <w:spacing w:before="120"/>
              <w:rPr>
                <w:rFonts w:ascii="Arial" w:eastAsia="SimSun" w:hAnsi="Arial"/>
                <w:color w:val="C0C0C0"/>
                <w:sz w:val="15"/>
                <w:szCs w:val="15"/>
                <w:lang w:val="en-AU"/>
              </w:rPr>
            </w:pPr>
            <w:r w:rsidRPr="00943C5D">
              <w:rPr>
                <w:rFonts w:ascii="Arial" w:eastAsia="SimSun" w:hAnsi="Arial"/>
                <w:color w:val="C0C0C0"/>
                <w:sz w:val="15"/>
                <w:szCs w:val="15"/>
                <w:lang w:val="en-AU"/>
              </w:rPr>
              <w:t>Detailed explanation of how stylistic features are used for effect in the text (e.g. register, tone, textual features/organisation).</w:t>
            </w:r>
          </w:p>
          <w:p w:rsidR="00943C5D" w:rsidRPr="0041648A" w:rsidRDefault="00943C5D" w:rsidP="00943C5D">
            <w:pPr>
              <w:widowControl/>
              <w:autoSpaceDE/>
              <w:autoSpaceDN/>
              <w:adjustRightInd/>
              <w:spacing w:before="120"/>
              <w:rPr>
                <w:rFonts w:ascii="Arial" w:eastAsia="SimSun" w:hAnsi="Arial"/>
                <w:i/>
                <w:sz w:val="15"/>
                <w:szCs w:val="15"/>
                <w:lang w:val="en-AU"/>
              </w:rPr>
            </w:pPr>
            <w:r w:rsidRPr="0041648A">
              <w:rPr>
                <w:rFonts w:ascii="Arial" w:eastAsia="SimSun" w:hAnsi="Arial"/>
                <w:i/>
                <w:sz w:val="15"/>
                <w:szCs w:val="15"/>
                <w:lang w:val="en-AU"/>
              </w:rPr>
              <w:t>Reflection</w:t>
            </w:r>
          </w:p>
          <w:p w:rsidR="00943C5D" w:rsidRPr="00943C5D" w:rsidRDefault="00943C5D" w:rsidP="00943C5D">
            <w:pPr>
              <w:widowControl/>
              <w:autoSpaceDE/>
              <w:autoSpaceDN/>
              <w:adjustRightInd/>
              <w:spacing w:before="120"/>
              <w:rPr>
                <w:rFonts w:ascii="Arial" w:eastAsia="SimSun" w:hAnsi="Arial"/>
                <w:sz w:val="15"/>
                <w:szCs w:val="15"/>
                <w:lang w:val="en-AU"/>
              </w:rPr>
            </w:pPr>
            <w:r w:rsidRPr="00E953AF">
              <w:rPr>
                <w:rFonts w:ascii="Arial" w:eastAsia="SimSun" w:hAnsi="Arial"/>
                <w:sz w:val="15"/>
                <w:szCs w:val="15"/>
                <w:highlight w:val="yellow"/>
                <w:lang w:val="en-AU"/>
              </w:rPr>
              <w:t>Critical reflection on how cultures, values, beliefs, practices, and ideas are represented or expressed in texts.</w:t>
            </w:r>
          </w:p>
          <w:p w:rsidR="00943C5D" w:rsidRPr="003C581B" w:rsidRDefault="00943C5D" w:rsidP="00943C5D">
            <w:pPr>
              <w:widowControl/>
              <w:autoSpaceDE/>
              <w:autoSpaceDN/>
              <w:adjustRightInd/>
              <w:spacing w:before="120"/>
              <w:rPr>
                <w:rFonts w:ascii="Arial" w:eastAsia="SimSun" w:hAnsi="Arial"/>
                <w:sz w:val="15"/>
                <w:szCs w:val="15"/>
                <w:highlight w:val="yellow"/>
                <w:lang w:val="en-AU"/>
              </w:rPr>
            </w:pPr>
            <w:r w:rsidRPr="003C581B">
              <w:rPr>
                <w:rFonts w:ascii="Arial" w:eastAsia="SimSun" w:hAnsi="Arial"/>
                <w:sz w:val="15"/>
                <w:szCs w:val="15"/>
                <w:highlight w:val="yellow"/>
                <w:lang w:val="en-AU"/>
              </w:rPr>
              <w:t>Sophisticated recognition and explanation of connections between own values, beliefs, practices, and ideas, and those explored in texts.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3C581B">
              <w:rPr>
                <w:rFonts w:ascii="Arial" w:eastAsia="SimSun" w:hAnsi="Arial"/>
                <w:sz w:val="15"/>
                <w:szCs w:val="15"/>
                <w:highlight w:val="yellow"/>
                <w:lang w:val="en-AU"/>
              </w:rPr>
              <w:t>Critical reflection on own learning.</w:t>
            </w:r>
          </w:p>
        </w:tc>
      </w:tr>
      <w:tr w:rsidR="00943C5D" w:rsidRPr="00943C5D" w:rsidTr="000441EA">
        <w:trPr>
          <w:cantSplit/>
        </w:trPr>
        <w:tc>
          <w:tcPr>
            <w:tcW w:w="360" w:type="dxa"/>
            <w:tcBorders>
              <w:bottom w:val="single" w:sz="2" w:space="0" w:color="auto"/>
            </w:tcBorders>
            <w:shd w:val="clear" w:color="auto" w:fill="D9D9D9"/>
            <w:tcMar>
              <w:left w:w="85" w:type="dxa"/>
              <w:bottom w:w="85" w:type="dxa"/>
              <w:right w:w="85" w:type="dxa"/>
            </w:tcMar>
          </w:tcPr>
          <w:p w:rsidR="00943C5D" w:rsidRPr="00943C5D" w:rsidRDefault="00943C5D" w:rsidP="00943C5D">
            <w:pPr>
              <w:widowControl/>
              <w:tabs>
                <w:tab w:val="left" w:pos="170"/>
              </w:tabs>
              <w:autoSpaceDE/>
              <w:autoSpaceDN/>
              <w:adjustRightInd/>
              <w:spacing w:before="40" w:after="40"/>
              <w:rPr>
                <w:rFonts w:ascii="Arial" w:hAnsi="Arial" w:cs="Arial"/>
                <w:sz w:val="16"/>
                <w:szCs w:val="16"/>
                <w:lang w:val="en-AU" w:eastAsia="en-US"/>
              </w:rPr>
            </w:pPr>
            <w:r w:rsidRPr="00943C5D">
              <w:rPr>
                <w:rFonts w:ascii="Arial" w:hAnsi="Arial" w:cs="Arial"/>
                <w:sz w:val="16"/>
                <w:szCs w:val="16"/>
                <w:lang w:val="en-AU" w:eastAsia="en-US"/>
              </w:rPr>
              <w:t>B</w:t>
            </w:r>
          </w:p>
        </w:tc>
        <w:tc>
          <w:tcPr>
            <w:tcW w:w="2160" w:type="dxa"/>
            <w:tcBorders>
              <w:bottom w:val="single" w:sz="2" w:space="0" w:color="auto"/>
            </w:tcBorders>
            <w:tcMar>
              <w:left w:w="85" w:type="dxa"/>
              <w:bottom w:w="85" w:type="dxa"/>
              <w:right w:w="85" w:type="dxa"/>
            </w:tcMar>
          </w:tcPr>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Relevance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are mostly relevant to context, purpose, audience, and topic.</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mostly convey the appropriate detail, ideas, information, and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generally create the desired impact and interest, and engage the audience.</w:t>
            </w:r>
          </w:p>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Depth of Treatment of Ideas, Information, or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 xml:space="preserve">Breadth and some depth in the treatment of the topic. </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Ideas are elaborated by offering additional details, and opinions are supported with examples. When dealing with unfamiliar topics, ideas are presented as a series of statements rather than as an argued position.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Sound planning and preparation.</w:t>
            </w:r>
          </w:p>
        </w:tc>
        <w:tc>
          <w:tcPr>
            <w:tcW w:w="2300" w:type="dxa"/>
            <w:tcBorders>
              <w:bottom w:val="single" w:sz="2" w:space="0" w:color="auto"/>
              <w:righ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Convey Information Accurately and Appropriately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a range of linguistic structures and features with good control to convey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Mostly accurate use of high-frequency vocabulary and sentence structures. Attempts are made to use some complex language, and errors sometimes impede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 range of cohesive devices are used to connect ideas.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Expression is mostly appropriate to the cultural and social context.</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Effective communication with some degree of fluency. Reasonably accurate pronunciation and intonation.</w:t>
            </w:r>
          </w:p>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Coherence in Structure and Sequence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Mostly coherent organisation of information and ideas.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Most conventions of the text type are observed.</w:t>
            </w:r>
          </w:p>
        </w:tc>
        <w:tc>
          <w:tcPr>
            <w:tcW w:w="2268" w:type="dxa"/>
            <w:tcBorders>
              <w:left w:val="dotDash" w:sz="4" w:space="0" w:color="auto"/>
              <w:bottom w:val="single" w:sz="2"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Interact and Maintain a Conversation and Discussion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Interaction is maintained on a range of familiar topics. Some clarification or repetition is required to comprehend topic shifts into unfamiliar areas or when complex sentence constructions are used. Interest in the topic is conveyed effectively.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 number of communication strategies are used to maintain interaction (e.g. self-correcting, responding to correction by the interlocutor, seeking support and clarification).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Occasional pauses to process questions and to search for linguistic resources.</w:t>
            </w:r>
          </w:p>
        </w:tc>
        <w:tc>
          <w:tcPr>
            <w:tcW w:w="3118" w:type="dxa"/>
            <w:tcBorders>
              <w:bottom w:val="single" w:sz="2"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Interpretation of Meaning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Key ideas represented in texts are identified and explained. Interpretations of meaning are supported with some appropriate examples from the text.</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conclusions are drawn about the purpose, audience, and message (argument) of the text and supported with some relevant examples from the text.</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Concepts, perspectives, and ideas represented in texts are generally identified and explained with some clarity.</w:t>
            </w:r>
          </w:p>
          <w:p w:rsidR="00943C5D" w:rsidRPr="00E13437" w:rsidRDefault="00943C5D" w:rsidP="00943C5D">
            <w:pPr>
              <w:widowControl/>
              <w:autoSpaceDE/>
              <w:autoSpaceDN/>
              <w:adjustRightInd/>
              <w:spacing w:before="120"/>
              <w:rPr>
                <w:rFonts w:ascii="Arial" w:eastAsia="SimSun" w:hAnsi="Arial"/>
                <w:i/>
                <w:color w:val="BFBFBF"/>
                <w:sz w:val="15"/>
                <w:szCs w:val="15"/>
                <w:lang w:val="en-AU"/>
              </w:rPr>
            </w:pPr>
            <w:r w:rsidRPr="00E13437">
              <w:rPr>
                <w:rFonts w:ascii="Arial" w:eastAsia="SimSun" w:hAnsi="Arial"/>
                <w:i/>
                <w:color w:val="BFBFBF"/>
                <w:sz w:val="15"/>
                <w:szCs w:val="15"/>
                <w:lang w:val="en-AU"/>
              </w:rPr>
              <w:t>Analysis of the Language in Texts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The functions of particular linguistic and cultural features in the text are described.</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color w:val="999999"/>
                <w:sz w:val="15"/>
                <w:szCs w:val="15"/>
                <w:lang w:val="en-AU"/>
              </w:rPr>
              <w:t>Some detail in explaining stylistic features in the text (e.g. register, tone, textual features/</w:t>
            </w:r>
            <w:r w:rsidRPr="00E13437">
              <w:rPr>
                <w:rFonts w:ascii="Arial" w:eastAsia="SimSun" w:hAnsi="Arial"/>
                <w:color w:val="BFBFBF"/>
                <w:sz w:val="15"/>
                <w:szCs w:val="15"/>
                <w:lang w:val="en-AU"/>
              </w:rPr>
              <w:t>organisation).</w:t>
            </w:r>
          </w:p>
          <w:p w:rsidR="00943C5D" w:rsidRPr="0041648A" w:rsidRDefault="00943C5D" w:rsidP="00943C5D">
            <w:pPr>
              <w:widowControl/>
              <w:autoSpaceDE/>
              <w:autoSpaceDN/>
              <w:adjustRightInd/>
              <w:spacing w:before="120"/>
              <w:rPr>
                <w:rFonts w:ascii="Arial" w:eastAsia="SimSun" w:hAnsi="Arial"/>
                <w:i/>
                <w:sz w:val="15"/>
                <w:szCs w:val="15"/>
                <w:lang w:val="en-AU"/>
              </w:rPr>
            </w:pPr>
            <w:r w:rsidRPr="0041648A">
              <w:rPr>
                <w:rFonts w:ascii="Arial" w:eastAsia="SimSun" w:hAnsi="Arial"/>
                <w:i/>
                <w:sz w:val="15"/>
                <w:szCs w:val="15"/>
                <w:lang w:val="en-AU"/>
              </w:rPr>
              <w:t>Reflection</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depth in reflection on how cultures, values, beliefs, practices, and ideas are represented or expressed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depth in reflection on own values, beliefs, ideas, and practices in relation to those represented in texts.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sz w:val="15"/>
                <w:szCs w:val="15"/>
                <w:lang w:val="en-AU"/>
              </w:rPr>
              <w:t>Thoughtful reflection on own learning.</w:t>
            </w:r>
          </w:p>
        </w:tc>
      </w:tr>
      <w:tr w:rsidR="00943C5D" w:rsidRPr="00943C5D" w:rsidTr="000441EA">
        <w:trPr>
          <w:cantSplit/>
        </w:trPr>
        <w:tc>
          <w:tcPr>
            <w:tcW w:w="360" w:type="dxa"/>
            <w:tcBorders>
              <w:top w:val="nil"/>
            </w:tcBorders>
            <w:shd w:val="clear" w:color="auto" w:fill="D9D9D9"/>
            <w:tcMar>
              <w:left w:w="85" w:type="dxa"/>
              <w:bottom w:w="85" w:type="dxa"/>
              <w:right w:w="85" w:type="dxa"/>
            </w:tcMar>
          </w:tcPr>
          <w:p w:rsidR="00943C5D" w:rsidRPr="00943C5D" w:rsidRDefault="00943C5D" w:rsidP="00943C5D">
            <w:pPr>
              <w:widowControl/>
              <w:tabs>
                <w:tab w:val="left" w:pos="170"/>
              </w:tabs>
              <w:autoSpaceDE/>
              <w:autoSpaceDN/>
              <w:adjustRightInd/>
              <w:spacing w:before="40" w:after="40"/>
              <w:rPr>
                <w:rFonts w:ascii="Arial" w:hAnsi="Arial" w:cs="Arial"/>
                <w:sz w:val="16"/>
                <w:szCs w:val="16"/>
                <w:lang w:val="en-AU" w:eastAsia="en-US"/>
              </w:rPr>
            </w:pPr>
            <w:r w:rsidRPr="00943C5D">
              <w:rPr>
                <w:rFonts w:ascii="Arial" w:hAnsi="Arial" w:cs="Arial"/>
                <w:sz w:val="16"/>
                <w:szCs w:val="16"/>
                <w:lang w:val="en-AU" w:eastAsia="en-US"/>
              </w:rPr>
              <w:lastRenderedPageBreak/>
              <w:t>C</w:t>
            </w:r>
          </w:p>
        </w:tc>
        <w:tc>
          <w:tcPr>
            <w:tcW w:w="2160" w:type="dxa"/>
            <w:tcBorders>
              <w:top w:val="nil"/>
            </w:tcBorders>
            <w:tcMar>
              <w:left w:w="85" w:type="dxa"/>
              <w:bottom w:w="85" w:type="dxa"/>
              <w:right w:w="85" w:type="dxa"/>
            </w:tcMar>
          </w:tcPr>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Relevance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are generally relevant to topic and purpose, with some relevance to context and audience.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generally convey simple ideas and opinions with generally appropriate information.</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generally create some interest, and partly engage the audience.</w:t>
            </w:r>
          </w:p>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Depth of Treatment of Ideas, Information, or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Some variety in the treatment of information and simple ideas or opinions on mostly familiar topics.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Short simple sentences usually containing one idea are used to convey meaning with some effectiveness and support an opinion.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Competent planning and preparation.</w:t>
            </w:r>
          </w:p>
        </w:tc>
        <w:tc>
          <w:tcPr>
            <w:tcW w:w="2300" w:type="dxa"/>
            <w:tcBorders>
              <w:top w:val="single" w:sz="2" w:space="0" w:color="auto"/>
              <w:bottom w:val="single" w:sz="2" w:space="0" w:color="auto"/>
              <w:righ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Convey Information Accurately and Appropriately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a range of linguistic structures and features to convey meaning. Reliance on rehearsed patterns.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Accuracy tends to be variable, with some basic errors. Generally accurate when using formulaic expressions and rehearsed patterns.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Cohesive devices are simple and repetitive. Reliance on a limited range of cohesive devices to connect ideas at sentence, paragraph, and whole text level.</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Expression is generally appropriate to the cultural and social context.</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Some hesitancy in responding. Pronunciation and intonation are understandable.</w:t>
            </w:r>
          </w:p>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Coherence in Structure and Sequence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Generally coherent organisation of information and ideas.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Responses generally conform to the conventions of the text type.</w:t>
            </w:r>
          </w:p>
        </w:tc>
        <w:tc>
          <w:tcPr>
            <w:tcW w:w="2268" w:type="dxa"/>
            <w:tcBorders>
              <w:top w:val="nil"/>
              <w:lef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Interact and Maintain a Conversation and Discussion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well-rehearsed language to maintain an interaction by responding to questions on familiar topics. Some reliance on the interlocutor to take the lead. Some interest in the topic is conveyed.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prepared phrases to indicate lack of comprehension and ask for support. Often relies on the interlocutor’s sentence patterns to respond.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Occasional silences because of lack of comprehension and time required to process more complex language and to search for words. Responses may be repetitive. Some hesitation in communication when dealing with unfamiliar contexts.</w:t>
            </w:r>
          </w:p>
        </w:tc>
        <w:tc>
          <w:tcPr>
            <w:tcW w:w="3118" w:type="dxa"/>
            <w:tcBorders>
              <w:top w:val="nil"/>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Interpretation of Meaning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Identifies and explains some relevant information from texts on familiar topics containing predictable and familiar language structures.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Competent understanding of context, purpose, and audience, supported with isolated examples from the text.</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Main concepts, ideas, and one or more perspectives in texts are identified, with some explanation.</w:t>
            </w:r>
          </w:p>
          <w:p w:rsidR="00943C5D" w:rsidRPr="00E13437" w:rsidRDefault="00943C5D" w:rsidP="00943C5D">
            <w:pPr>
              <w:widowControl/>
              <w:autoSpaceDE/>
              <w:autoSpaceDN/>
              <w:adjustRightInd/>
              <w:spacing w:before="120"/>
              <w:rPr>
                <w:rFonts w:ascii="Arial" w:eastAsia="SimSun" w:hAnsi="Arial"/>
                <w:i/>
                <w:color w:val="BFBFBF"/>
                <w:sz w:val="15"/>
                <w:szCs w:val="15"/>
                <w:lang w:val="en-AU"/>
              </w:rPr>
            </w:pPr>
            <w:r w:rsidRPr="00E13437">
              <w:rPr>
                <w:rFonts w:ascii="Arial" w:eastAsia="SimSun" w:hAnsi="Arial"/>
                <w:i/>
                <w:color w:val="BFBFBF"/>
                <w:sz w:val="15"/>
                <w:szCs w:val="15"/>
                <w:lang w:val="en-AU"/>
              </w:rPr>
              <w:t>Analysis of the Language in Texts</w:t>
            </w:r>
          </w:p>
          <w:p w:rsidR="00943C5D" w:rsidRPr="00943C5D" w:rsidRDefault="00943C5D" w:rsidP="00943C5D">
            <w:pPr>
              <w:widowControl/>
              <w:autoSpaceDE/>
              <w:autoSpaceDN/>
              <w:adjustRightInd/>
              <w:spacing w:before="120"/>
              <w:rPr>
                <w:rFonts w:ascii="Arial" w:eastAsia="SimSun" w:hAnsi="Arial"/>
                <w:color w:val="C0C0C0"/>
                <w:sz w:val="15"/>
                <w:szCs w:val="15"/>
                <w:lang w:val="en-AU"/>
              </w:rPr>
            </w:pPr>
            <w:r w:rsidRPr="00943C5D">
              <w:rPr>
                <w:rFonts w:ascii="Arial" w:eastAsia="SimSun" w:hAnsi="Arial"/>
                <w:color w:val="C0C0C0"/>
                <w:sz w:val="15"/>
                <w:szCs w:val="15"/>
                <w:lang w:val="en-AU"/>
              </w:rPr>
              <w:t>Particular linguistic and cultural features of the text are identified.</w:t>
            </w:r>
          </w:p>
          <w:p w:rsidR="00943C5D" w:rsidRPr="00943C5D" w:rsidRDefault="00943C5D" w:rsidP="00943C5D">
            <w:pPr>
              <w:widowControl/>
              <w:autoSpaceDE/>
              <w:autoSpaceDN/>
              <w:adjustRightInd/>
              <w:spacing w:before="120"/>
              <w:rPr>
                <w:rFonts w:ascii="Arial" w:eastAsia="SimSun" w:hAnsi="Arial"/>
                <w:color w:val="C0C0C0"/>
                <w:sz w:val="15"/>
                <w:szCs w:val="15"/>
                <w:lang w:val="en-AU"/>
              </w:rPr>
            </w:pPr>
            <w:r w:rsidRPr="00943C5D">
              <w:rPr>
                <w:rFonts w:ascii="Arial" w:eastAsia="SimSun" w:hAnsi="Arial"/>
                <w:color w:val="C0C0C0"/>
                <w:sz w:val="15"/>
                <w:szCs w:val="15"/>
                <w:lang w:val="en-AU"/>
              </w:rPr>
              <w:t>Identification of stylistic features in texts (e.g. idioms, rhetoric, expressions).</w:t>
            </w:r>
          </w:p>
          <w:p w:rsidR="00943C5D" w:rsidRPr="0041648A" w:rsidRDefault="00943C5D" w:rsidP="00943C5D">
            <w:pPr>
              <w:widowControl/>
              <w:autoSpaceDE/>
              <w:autoSpaceDN/>
              <w:adjustRightInd/>
              <w:spacing w:before="120"/>
              <w:rPr>
                <w:rFonts w:ascii="Arial" w:eastAsia="SimSun" w:hAnsi="Arial"/>
                <w:i/>
                <w:sz w:val="15"/>
                <w:szCs w:val="15"/>
                <w:lang w:val="en-AU"/>
              </w:rPr>
            </w:pPr>
            <w:r w:rsidRPr="0041648A">
              <w:rPr>
                <w:rFonts w:ascii="Arial" w:eastAsia="SimSun" w:hAnsi="Arial"/>
                <w:i/>
                <w:sz w:val="15"/>
                <w:szCs w:val="15"/>
                <w:lang w:val="en-AU"/>
              </w:rPr>
              <w:t>Reflection</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reflection on cultures, values, beliefs, practices, and ideas represented or expressed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reflection on, with mostly description of, own values, beliefs, ideas, and practices in relation to those represented in texts.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sz w:val="15"/>
                <w:szCs w:val="15"/>
                <w:lang w:val="en-AU"/>
              </w:rPr>
              <w:t>Some reflection on own learning.</w:t>
            </w:r>
          </w:p>
        </w:tc>
      </w:tr>
      <w:tr w:rsidR="00943C5D" w:rsidRPr="00943C5D" w:rsidTr="000441EA">
        <w:trPr>
          <w:cantSplit/>
        </w:trPr>
        <w:tc>
          <w:tcPr>
            <w:tcW w:w="360" w:type="dxa"/>
            <w:shd w:val="clear" w:color="auto" w:fill="D9D9D9"/>
            <w:tcMar>
              <w:left w:w="85" w:type="dxa"/>
              <w:bottom w:w="85" w:type="dxa"/>
              <w:right w:w="85" w:type="dxa"/>
            </w:tcMar>
          </w:tcPr>
          <w:p w:rsidR="00943C5D" w:rsidRPr="00943C5D" w:rsidRDefault="00943C5D" w:rsidP="00943C5D">
            <w:pPr>
              <w:widowControl/>
              <w:tabs>
                <w:tab w:val="left" w:pos="170"/>
              </w:tabs>
              <w:autoSpaceDE/>
              <w:autoSpaceDN/>
              <w:adjustRightInd/>
              <w:spacing w:before="40" w:after="40"/>
              <w:rPr>
                <w:rFonts w:ascii="Arial" w:hAnsi="Arial" w:cs="Arial"/>
                <w:sz w:val="16"/>
                <w:szCs w:val="16"/>
                <w:lang w:val="en-AU" w:eastAsia="en-US"/>
              </w:rPr>
            </w:pPr>
            <w:r w:rsidRPr="00943C5D">
              <w:rPr>
                <w:rFonts w:ascii="Arial" w:hAnsi="Arial" w:cs="Arial"/>
                <w:sz w:val="16"/>
                <w:szCs w:val="16"/>
                <w:lang w:val="en-AU" w:eastAsia="en-US"/>
              </w:rPr>
              <w:t>D</w:t>
            </w:r>
          </w:p>
        </w:tc>
        <w:tc>
          <w:tcPr>
            <w:tcW w:w="2160" w:type="dxa"/>
            <w:tcMar>
              <w:left w:w="85" w:type="dxa"/>
              <w:bottom w:w="85" w:type="dxa"/>
              <w:right w:w="85" w:type="dxa"/>
            </w:tcMar>
          </w:tcPr>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Relevance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partially relevant to the topic and purpose.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convey some basic information that may be appropriate.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include one or more elements of interest that may engage the audience.</w:t>
            </w:r>
          </w:p>
          <w:p w:rsidR="00943C5D" w:rsidRPr="0041648A" w:rsidRDefault="00943C5D" w:rsidP="00943C5D">
            <w:pPr>
              <w:widowControl/>
              <w:autoSpaceDE/>
              <w:autoSpaceDN/>
              <w:adjustRightInd/>
              <w:spacing w:before="120"/>
              <w:rPr>
                <w:rFonts w:ascii="Arial" w:eastAsia="SimSun" w:hAnsi="Arial"/>
                <w:i/>
                <w:color w:val="999999"/>
                <w:sz w:val="15"/>
                <w:szCs w:val="15"/>
                <w:lang w:val="en-AU"/>
              </w:rPr>
            </w:pPr>
            <w:r w:rsidRPr="0041648A">
              <w:rPr>
                <w:rFonts w:ascii="Arial" w:eastAsia="SimSun" w:hAnsi="Arial"/>
                <w:i/>
                <w:color w:val="999999"/>
                <w:sz w:val="15"/>
                <w:szCs w:val="15"/>
                <w:lang w:val="en-AU"/>
              </w:rPr>
              <w:t>Depth of Treatment of Ideas, Information, or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Some basic treatment of information or ideas relating to simple aspects of familiar topics.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Short and generally incomplete sentences are used with partial effectiveness to convey an idea or opinion.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Some planning and preparation</w:t>
            </w:r>
            <w:r w:rsidRPr="00943C5D">
              <w:rPr>
                <w:rFonts w:ascii="Arial" w:eastAsia="SimSun" w:hAnsi="Arial"/>
                <w:color w:val="999999"/>
                <w:sz w:val="15"/>
                <w:szCs w:val="15"/>
                <w:lang w:val="en-AU"/>
              </w:rPr>
              <w:t>.</w:t>
            </w:r>
          </w:p>
        </w:tc>
        <w:tc>
          <w:tcPr>
            <w:tcW w:w="2300" w:type="dxa"/>
            <w:tcBorders>
              <w:righ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Convey Information Accurately and Appropriately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Use of simple vocabulary, short sentences, formulaic expressions, and rehearsed patterns to convey meaning. When attempts are made to elaborate, the structure is often based on word order derived from English.</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Frequent errors and incorrect selection of words from the dictionary impede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 cohesive device may be used with some effectiveness.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Expression occasionally appropriate to cultural and social context.</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Frequent hesitancy in responding. Pronunciation may impede meaning.</w:t>
            </w:r>
          </w:p>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Coherence in Structure and Sequence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basic organisation of information and/or ideas.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Some use of very basic conventions of the text type.</w:t>
            </w:r>
          </w:p>
        </w:tc>
        <w:tc>
          <w:tcPr>
            <w:tcW w:w="2268" w:type="dxa"/>
            <w:tcBorders>
              <w:lef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Interact and Maintain a Conversation and Discussion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Routine courtesy phrases and basic structures are used to respond to simple questions on familiar topics. Reliance on the interlocutor to take the lead and maintain interaction. Some interest in the topic may be conveyed.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Reliance on repetition and rephrasing of questions. Partial understanding of questions may lead to a response that is not relevant.</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Frequent silences may occur because of lack of comprehension and time required to search for words and construct answers.</w:t>
            </w:r>
          </w:p>
        </w:tc>
        <w:tc>
          <w:tcPr>
            <w:tcW w:w="3118" w:type="dxa"/>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Interpretation</w:t>
            </w:r>
            <w:r w:rsidR="0041648A">
              <w:rPr>
                <w:rFonts w:ascii="Arial" w:eastAsia="SimSun" w:hAnsi="Arial"/>
                <w:i/>
                <w:sz w:val="15"/>
                <w:szCs w:val="15"/>
                <w:lang w:val="en-AU"/>
              </w:rPr>
              <w:t xml:space="preserve"> of Meaning in Texts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Keywords and some supporting detail are identified in texts dealing with familiar situations.</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Some basic understanding of context, purpose, and/or audience.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Identification of one or more concepts or ideas, with specific information in texts transcribed rather than interpreted.</w:t>
            </w:r>
          </w:p>
          <w:p w:rsidR="00943C5D" w:rsidRPr="00E13437" w:rsidRDefault="00943C5D" w:rsidP="00943C5D">
            <w:pPr>
              <w:widowControl/>
              <w:autoSpaceDE/>
              <w:autoSpaceDN/>
              <w:adjustRightInd/>
              <w:spacing w:before="120"/>
              <w:rPr>
                <w:rFonts w:ascii="Arial" w:eastAsia="SimSun" w:hAnsi="Arial"/>
                <w:i/>
                <w:color w:val="BFBFBF"/>
                <w:sz w:val="15"/>
                <w:szCs w:val="15"/>
                <w:lang w:val="en-AU"/>
              </w:rPr>
            </w:pPr>
            <w:r w:rsidRPr="00E13437">
              <w:rPr>
                <w:rFonts w:ascii="Arial" w:eastAsia="SimSun" w:hAnsi="Arial"/>
                <w:i/>
                <w:color w:val="BFBFBF"/>
                <w:sz w:val="15"/>
                <w:szCs w:val="15"/>
                <w:lang w:val="en-AU"/>
              </w:rPr>
              <w:t>Analysis</w:t>
            </w:r>
            <w:r w:rsidR="0041648A" w:rsidRPr="00E13437">
              <w:rPr>
                <w:rFonts w:ascii="Arial" w:eastAsia="SimSun" w:hAnsi="Arial"/>
                <w:i/>
                <w:color w:val="BFBFBF"/>
                <w:sz w:val="15"/>
                <w:szCs w:val="15"/>
                <w:lang w:val="en-AU"/>
              </w:rPr>
              <w:t xml:space="preserve"> of the Language in Texts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One or more basic linguistic structures and/or cultural features of the text are identified.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One or more stylistic features are identified.</w:t>
            </w:r>
          </w:p>
          <w:p w:rsidR="00943C5D" w:rsidRPr="0041648A" w:rsidRDefault="00943C5D" w:rsidP="00943C5D">
            <w:pPr>
              <w:widowControl/>
              <w:autoSpaceDE/>
              <w:autoSpaceDN/>
              <w:adjustRightInd/>
              <w:spacing w:before="120"/>
              <w:rPr>
                <w:rFonts w:ascii="Arial" w:eastAsia="SimSun" w:hAnsi="Arial"/>
                <w:i/>
                <w:sz w:val="15"/>
                <w:szCs w:val="15"/>
                <w:lang w:val="en-AU"/>
              </w:rPr>
            </w:pPr>
            <w:r w:rsidRPr="0041648A">
              <w:rPr>
                <w:rFonts w:ascii="Arial" w:eastAsia="SimSun" w:hAnsi="Arial"/>
                <w:i/>
                <w:sz w:val="15"/>
                <w:szCs w:val="15"/>
                <w:lang w:val="en-AU"/>
              </w:rPr>
              <w:t>Reflection</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One or more familiar aspects of cultures, values, beliefs, practices, or ideas represented or expressed in texts are identified.</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One or more of the student’s own values, beliefs, practices, or ideas in relation to those represented in texts are described.</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sz w:val="15"/>
                <w:szCs w:val="15"/>
                <w:lang w:val="en-AU"/>
              </w:rPr>
              <w:t>Learning experiences are recounted.</w:t>
            </w:r>
          </w:p>
        </w:tc>
      </w:tr>
      <w:tr w:rsidR="00943C5D" w:rsidRPr="00943C5D" w:rsidTr="000441EA">
        <w:trPr>
          <w:cantSplit/>
        </w:trPr>
        <w:tc>
          <w:tcPr>
            <w:tcW w:w="360" w:type="dxa"/>
            <w:shd w:val="clear" w:color="auto" w:fill="D9D9D9"/>
            <w:tcMar>
              <w:left w:w="85" w:type="dxa"/>
              <w:bottom w:w="85" w:type="dxa"/>
              <w:right w:w="85" w:type="dxa"/>
            </w:tcMar>
          </w:tcPr>
          <w:p w:rsidR="00943C5D" w:rsidRPr="00943C5D" w:rsidRDefault="00943C5D" w:rsidP="00943C5D">
            <w:pPr>
              <w:widowControl/>
              <w:tabs>
                <w:tab w:val="left" w:pos="170"/>
              </w:tabs>
              <w:autoSpaceDE/>
              <w:autoSpaceDN/>
              <w:adjustRightInd/>
              <w:spacing w:before="40" w:after="40"/>
              <w:rPr>
                <w:rFonts w:ascii="Arial" w:hAnsi="Arial" w:cs="Arial"/>
                <w:sz w:val="16"/>
                <w:szCs w:val="16"/>
                <w:lang w:val="en-AU" w:eastAsia="en-US"/>
              </w:rPr>
            </w:pPr>
            <w:r w:rsidRPr="00943C5D">
              <w:rPr>
                <w:rFonts w:ascii="Arial" w:hAnsi="Arial" w:cs="Arial"/>
                <w:sz w:val="16"/>
                <w:szCs w:val="16"/>
                <w:lang w:val="en-AU" w:eastAsia="en-US"/>
              </w:rPr>
              <w:lastRenderedPageBreak/>
              <w:t>E</w:t>
            </w:r>
          </w:p>
        </w:tc>
        <w:tc>
          <w:tcPr>
            <w:tcW w:w="2160" w:type="dxa"/>
            <w:tcMar>
              <w:left w:w="85" w:type="dxa"/>
              <w:bottom w:w="85" w:type="dxa"/>
              <w:right w:w="85" w:type="dxa"/>
            </w:tcMar>
          </w:tcPr>
          <w:p w:rsidR="00943C5D" w:rsidRPr="00C67F36" w:rsidRDefault="00943C5D" w:rsidP="00943C5D">
            <w:pPr>
              <w:widowControl/>
              <w:autoSpaceDE/>
              <w:autoSpaceDN/>
              <w:adjustRightInd/>
              <w:spacing w:before="120"/>
              <w:rPr>
                <w:rFonts w:ascii="Arial" w:eastAsia="SimSun" w:hAnsi="Arial"/>
                <w:i/>
                <w:color w:val="999999"/>
                <w:sz w:val="15"/>
                <w:szCs w:val="15"/>
                <w:lang w:val="en-AU"/>
              </w:rPr>
            </w:pPr>
            <w:r w:rsidRPr="00C67F36">
              <w:rPr>
                <w:rFonts w:ascii="Arial" w:eastAsia="SimSun" w:hAnsi="Arial"/>
                <w:i/>
                <w:color w:val="999999"/>
                <w:sz w:val="15"/>
                <w:szCs w:val="15"/>
                <w:lang w:val="en-AU"/>
              </w:rPr>
              <w:t>Relevance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have limited relevance to the topic and purpose.</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 xml:space="preserve">Responses attempt to convey some basic information, with limited appropriateness. </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attempt to include an element of interest.</w:t>
            </w:r>
          </w:p>
          <w:p w:rsidR="00943C5D" w:rsidRPr="00C67F36" w:rsidRDefault="00943C5D" w:rsidP="00943C5D">
            <w:pPr>
              <w:widowControl/>
              <w:autoSpaceDE/>
              <w:autoSpaceDN/>
              <w:adjustRightInd/>
              <w:spacing w:before="120"/>
              <w:rPr>
                <w:rFonts w:ascii="Arial" w:eastAsia="SimSun" w:hAnsi="Arial"/>
                <w:i/>
                <w:color w:val="999999"/>
                <w:sz w:val="15"/>
                <w:szCs w:val="15"/>
                <w:lang w:val="en-AU"/>
              </w:rPr>
            </w:pPr>
            <w:r w:rsidRPr="00C67F36">
              <w:rPr>
                <w:rFonts w:ascii="Arial" w:eastAsia="SimSun" w:hAnsi="Arial"/>
                <w:i/>
                <w:color w:val="999999"/>
                <w:sz w:val="15"/>
                <w:szCs w:val="15"/>
                <w:lang w:val="en-AU"/>
              </w:rPr>
              <w:t>Depth of Treatment of Ideas, Information, or Opinions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Attempted treatment of simple information relating to one or more aspects of familiar topics.</w:t>
            </w:r>
          </w:p>
          <w:p w:rsidR="00943C5D" w:rsidRPr="00180F7A"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Responses are brief and often rely on a keyword to convey basic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180F7A">
              <w:rPr>
                <w:rFonts w:ascii="Arial" w:eastAsia="SimSun" w:hAnsi="Arial"/>
                <w:color w:val="999999"/>
                <w:sz w:val="15"/>
                <w:szCs w:val="15"/>
                <w:lang w:val="en-AU"/>
              </w:rPr>
              <w:t>Attempted planning or preparation</w:t>
            </w:r>
            <w:r w:rsidRPr="00943C5D">
              <w:rPr>
                <w:rFonts w:ascii="Arial" w:eastAsia="SimSun" w:hAnsi="Arial"/>
                <w:color w:val="999999"/>
                <w:sz w:val="15"/>
                <w:szCs w:val="15"/>
                <w:lang w:val="en-AU"/>
              </w:rPr>
              <w:t>.</w:t>
            </w:r>
          </w:p>
        </w:tc>
        <w:tc>
          <w:tcPr>
            <w:tcW w:w="2300" w:type="dxa"/>
            <w:tcBorders>
              <w:bottom w:val="single" w:sz="2" w:space="0" w:color="auto"/>
              <w:right w:val="dotDash" w:sz="4" w:space="0" w:color="auto"/>
            </w:tcBorders>
            <w:tcMar>
              <w:left w:w="85" w:type="dxa"/>
              <w:bottom w:w="85" w:type="dxa"/>
              <w:right w:w="85" w:type="dxa"/>
            </w:tcMar>
          </w:tcPr>
          <w:p w:rsidR="00943C5D" w:rsidRPr="00943C5D" w:rsidRDefault="00943C5D" w:rsidP="00943C5D">
            <w:pPr>
              <w:widowControl/>
              <w:autoSpaceDE/>
              <w:autoSpaceDN/>
              <w:adjustRightInd/>
              <w:spacing w:before="120"/>
              <w:rPr>
                <w:rFonts w:ascii="Arial" w:eastAsia="SimSun" w:hAnsi="Arial"/>
                <w:i/>
                <w:color w:val="999999"/>
                <w:sz w:val="15"/>
                <w:szCs w:val="15"/>
                <w:lang w:val="en-AU"/>
              </w:rPr>
            </w:pPr>
            <w:r w:rsidRPr="00943C5D">
              <w:rPr>
                <w:rFonts w:ascii="Arial" w:eastAsia="SimSun" w:hAnsi="Arial"/>
                <w:i/>
                <w:color w:val="999999"/>
                <w:sz w:val="15"/>
                <w:szCs w:val="15"/>
                <w:lang w:val="en-AU"/>
              </w:rPr>
              <w:t>Capacity to Convey Information Accurately and Appropriately</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Relies heavily on the dictionary. Use of a very limited range of vocabulary and sentence structures, with single words and set formulaic expressions to convey basic information. Reliance on anglicisms to convey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Frequent errors impede meaning.</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Limited appropriateness of expression.</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Attempted use of a cohesive device, with limited effectiveness.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Always or mostly hesitant in responding. Pronunciation impedes meaning.</w:t>
            </w:r>
          </w:p>
          <w:p w:rsidR="00943C5D" w:rsidRPr="00943C5D" w:rsidRDefault="00943C5D" w:rsidP="00943C5D">
            <w:pPr>
              <w:widowControl/>
              <w:autoSpaceDE/>
              <w:autoSpaceDN/>
              <w:adjustRightInd/>
              <w:spacing w:before="120"/>
              <w:rPr>
                <w:rFonts w:ascii="Arial" w:eastAsia="SimSun" w:hAnsi="Arial"/>
                <w:i/>
                <w:sz w:val="15"/>
                <w:szCs w:val="15"/>
                <w:lang w:val="en-AU"/>
              </w:rPr>
            </w:pPr>
            <w:r w:rsidRPr="00943C5D">
              <w:rPr>
                <w:rFonts w:ascii="Arial" w:eastAsia="SimSun" w:hAnsi="Arial"/>
                <w:i/>
                <w:sz w:val="15"/>
                <w:szCs w:val="15"/>
                <w:lang w:val="en-AU"/>
              </w:rPr>
              <w:t>Coherence in Structure and Sequence</w:t>
            </w:r>
          </w:p>
          <w:p w:rsidR="00943C5D" w:rsidRPr="00943C5D" w:rsidRDefault="00943C5D" w:rsidP="00943C5D">
            <w:pPr>
              <w:widowControl/>
              <w:autoSpaceDE/>
              <w:autoSpaceDN/>
              <w:adjustRightInd/>
              <w:spacing w:before="120"/>
              <w:rPr>
                <w:rFonts w:ascii="Arial" w:eastAsia="SimSun" w:hAnsi="Arial"/>
                <w:sz w:val="15"/>
                <w:szCs w:val="15"/>
                <w:lang w:val="en-AU"/>
              </w:rPr>
            </w:pPr>
            <w:r w:rsidRPr="00943C5D">
              <w:rPr>
                <w:rFonts w:ascii="Arial" w:eastAsia="SimSun" w:hAnsi="Arial"/>
                <w:sz w:val="15"/>
                <w:szCs w:val="15"/>
                <w:lang w:val="en-AU"/>
              </w:rPr>
              <w:t>Limited organisation of information or ideas.</w:t>
            </w:r>
          </w:p>
          <w:p w:rsidR="00943C5D" w:rsidRPr="00943C5D" w:rsidRDefault="00943C5D" w:rsidP="00943C5D">
            <w:pPr>
              <w:widowControl/>
              <w:autoSpaceDE/>
              <w:autoSpaceDN/>
              <w:adjustRightInd/>
              <w:spacing w:before="120"/>
              <w:rPr>
                <w:rFonts w:ascii="Arial" w:eastAsia="SimSun" w:hAnsi="Arial"/>
                <w:color w:val="999999"/>
                <w:sz w:val="15"/>
                <w:szCs w:val="15"/>
                <w:lang w:val="en-AU"/>
              </w:rPr>
            </w:pPr>
            <w:r w:rsidRPr="00943C5D">
              <w:rPr>
                <w:rFonts w:ascii="Arial" w:eastAsia="SimSun" w:hAnsi="Arial"/>
                <w:color w:val="999999"/>
                <w:sz w:val="15"/>
                <w:szCs w:val="15"/>
                <w:lang w:val="en-AU"/>
              </w:rPr>
              <w:t>Limited evidence of conventions of text type.</w:t>
            </w:r>
          </w:p>
        </w:tc>
        <w:tc>
          <w:tcPr>
            <w:tcW w:w="2268" w:type="dxa"/>
            <w:tcBorders>
              <w:left w:val="dotDash" w:sz="4" w:space="0" w:color="auto"/>
            </w:tcBorders>
            <w:tcMar>
              <w:left w:w="85" w:type="dxa"/>
              <w:bottom w:w="85" w:type="dxa"/>
              <w:right w:w="85" w:type="dxa"/>
            </w:tcMar>
          </w:tcPr>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Capacity to Interact and Maintain a Conversation and Discussion</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Reliance on interlocutor to assist with communication breakdowns to complete sentences or to interpret intended meanings.</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Repetition, rephrasing of questions, and a slowed rate of speech are required for comprehension. Utterances rarely consist of more than two or three words. Frequent misunderstandings of simple questions.</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Frequent long pauses to process questions and to search for words. May resort to using English to convey meaning.</w:t>
            </w:r>
          </w:p>
        </w:tc>
        <w:tc>
          <w:tcPr>
            <w:tcW w:w="3118" w:type="dxa"/>
            <w:tcMar>
              <w:left w:w="85" w:type="dxa"/>
              <w:bottom w:w="85" w:type="dxa"/>
              <w:right w:w="85" w:type="dxa"/>
            </w:tcMar>
          </w:tcPr>
          <w:p w:rsidR="00943C5D" w:rsidRPr="00C67F36" w:rsidRDefault="00943C5D" w:rsidP="00943C5D">
            <w:pPr>
              <w:widowControl/>
              <w:autoSpaceDE/>
              <w:autoSpaceDN/>
              <w:adjustRightInd/>
              <w:spacing w:before="120"/>
              <w:rPr>
                <w:rFonts w:ascii="Arial" w:eastAsia="SimSun" w:hAnsi="Arial"/>
                <w:i/>
                <w:iCs/>
                <w:sz w:val="15"/>
                <w:szCs w:val="15"/>
                <w:lang w:val="en-AU"/>
              </w:rPr>
            </w:pPr>
            <w:r w:rsidRPr="00C67F36">
              <w:rPr>
                <w:rFonts w:ascii="Arial" w:eastAsia="SimSun" w:hAnsi="Arial"/>
                <w:i/>
                <w:iCs/>
                <w:sz w:val="15"/>
                <w:szCs w:val="15"/>
                <w:lang w:val="en-AU"/>
              </w:rPr>
              <w:t>Interpretation of Meaning in Texts</w:t>
            </w:r>
          </w:p>
          <w:p w:rsidR="00943C5D" w:rsidRPr="00C67F36" w:rsidRDefault="00943C5D" w:rsidP="00943C5D">
            <w:pPr>
              <w:widowControl/>
              <w:autoSpaceDE/>
              <w:autoSpaceDN/>
              <w:adjustRightInd/>
              <w:spacing w:before="120"/>
              <w:rPr>
                <w:rFonts w:ascii="Arial" w:eastAsia="SimSun" w:hAnsi="Arial"/>
                <w:sz w:val="15"/>
                <w:szCs w:val="15"/>
                <w:lang w:val="en-AU"/>
              </w:rPr>
            </w:pPr>
            <w:r w:rsidRPr="00C67F36">
              <w:rPr>
                <w:rFonts w:ascii="Arial" w:eastAsia="SimSun" w:hAnsi="Arial"/>
                <w:sz w:val="15"/>
                <w:szCs w:val="15"/>
                <w:lang w:val="en-AU"/>
              </w:rPr>
              <w:t>Isolated items of information are identified in short texts on familiar topics containing simple language.</w:t>
            </w:r>
          </w:p>
          <w:p w:rsidR="00943C5D" w:rsidRPr="00C67F36" w:rsidRDefault="00943C5D" w:rsidP="00943C5D">
            <w:pPr>
              <w:widowControl/>
              <w:autoSpaceDE/>
              <w:autoSpaceDN/>
              <w:adjustRightInd/>
              <w:spacing w:before="120"/>
              <w:rPr>
                <w:rFonts w:ascii="Arial" w:eastAsia="SimSun" w:hAnsi="Arial"/>
                <w:sz w:val="15"/>
                <w:szCs w:val="15"/>
                <w:lang w:val="en-AU"/>
              </w:rPr>
            </w:pPr>
            <w:r w:rsidRPr="00C67F36">
              <w:rPr>
                <w:rFonts w:ascii="Arial" w:eastAsia="SimSun" w:hAnsi="Arial"/>
                <w:sz w:val="15"/>
                <w:szCs w:val="15"/>
                <w:lang w:val="en-AU"/>
              </w:rPr>
              <w:t>Identification of a context, purpose, or audience.</w:t>
            </w:r>
          </w:p>
          <w:p w:rsidR="00943C5D" w:rsidRPr="00C67F36" w:rsidRDefault="00943C5D" w:rsidP="00943C5D">
            <w:pPr>
              <w:widowControl/>
              <w:autoSpaceDE/>
              <w:autoSpaceDN/>
              <w:adjustRightInd/>
              <w:spacing w:before="120"/>
              <w:rPr>
                <w:rFonts w:ascii="Arial" w:eastAsia="SimSun" w:hAnsi="Arial"/>
                <w:sz w:val="15"/>
                <w:szCs w:val="15"/>
                <w:lang w:val="en-AU"/>
              </w:rPr>
            </w:pPr>
            <w:r w:rsidRPr="00C67F36">
              <w:rPr>
                <w:rFonts w:ascii="Arial" w:eastAsia="SimSun" w:hAnsi="Arial"/>
                <w:sz w:val="15"/>
                <w:szCs w:val="15"/>
                <w:lang w:val="en-AU"/>
              </w:rPr>
              <w:t>Understanding of information is limited to occasional isolated words (e.g. borrowed words, high-frequency social conventions).</w:t>
            </w:r>
          </w:p>
          <w:p w:rsidR="00943C5D" w:rsidRPr="00E13437" w:rsidRDefault="00943C5D" w:rsidP="00943C5D">
            <w:pPr>
              <w:widowControl/>
              <w:autoSpaceDE/>
              <w:autoSpaceDN/>
              <w:adjustRightInd/>
              <w:spacing w:before="120"/>
              <w:rPr>
                <w:rFonts w:ascii="Arial" w:eastAsia="SimSun" w:hAnsi="Arial"/>
                <w:i/>
                <w:iCs/>
                <w:color w:val="BFBFBF"/>
                <w:sz w:val="15"/>
                <w:szCs w:val="15"/>
                <w:lang w:val="en-AU"/>
              </w:rPr>
            </w:pPr>
            <w:r w:rsidRPr="00E13437">
              <w:rPr>
                <w:rFonts w:ascii="Arial" w:eastAsia="SimSun" w:hAnsi="Arial"/>
                <w:i/>
                <w:iCs/>
                <w:color w:val="BFBFBF"/>
                <w:sz w:val="15"/>
                <w:szCs w:val="15"/>
                <w:lang w:val="en-AU"/>
              </w:rPr>
              <w:t>Analysis of the Language in Texts</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Attempted identification of a basic linguistic structure of the text.</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color w:val="999999"/>
                <w:sz w:val="15"/>
                <w:szCs w:val="15"/>
                <w:lang w:val="en-AU"/>
              </w:rPr>
              <w:t>Attempted identification of a stylistic feature.</w:t>
            </w:r>
          </w:p>
          <w:p w:rsidR="00943C5D" w:rsidRPr="00C67F36" w:rsidRDefault="00943C5D" w:rsidP="00943C5D">
            <w:pPr>
              <w:widowControl/>
              <w:autoSpaceDE/>
              <w:autoSpaceDN/>
              <w:adjustRightInd/>
              <w:spacing w:before="120"/>
              <w:rPr>
                <w:rFonts w:ascii="Arial" w:eastAsia="SimSun" w:hAnsi="Arial"/>
                <w:i/>
                <w:sz w:val="15"/>
                <w:szCs w:val="15"/>
                <w:lang w:val="en-AU"/>
              </w:rPr>
            </w:pPr>
            <w:r w:rsidRPr="00C67F36">
              <w:rPr>
                <w:rFonts w:ascii="Arial" w:eastAsia="SimSun" w:hAnsi="Arial"/>
                <w:i/>
                <w:sz w:val="15"/>
                <w:szCs w:val="15"/>
                <w:lang w:val="en-AU"/>
              </w:rPr>
              <w:t>Reflection</w:t>
            </w:r>
          </w:p>
          <w:p w:rsidR="00943C5D" w:rsidRPr="00C67F36" w:rsidRDefault="00943C5D" w:rsidP="00943C5D">
            <w:pPr>
              <w:widowControl/>
              <w:autoSpaceDE/>
              <w:autoSpaceDN/>
              <w:adjustRightInd/>
              <w:spacing w:before="120"/>
              <w:rPr>
                <w:rFonts w:ascii="Arial" w:eastAsia="SimSun" w:hAnsi="Arial"/>
                <w:sz w:val="15"/>
                <w:szCs w:val="15"/>
                <w:lang w:val="en-AU"/>
              </w:rPr>
            </w:pPr>
            <w:r w:rsidRPr="00C67F36">
              <w:rPr>
                <w:rFonts w:ascii="Arial" w:eastAsia="SimSun" w:hAnsi="Arial"/>
                <w:sz w:val="15"/>
                <w:szCs w:val="15"/>
                <w:lang w:val="en-AU"/>
              </w:rPr>
              <w:t>One or more formulaic cultural expressions are identified.</w:t>
            </w:r>
          </w:p>
          <w:p w:rsidR="00943C5D" w:rsidRPr="00C67F36" w:rsidRDefault="00943C5D" w:rsidP="00943C5D">
            <w:pPr>
              <w:widowControl/>
              <w:autoSpaceDE/>
              <w:autoSpaceDN/>
              <w:adjustRightInd/>
              <w:spacing w:before="120"/>
              <w:rPr>
                <w:rFonts w:ascii="Arial" w:eastAsia="SimSun" w:hAnsi="Arial"/>
                <w:sz w:val="15"/>
                <w:szCs w:val="15"/>
                <w:lang w:val="en-AU"/>
              </w:rPr>
            </w:pPr>
            <w:r w:rsidRPr="00C67F36">
              <w:rPr>
                <w:rFonts w:ascii="Arial" w:eastAsia="SimSun" w:hAnsi="Arial"/>
                <w:sz w:val="15"/>
                <w:szCs w:val="15"/>
                <w:lang w:val="en-AU"/>
              </w:rPr>
              <w:t>One or more of the student’s own values, beliefs, practices, or ideas are identified.</w:t>
            </w:r>
          </w:p>
          <w:p w:rsidR="00943C5D" w:rsidRPr="00C67F36" w:rsidRDefault="00943C5D" w:rsidP="00943C5D">
            <w:pPr>
              <w:widowControl/>
              <w:autoSpaceDE/>
              <w:autoSpaceDN/>
              <w:adjustRightInd/>
              <w:spacing w:before="120"/>
              <w:rPr>
                <w:rFonts w:ascii="Arial" w:eastAsia="SimSun" w:hAnsi="Arial"/>
                <w:color w:val="999999"/>
                <w:sz w:val="15"/>
                <w:szCs w:val="15"/>
                <w:lang w:val="en-AU"/>
              </w:rPr>
            </w:pPr>
            <w:r w:rsidRPr="00C67F36">
              <w:rPr>
                <w:rFonts w:ascii="Arial" w:eastAsia="SimSun" w:hAnsi="Arial"/>
                <w:sz w:val="15"/>
                <w:szCs w:val="15"/>
                <w:lang w:val="en-AU"/>
              </w:rPr>
              <w:t>Learning experiences are listed.</w:t>
            </w:r>
          </w:p>
        </w:tc>
      </w:tr>
    </w:tbl>
    <w:p w:rsidR="00943C5D" w:rsidRPr="00943C5D" w:rsidRDefault="00943C5D" w:rsidP="00943C5D">
      <w:pPr>
        <w:widowControl/>
        <w:tabs>
          <w:tab w:val="left" w:pos="1860"/>
        </w:tabs>
        <w:autoSpaceDE/>
        <w:autoSpaceDN/>
        <w:adjustRightInd/>
        <w:spacing w:after="240"/>
        <w:ind w:left="-360" w:right="152"/>
        <w:rPr>
          <w:rFonts w:ascii="Arial Narrow" w:eastAsia="Times New Roman" w:hAnsi="Arial Narrow"/>
          <w:b/>
          <w:color w:val="000000"/>
          <w:sz w:val="6"/>
          <w:szCs w:val="6"/>
          <w:lang w:eastAsia="en-US"/>
        </w:rPr>
      </w:pPr>
      <w:r w:rsidRPr="00943C5D">
        <w:rPr>
          <w:rFonts w:ascii="Arial Narrow" w:eastAsia="Times New Roman" w:hAnsi="Arial Narrow"/>
          <w:b/>
          <w:color w:val="000000"/>
          <w:sz w:val="28"/>
          <w:szCs w:val="24"/>
          <w:lang w:eastAsia="en-US"/>
        </w:rPr>
        <w:tab/>
      </w:r>
    </w:p>
    <w:p w:rsidR="00943C5D" w:rsidRPr="009C129E" w:rsidRDefault="00943C5D" w:rsidP="009C129E">
      <w:pPr>
        <w:pStyle w:val="Style4"/>
        <w:spacing w:after="120" w:line="360" w:lineRule="auto"/>
        <w:ind w:left="0" w:right="0"/>
        <w:rPr>
          <w:rFonts w:ascii="Garamond" w:hAnsi="Garamond"/>
          <w:sz w:val="24"/>
          <w:szCs w:val="24"/>
        </w:rPr>
      </w:pPr>
    </w:p>
    <w:sectPr w:rsidR="00943C5D" w:rsidRPr="009C129E" w:rsidSect="008B30BC">
      <w:footerReference w:type="default" r:id="rId8"/>
      <w:pgSz w:w="11918" w:h="16854"/>
      <w:pgMar w:top="720" w:right="720" w:bottom="720" w:left="720"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B7" w:rsidRDefault="003F1DB7" w:rsidP="00B6520D">
      <w:pPr>
        <w:pStyle w:val="Style1"/>
      </w:pPr>
      <w:r>
        <w:separator/>
      </w:r>
    </w:p>
  </w:endnote>
  <w:endnote w:type="continuationSeparator" w:id="0">
    <w:p w:rsidR="003F1DB7" w:rsidRDefault="003F1DB7" w:rsidP="00B6520D">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BC" w:rsidRDefault="008B30BC" w:rsidP="008B30BC">
    <w:pPr>
      <w:pStyle w:val="Footer"/>
      <w:rPr>
        <w:rFonts w:ascii="Arial" w:hAnsi="Arial" w:cs="Arial"/>
        <w:sz w:val="16"/>
      </w:rPr>
    </w:pPr>
    <w:r w:rsidRPr="00EC3676">
      <w:rPr>
        <w:rFonts w:ascii="Arial" w:hAnsi="Arial" w:cs="Arial"/>
        <w:sz w:val="16"/>
      </w:rPr>
      <w:fldChar w:fldCharType="begin"/>
    </w:r>
    <w:r w:rsidRPr="00EC3676">
      <w:rPr>
        <w:rFonts w:ascii="Arial" w:hAnsi="Arial" w:cs="Arial"/>
        <w:sz w:val="16"/>
      </w:rPr>
      <w:instrText xml:space="preserve"> PAGE  \* MERGEFORMAT </w:instrText>
    </w:r>
    <w:r w:rsidRPr="00EC3676">
      <w:rPr>
        <w:rFonts w:ascii="Arial" w:hAnsi="Arial" w:cs="Arial"/>
        <w:sz w:val="16"/>
      </w:rPr>
      <w:fldChar w:fldCharType="separate"/>
    </w:r>
    <w:r w:rsidR="00430BCC">
      <w:rPr>
        <w:rFonts w:ascii="Arial" w:hAnsi="Arial" w:cs="Arial"/>
        <w:noProof/>
        <w:sz w:val="16"/>
      </w:rPr>
      <w:t>2</w:t>
    </w:r>
    <w:r w:rsidRPr="00EC3676">
      <w:rPr>
        <w:rFonts w:ascii="Arial" w:hAnsi="Arial" w:cs="Arial"/>
        <w:sz w:val="16"/>
      </w:rPr>
      <w:fldChar w:fldCharType="end"/>
    </w:r>
    <w:r w:rsidRPr="00EC3676">
      <w:rPr>
        <w:rFonts w:ascii="Arial" w:hAnsi="Arial" w:cs="Arial"/>
        <w:sz w:val="16"/>
      </w:rPr>
      <w:t xml:space="preserve"> of </w:t>
    </w:r>
    <w:r w:rsidRPr="00EC3676">
      <w:rPr>
        <w:rFonts w:ascii="Arial" w:hAnsi="Arial" w:cs="Arial"/>
        <w:sz w:val="16"/>
      </w:rPr>
      <w:fldChar w:fldCharType="begin"/>
    </w:r>
    <w:r w:rsidRPr="00EC3676">
      <w:rPr>
        <w:rFonts w:ascii="Arial" w:hAnsi="Arial" w:cs="Arial"/>
        <w:sz w:val="16"/>
      </w:rPr>
      <w:instrText xml:space="preserve"> NUMPAGES  \* MERGEFORMAT </w:instrText>
    </w:r>
    <w:r w:rsidRPr="00EC3676">
      <w:rPr>
        <w:rFonts w:ascii="Arial" w:hAnsi="Arial" w:cs="Arial"/>
        <w:sz w:val="16"/>
      </w:rPr>
      <w:fldChar w:fldCharType="separate"/>
    </w:r>
    <w:r w:rsidR="00430BCC">
      <w:rPr>
        <w:rFonts w:ascii="Arial" w:hAnsi="Arial" w:cs="Arial"/>
        <w:noProof/>
        <w:sz w:val="16"/>
      </w:rPr>
      <w:t>6</w:t>
    </w:r>
    <w:r w:rsidRPr="00EC3676">
      <w:rPr>
        <w:rFonts w:ascii="Arial" w:hAnsi="Arial" w:cs="Arial"/>
        <w:sz w:val="16"/>
      </w:rPr>
      <w:fldChar w:fldCharType="end"/>
    </w:r>
    <w:r>
      <w:rPr>
        <w:rFonts w:ascii="Arial" w:hAnsi="Arial" w:cs="Arial"/>
        <w:sz w:val="16"/>
      </w:rPr>
      <w:t xml:space="preserve">                                                              </w:t>
    </w:r>
  </w:p>
  <w:p w:rsidR="008B30BC" w:rsidRDefault="008B30BC" w:rsidP="008B30BC">
    <w:pPr>
      <w:pStyle w:val="Footer"/>
      <w:tabs>
        <w:tab w:val="left" w:pos="4962"/>
        <w:tab w:val="left" w:pos="6521"/>
      </w:tabs>
      <w:jc w:val="right"/>
      <w:rPr>
        <w:rFonts w:ascii="Arial" w:hAnsi="Arial" w:cs="Arial"/>
        <w:sz w:val="16"/>
      </w:rPr>
    </w:pPr>
    <w:r>
      <w:rPr>
        <w:rFonts w:ascii="Arial" w:hAnsi="Arial" w:cs="Arial"/>
        <w:sz w:val="16"/>
      </w:rPr>
      <w:t xml:space="preserve">                                               </w:t>
    </w:r>
  </w:p>
  <w:p w:rsidR="008B30BC" w:rsidRDefault="008B30BC" w:rsidP="00C21564">
    <w:pPr>
      <w:pStyle w:val="Footer"/>
      <w:tabs>
        <w:tab w:val="left" w:pos="4962"/>
        <w:tab w:val="left" w:pos="6521"/>
      </w:tabs>
      <w:jc w:val="right"/>
      <w:rPr>
        <w:rFonts w:ascii="Arial" w:hAnsi="Arial" w:cs="Arial"/>
        <w:sz w:val="16"/>
      </w:rPr>
    </w:pPr>
    <w:r>
      <w:rPr>
        <w:rFonts w:ascii="Arial" w:hAnsi="Arial" w:cs="Arial"/>
        <w:sz w:val="16"/>
      </w:rPr>
      <w:t xml:space="preserve">                             Stage 2 Spanish Continuers annotated student work</w:t>
    </w:r>
  </w:p>
  <w:p w:rsidR="008B30BC" w:rsidRDefault="008B30BC" w:rsidP="00C21564">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C21564">
      <w:rPr>
        <w:rFonts w:ascii="Arial" w:hAnsi="Arial" w:cs="Arial"/>
        <w:sz w:val="16"/>
      </w:rPr>
      <w:t xml:space="preserve">                                                                                     </w:t>
    </w:r>
    <w:r w:rsidRPr="00EC3676">
      <w:rPr>
        <w:rFonts w:ascii="Arial" w:hAnsi="Arial" w:cs="Arial"/>
        <w:sz w:val="16"/>
      </w:rPr>
      <w:t xml:space="preserve">Ref: </w:t>
    </w:r>
    <w:r>
      <w:rPr>
        <w:rFonts w:ascii="Arial" w:hAnsi="Arial" w:cs="Arial"/>
        <w:sz w:val="16"/>
      </w:rPr>
      <w:t xml:space="preserve">A168518, 0.5 (April 2012)                                                                                             </w:t>
    </w:r>
  </w:p>
  <w:p w:rsidR="008B30BC" w:rsidRPr="00EC3676" w:rsidRDefault="008B30BC" w:rsidP="00C21564">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Pr="00FC6C9A">
      <w:rPr>
        <w:rFonts w:ascii="Arial" w:hAnsi="Arial" w:cs="Arial"/>
        <w:sz w:val="16"/>
        <w:lang w:val="en-AU"/>
      </w:rPr>
      <w:t>© SACE Board of SA, 2012</w:t>
    </w:r>
  </w:p>
  <w:p w:rsidR="00D87EBA" w:rsidRPr="008B30BC" w:rsidRDefault="00D87EBA" w:rsidP="00C2156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BC" w:rsidRDefault="008B30BC" w:rsidP="008B30BC">
    <w:pPr>
      <w:pStyle w:val="Footer"/>
      <w:rPr>
        <w:rFonts w:ascii="Arial" w:hAnsi="Arial" w:cs="Arial"/>
        <w:sz w:val="16"/>
      </w:rPr>
    </w:pPr>
    <w:r w:rsidRPr="00EC3676">
      <w:rPr>
        <w:rFonts w:ascii="Arial" w:hAnsi="Arial" w:cs="Arial"/>
        <w:sz w:val="16"/>
      </w:rPr>
      <w:fldChar w:fldCharType="begin"/>
    </w:r>
    <w:r w:rsidRPr="00EC3676">
      <w:rPr>
        <w:rFonts w:ascii="Arial" w:hAnsi="Arial" w:cs="Arial"/>
        <w:sz w:val="16"/>
      </w:rPr>
      <w:instrText xml:space="preserve"> PAGE  \* MERGEFORMAT </w:instrText>
    </w:r>
    <w:r w:rsidRPr="00EC3676">
      <w:rPr>
        <w:rFonts w:ascii="Arial" w:hAnsi="Arial" w:cs="Arial"/>
        <w:sz w:val="16"/>
      </w:rPr>
      <w:fldChar w:fldCharType="separate"/>
    </w:r>
    <w:r w:rsidR="00430BCC">
      <w:rPr>
        <w:rFonts w:ascii="Arial" w:hAnsi="Arial" w:cs="Arial"/>
        <w:noProof/>
        <w:sz w:val="16"/>
      </w:rPr>
      <w:t>6</w:t>
    </w:r>
    <w:r w:rsidRPr="00EC3676">
      <w:rPr>
        <w:rFonts w:ascii="Arial" w:hAnsi="Arial" w:cs="Arial"/>
        <w:sz w:val="16"/>
      </w:rPr>
      <w:fldChar w:fldCharType="end"/>
    </w:r>
    <w:r w:rsidRPr="00EC3676">
      <w:rPr>
        <w:rFonts w:ascii="Arial" w:hAnsi="Arial" w:cs="Arial"/>
        <w:sz w:val="16"/>
      </w:rPr>
      <w:t xml:space="preserve"> of </w:t>
    </w:r>
    <w:r w:rsidRPr="00EC3676">
      <w:rPr>
        <w:rFonts w:ascii="Arial" w:hAnsi="Arial" w:cs="Arial"/>
        <w:sz w:val="16"/>
      </w:rPr>
      <w:fldChar w:fldCharType="begin"/>
    </w:r>
    <w:r w:rsidRPr="00EC3676">
      <w:rPr>
        <w:rFonts w:ascii="Arial" w:hAnsi="Arial" w:cs="Arial"/>
        <w:sz w:val="16"/>
      </w:rPr>
      <w:instrText xml:space="preserve"> NUMPAGES  \* MERGEFORMAT </w:instrText>
    </w:r>
    <w:r w:rsidRPr="00EC3676">
      <w:rPr>
        <w:rFonts w:ascii="Arial" w:hAnsi="Arial" w:cs="Arial"/>
        <w:sz w:val="16"/>
      </w:rPr>
      <w:fldChar w:fldCharType="separate"/>
    </w:r>
    <w:r w:rsidR="00430BCC">
      <w:rPr>
        <w:rFonts w:ascii="Arial" w:hAnsi="Arial" w:cs="Arial"/>
        <w:noProof/>
        <w:sz w:val="16"/>
      </w:rPr>
      <w:t>6</w:t>
    </w:r>
    <w:r w:rsidRPr="00EC3676">
      <w:rPr>
        <w:rFonts w:ascii="Arial" w:hAnsi="Arial" w:cs="Arial"/>
        <w:sz w:val="16"/>
      </w:rPr>
      <w:fldChar w:fldCharType="end"/>
    </w:r>
    <w:r>
      <w:rPr>
        <w:rFonts w:ascii="Arial" w:hAnsi="Arial" w:cs="Arial"/>
        <w:sz w:val="16"/>
      </w:rPr>
      <w:t xml:space="preserve">                                                              </w:t>
    </w:r>
  </w:p>
  <w:p w:rsidR="008B30BC" w:rsidRDefault="008B30BC" w:rsidP="008B30BC">
    <w:pPr>
      <w:pStyle w:val="Footer"/>
      <w:tabs>
        <w:tab w:val="left" w:pos="4962"/>
        <w:tab w:val="left" w:pos="6521"/>
      </w:tabs>
      <w:jc w:val="right"/>
      <w:rPr>
        <w:rFonts w:ascii="Arial" w:hAnsi="Arial" w:cs="Arial"/>
        <w:sz w:val="16"/>
      </w:rPr>
    </w:pPr>
    <w:r>
      <w:rPr>
        <w:rFonts w:ascii="Arial" w:hAnsi="Arial" w:cs="Arial"/>
        <w:sz w:val="16"/>
      </w:rPr>
      <w:t xml:space="preserve">                                               </w:t>
    </w:r>
  </w:p>
  <w:p w:rsidR="008B30BC" w:rsidRDefault="008B30BC" w:rsidP="00C21564">
    <w:pPr>
      <w:pStyle w:val="Footer"/>
      <w:tabs>
        <w:tab w:val="left" w:pos="4962"/>
        <w:tab w:val="left" w:pos="6521"/>
      </w:tabs>
      <w:jc w:val="right"/>
      <w:rPr>
        <w:rFonts w:ascii="Arial" w:hAnsi="Arial" w:cs="Arial"/>
        <w:sz w:val="16"/>
      </w:rPr>
    </w:pPr>
    <w:r>
      <w:rPr>
        <w:rFonts w:ascii="Arial" w:hAnsi="Arial" w:cs="Arial"/>
        <w:sz w:val="16"/>
      </w:rPr>
      <w:t xml:space="preserve">                                                  Stage 2 Spanish Continuers annotated student work</w:t>
    </w:r>
  </w:p>
  <w:p w:rsidR="008B30BC" w:rsidRDefault="008B30BC" w:rsidP="00C21564">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C21564">
      <w:rPr>
        <w:rFonts w:ascii="Arial" w:hAnsi="Arial" w:cs="Arial"/>
        <w:sz w:val="16"/>
      </w:rPr>
      <w:t xml:space="preserve">                                                                                        </w:t>
    </w:r>
    <w:r w:rsidRPr="00EC3676">
      <w:rPr>
        <w:rFonts w:ascii="Arial" w:hAnsi="Arial" w:cs="Arial"/>
        <w:sz w:val="16"/>
      </w:rPr>
      <w:t xml:space="preserve">Ref: </w:t>
    </w:r>
    <w:r>
      <w:rPr>
        <w:rFonts w:ascii="Arial" w:hAnsi="Arial" w:cs="Arial"/>
        <w:sz w:val="16"/>
      </w:rPr>
      <w:t xml:space="preserve">A168518, 0.5 (April 2012)                                                                                             </w:t>
    </w:r>
  </w:p>
  <w:p w:rsidR="008B30BC" w:rsidRPr="00EC3676" w:rsidRDefault="008B30BC" w:rsidP="00C21564">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Pr="00FC6C9A">
      <w:rPr>
        <w:rFonts w:ascii="Arial" w:hAnsi="Arial" w:cs="Arial"/>
        <w:sz w:val="16"/>
        <w:lang w:val="en-AU"/>
      </w:rPr>
      <w:t>© SACE Board of SA, 2012</w:t>
    </w:r>
  </w:p>
  <w:p w:rsidR="008B30BC" w:rsidRPr="008B30BC" w:rsidRDefault="008B30BC" w:rsidP="00C215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B7" w:rsidRDefault="003F1DB7" w:rsidP="00B6520D">
      <w:pPr>
        <w:pStyle w:val="Style1"/>
      </w:pPr>
      <w:r>
        <w:separator/>
      </w:r>
    </w:p>
  </w:footnote>
  <w:footnote w:type="continuationSeparator" w:id="0">
    <w:p w:rsidR="003F1DB7" w:rsidRDefault="003F1DB7" w:rsidP="00B6520D">
      <w:pPr>
        <w:pStyle w:val="Styl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D7D"/>
    <w:multiLevelType w:val="hybridMultilevel"/>
    <w:tmpl w:val="3DB8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0B"/>
    <w:rsid w:val="000441EA"/>
    <w:rsid w:val="000720B8"/>
    <w:rsid w:val="00085813"/>
    <w:rsid w:val="000A2174"/>
    <w:rsid w:val="000A41C3"/>
    <w:rsid w:val="000C0D10"/>
    <w:rsid w:val="00180F7A"/>
    <w:rsid w:val="0018580B"/>
    <w:rsid w:val="001D77D6"/>
    <w:rsid w:val="002120FF"/>
    <w:rsid w:val="00345B3F"/>
    <w:rsid w:val="003C12DB"/>
    <w:rsid w:val="003C581B"/>
    <w:rsid w:val="003E33BE"/>
    <w:rsid w:val="003F1DB7"/>
    <w:rsid w:val="0041648A"/>
    <w:rsid w:val="00430BCC"/>
    <w:rsid w:val="004403CA"/>
    <w:rsid w:val="004844DE"/>
    <w:rsid w:val="00521611"/>
    <w:rsid w:val="005B305A"/>
    <w:rsid w:val="005B4BF5"/>
    <w:rsid w:val="005E21AA"/>
    <w:rsid w:val="006066EF"/>
    <w:rsid w:val="00617D37"/>
    <w:rsid w:val="0065435F"/>
    <w:rsid w:val="00741ADE"/>
    <w:rsid w:val="00761792"/>
    <w:rsid w:val="007A789A"/>
    <w:rsid w:val="007E496D"/>
    <w:rsid w:val="0082408A"/>
    <w:rsid w:val="008302D2"/>
    <w:rsid w:val="00883849"/>
    <w:rsid w:val="0089187C"/>
    <w:rsid w:val="008B30BC"/>
    <w:rsid w:val="00930F2A"/>
    <w:rsid w:val="00943C5D"/>
    <w:rsid w:val="00961EE8"/>
    <w:rsid w:val="00972CCD"/>
    <w:rsid w:val="00987745"/>
    <w:rsid w:val="009A44D9"/>
    <w:rsid w:val="009C129E"/>
    <w:rsid w:val="00A028C0"/>
    <w:rsid w:val="00A05FCB"/>
    <w:rsid w:val="00A61D81"/>
    <w:rsid w:val="00A86300"/>
    <w:rsid w:val="00A91145"/>
    <w:rsid w:val="00AC2534"/>
    <w:rsid w:val="00AC78D4"/>
    <w:rsid w:val="00B6520D"/>
    <w:rsid w:val="00B767EA"/>
    <w:rsid w:val="00B95C25"/>
    <w:rsid w:val="00BD7541"/>
    <w:rsid w:val="00BE6E26"/>
    <w:rsid w:val="00C040D6"/>
    <w:rsid w:val="00C21564"/>
    <w:rsid w:val="00C24AB1"/>
    <w:rsid w:val="00C67F36"/>
    <w:rsid w:val="00CD5FC2"/>
    <w:rsid w:val="00D20477"/>
    <w:rsid w:val="00D87EBA"/>
    <w:rsid w:val="00E13437"/>
    <w:rsid w:val="00E32B34"/>
    <w:rsid w:val="00E55347"/>
    <w:rsid w:val="00E953AF"/>
    <w:rsid w:val="00F351E0"/>
    <w:rsid w:val="00F50ABE"/>
    <w:rsid w:val="00F55B67"/>
    <w:rsid w:val="00FC1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203FB9-93C5-40D2-A117-F5D7DC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eastAsia="zh-C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pPr>
      <w:widowControl w:val="0"/>
      <w:autoSpaceDE w:val="0"/>
      <w:autoSpaceDN w:val="0"/>
      <w:adjustRightInd w:val="0"/>
    </w:pPr>
    <w:rPr>
      <w:lang w:val="en-US" w:eastAsia="zh-CN"/>
    </w:rPr>
  </w:style>
  <w:style w:type="paragraph" w:customStyle="1" w:styleId="Style2">
    <w:name w:val="Style 2"/>
    <w:pPr>
      <w:widowControl w:val="0"/>
      <w:autoSpaceDE w:val="0"/>
      <w:autoSpaceDN w:val="0"/>
      <w:spacing w:before="432" w:line="360" w:lineRule="auto"/>
    </w:pPr>
    <w:rPr>
      <w:i/>
      <w:iCs/>
      <w:sz w:val="22"/>
      <w:szCs w:val="22"/>
      <w:lang w:val="en-US" w:eastAsia="zh-CN"/>
    </w:rPr>
  </w:style>
  <w:style w:type="paragraph" w:customStyle="1" w:styleId="Style3">
    <w:name w:val="Style 3"/>
    <w:pPr>
      <w:widowControl w:val="0"/>
      <w:autoSpaceDE w:val="0"/>
      <w:autoSpaceDN w:val="0"/>
      <w:spacing w:line="264" w:lineRule="auto"/>
    </w:pPr>
    <w:rPr>
      <w:rFonts w:ascii="Garamond" w:hAnsi="Garamond" w:cs="Garamond"/>
      <w:i/>
      <w:iCs/>
      <w:sz w:val="26"/>
      <w:szCs w:val="26"/>
      <w:lang w:val="en-US" w:eastAsia="zh-CN"/>
    </w:rPr>
  </w:style>
  <w:style w:type="character" w:customStyle="1" w:styleId="CharacterStyle1">
    <w:name w:val="Character Style 1"/>
    <w:rPr>
      <w:i/>
      <w:iCs/>
      <w:sz w:val="22"/>
      <w:szCs w:val="22"/>
    </w:rPr>
  </w:style>
  <w:style w:type="character" w:customStyle="1" w:styleId="CharacterStyle2">
    <w:name w:val="Character Style 2"/>
    <w:rPr>
      <w:rFonts w:ascii="Garamond" w:hAnsi="Garamond" w:cs="Garamond"/>
      <w:i/>
      <w:iCs/>
      <w:sz w:val="26"/>
      <w:szCs w:val="26"/>
    </w:rPr>
  </w:style>
  <w:style w:type="table" w:styleId="TableGrid">
    <w:name w:val="Table Grid"/>
    <w:basedOn w:val="TableNormal"/>
    <w:rsid w:val="00B652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A028C0"/>
    <w:pPr>
      <w:spacing w:before="60"/>
      <w:ind w:left="284" w:hanging="284"/>
    </w:pPr>
    <w:rPr>
      <w:rFonts w:ascii="Arial" w:eastAsia="Times New Roman" w:hAnsi="Arial"/>
      <w:color w:val="000000"/>
      <w:szCs w:val="24"/>
      <w:lang w:val="en-US" w:eastAsia="en-US"/>
    </w:rPr>
  </w:style>
  <w:style w:type="paragraph" w:customStyle="1" w:styleId="SOFinalBodyText">
    <w:name w:val="SO Final Body Text"/>
    <w:link w:val="SOFinalBodyTextCharChar"/>
    <w:rsid w:val="00A028C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A028C0"/>
    <w:rPr>
      <w:rFonts w:ascii="Arial" w:hAnsi="Arial"/>
      <w:color w:val="000000"/>
      <w:szCs w:val="24"/>
      <w:lang w:val="en-US" w:eastAsia="en-US" w:bidi="ar-SA"/>
    </w:rPr>
  </w:style>
  <w:style w:type="paragraph" w:customStyle="1" w:styleId="SOFinalHead3">
    <w:name w:val="SO Final Head 3"/>
    <w:link w:val="SOFinalHead3CharChar"/>
    <w:rsid w:val="00A028C0"/>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A028C0"/>
    <w:rPr>
      <w:rFonts w:ascii="Arial Narrow" w:hAnsi="Arial Narrow"/>
      <w:b/>
      <w:color w:val="000000"/>
      <w:sz w:val="28"/>
      <w:szCs w:val="24"/>
      <w:lang w:val="en-US" w:eastAsia="en-US" w:bidi="ar-SA"/>
    </w:rPr>
  </w:style>
  <w:style w:type="paragraph" w:customStyle="1" w:styleId="SOFinalBulletsCoded2-3Letters">
    <w:name w:val="SO Final Bullets Coded (2-3 Letters)"/>
    <w:rsid w:val="00A028C0"/>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A028C0"/>
    <w:pPr>
      <w:numPr>
        <w:numId w:val="2"/>
      </w:numPr>
      <w:spacing w:before="60"/>
    </w:pPr>
    <w:rPr>
      <w:rFonts w:ascii="Arial" w:eastAsia="Times New Roman" w:hAnsi="Arial"/>
      <w:color w:val="000000"/>
      <w:szCs w:val="24"/>
      <w:lang w:val="en-US" w:eastAsia="en-US"/>
    </w:rPr>
  </w:style>
  <w:style w:type="paragraph" w:styleId="Header">
    <w:name w:val="header"/>
    <w:basedOn w:val="Normal"/>
    <w:rsid w:val="00085813"/>
    <w:pPr>
      <w:tabs>
        <w:tab w:val="center" w:pos="4320"/>
        <w:tab w:val="right" w:pos="8640"/>
      </w:tabs>
    </w:pPr>
  </w:style>
  <w:style w:type="paragraph" w:styleId="Footer">
    <w:name w:val="footer"/>
    <w:basedOn w:val="Normal"/>
    <w:link w:val="FooterChar"/>
    <w:rsid w:val="00085813"/>
    <w:pPr>
      <w:tabs>
        <w:tab w:val="center" w:pos="4320"/>
        <w:tab w:val="right" w:pos="8640"/>
      </w:tabs>
    </w:pPr>
  </w:style>
  <w:style w:type="paragraph" w:customStyle="1" w:styleId="Style4">
    <w:name w:val="Style 4"/>
    <w:rsid w:val="009A44D9"/>
    <w:pPr>
      <w:widowControl w:val="0"/>
      <w:autoSpaceDE w:val="0"/>
      <w:autoSpaceDN w:val="0"/>
      <w:spacing w:line="324" w:lineRule="auto"/>
      <w:ind w:left="144" w:right="648"/>
      <w:jc w:val="both"/>
    </w:pPr>
    <w:rPr>
      <w:rFonts w:ascii="Arial Narrow" w:hAnsi="Arial Narrow" w:cs="Arial Narrow"/>
      <w:sz w:val="26"/>
      <w:szCs w:val="26"/>
      <w:lang w:val="en-US" w:eastAsia="zh-CN"/>
    </w:rPr>
  </w:style>
  <w:style w:type="paragraph" w:customStyle="1" w:styleId="SOFinalPerformanceTableText">
    <w:name w:val="SO Final Performance Table Text"/>
    <w:link w:val="SOFinalPerformanceTableTextChar"/>
    <w:rsid w:val="00E953AF"/>
    <w:pPr>
      <w:spacing w:before="120"/>
    </w:pPr>
    <w:rPr>
      <w:rFonts w:ascii="Arial" w:eastAsia="SimSun" w:hAnsi="Arial"/>
      <w:sz w:val="16"/>
      <w:szCs w:val="24"/>
      <w:lang w:eastAsia="zh-CN"/>
    </w:rPr>
  </w:style>
  <w:style w:type="character" w:customStyle="1" w:styleId="SOFinalPerformanceTableTextChar">
    <w:name w:val="SO Final Performance Table Text Char"/>
    <w:link w:val="SOFinalPerformanceTableText"/>
    <w:rsid w:val="00E953AF"/>
    <w:rPr>
      <w:rFonts w:ascii="Arial" w:eastAsia="SimSun" w:hAnsi="Arial"/>
      <w:sz w:val="16"/>
      <w:szCs w:val="24"/>
      <w:lang w:eastAsia="zh-CN"/>
    </w:rPr>
  </w:style>
  <w:style w:type="paragraph" w:styleId="BalloonText">
    <w:name w:val="Balloon Text"/>
    <w:basedOn w:val="Normal"/>
    <w:link w:val="BalloonTextChar"/>
    <w:rsid w:val="00A91145"/>
    <w:rPr>
      <w:rFonts w:ascii="Tahoma" w:hAnsi="Tahoma" w:cs="Tahoma"/>
      <w:sz w:val="16"/>
      <w:szCs w:val="16"/>
    </w:rPr>
  </w:style>
  <w:style w:type="character" w:customStyle="1" w:styleId="BalloonTextChar">
    <w:name w:val="Balloon Text Char"/>
    <w:link w:val="BalloonText"/>
    <w:rsid w:val="00A91145"/>
    <w:rPr>
      <w:rFonts w:ascii="Tahoma" w:hAnsi="Tahoma" w:cs="Tahoma"/>
      <w:sz w:val="16"/>
      <w:szCs w:val="16"/>
      <w:lang w:val="en-US" w:eastAsia="zh-CN"/>
    </w:rPr>
  </w:style>
  <w:style w:type="character" w:customStyle="1" w:styleId="FooterChar">
    <w:name w:val="Footer Char"/>
    <w:link w:val="Footer"/>
    <w:rsid w:val="008B30BC"/>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57707">
      <w:bodyDiv w:val="1"/>
      <w:marLeft w:val="0"/>
      <w:marRight w:val="0"/>
      <w:marTop w:val="0"/>
      <w:marBottom w:val="0"/>
      <w:divBdr>
        <w:top w:val="none" w:sz="0" w:space="0" w:color="auto"/>
        <w:left w:val="none" w:sz="0" w:space="0" w:color="auto"/>
        <w:bottom w:val="none" w:sz="0" w:space="0" w:color="auto"/>
        <w:right w:val="none" w:sz="0" w:space="0" w:color="auto"/>
      </w:divBdr>
    </w:div>
    <w:div w:id="14275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Stage 2 French Continuers</vt:lpstr>
    </vt:vector>
  </TitlesOfParts>
  <Company>SACE Board of South Australia</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French Continuers</dc:title>
  <dc:subject/>
  <dc:creator>Information Systems</dc:creator>
  <cp:keywords/>
  <cp:lastModifiedBy>Hitch, Simone (SACE)</cp:lastModifiedBy>
  <cp:revision>2</cp:revision>
  <cp:lastPrinted>2012-04-17T04:58:00Z</cp:lastPrinted>
  <dcterms:created xsi:type="dcterms:W3CDTF">2018-03-23T05:44:00Z</dcterms:created>
  <dcterms:modified xsi:type="dcterms:W3CDTF">2018-03-23T05:44:00Z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A168518</vt:lpwstr>
  </property>
  <property fmtid="{D5CDD505-2E9C-101B-9397-08002B2CF9AE}" pid="3" name="Objective-Title">
    <vt:lpwstr>IDS English - Spanish Annotated</vt:lpwstr>
  </property>
  <property fmtid="{D5CDD505-2E9C-101B-9397-08002B2CF9AE}" pid="4" name="Objective-Comment">
    <vt:lpwstr> </vt:lpwstr>
  </property>
  <property fmtid="{D5CDD505-2E9C-101B-9397-08002B2CF9AE}" pid="5" name="Objective-CreationStamp">
    <vt:filetime>2012-03-19T05:17:33Z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2012-04-17T04:10:58Z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2:Languages:Generic Support Materials for Continuers:</vt:lpwstr>
  </property>
  <property fmtid="{D5CDD505-2E9C-101B-9397-08002B2CF9AE}" pid="12" name="Objective-Parent">
    <vt:lpwstr>Generic Support Materials for Continuers</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i4>6</vt:i4>
  </property>
  <property fmtid="{D5CDD505-2E9C-101B-9397-08002B2CF9AE}" pid="16" name="Objective-VersionComment">
    <vt:lpwstr> </vt:lpwstr>
  </property>
  <property fmtid="{D5CDD505-2E9C-101B-9397-08002B2CF9AE}" pid="17" name="Objective-FileNumber">
    <vt:lpwstr>qA8627</vt:lpwstr>
  </property>
  <property fmtid="{D5CDD505-2E9C-101B-9397-08002B2CF9AE}" pid="18" name="Objective-Classification">
    <vt:lpwstr>[Inherited - none]</vt:lpwstr>
  </property>
  <property fmtid="{D5CDD505-2E9C-101B-9397-08002B2CF9AE}" pid="19" name="Objective-Caveats">
    <vt:lpwstr> </vt:lpwstr>
  </property>
</Properties>
</file>