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1B20"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13C7031" w14:textId="77777777" w:rsidR="00FF5B14" w:rsidRPr="00E74697" w:rsidRDefault="007608B1" w:rsidP="00111A42">
      <w:pPr>
        <w:pStyle w:val="Subtitle"/>
        <w:spacing w:before="240"/>
        <w:rPr>
          <w:color w:val="FF0000"/>
        </w:rPr>
      </w:pPr>
      <w:r w:rsidRPr="007608B1">
        <w:t>Stage 2</w:t>
      </w:r>
      <w:r w:rsidR="007F7FA3">
        <w:t xml:space="preserve"> Society and Culture</w:t>
      </w:r>
    </w:p>
    <w:p w14:paraId="36A8F246"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A63459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D727E3D" w14:textId="77777777" w:rsidR="00153C12" w:rsidRPr="00103F41" w:rsidRDefault="00153C12" w:rsidP="00103F41">
      <w:pPr>
        <w:pStyle w:val="ListParagraph"/>
      </w:pPr>
      <w:r w:rsidRPr="00103F41">
        <w:t>The principal or delegate endorses the use of the plan, and any changes made to it, including use of an addendum.</w:t>
      </w:r>
    </w:p>
    <w:p w14:paraId="4C61BAB5"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646009C" w14:textId="77777777" w:rsidTr="00111A42">
        <w:trPr>
          <w:trHeight w:hRule="exact" w:val="567"/>
        </w:trPr>
        <w:tc>
          <w:tcPr>
            <w:tcW w:w="817" w:type="dxa"/>
            <w:tcBorders>
              <w:bottom w:val="nil"/>
            </w:tcBorders>
            <w:shd w:val="clear" w:color="auto" w:fill="auto"/>
            <w:vAlign w:val="bottom"/>
          </w:tcPr>
          <w:p w14:paraId="5C4495B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E30266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83F367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C1900F2" w14:textId="77777777" w:rsidR="00153C12" w:rsidRPr="000B02FA" w:rsidRDefault="00153C12" w:rsidP="00111A42">
            <w:pPr>
              <w:spacing w:after="0"/>
              <w:rPr>
                <w:szCs w:val="20"/>
              </w:rPr>
            </w:pPr>
          </w:p>
        </w:tc>
      </w:tr>
    </w:tbl>
    <w:p w14:paraId="4692191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C7901E3" w14:textId="77777777" w:rsidTr="00111A42">
        <w:trPr>
          <w:trHeight w:val="308"/>
        </w:trPr>
        <w:tc>
          <w:tcPr>
            <w:tcW w:w="1843" w:type="dxa"/>
            <w:gridSpan w:val="3"/>
            <w:vMerge w:val="restart"/>
            <w:shd w:val="clear" w:color="auto" w:fill="auto"/>
            <w:vAlign w:val="center"/>
          </w:tcPr>
          <w:p w14:paraId="6DD97EF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BE7B97E" w14:textId="77777777" w:rsidR="00153C12" w:rsidRPr="00A44DC9" w:rsidRDefault="00153C12" w:rsidP="00A44DC9">
            <w:pPr>
              <w:pStyle w:val="LAPTableText"/>
              <w:jc w:val="center"/>
            </w:pPr>
          </w:p>
        </w:tc>
        <w:tc>
          <w:tcPr>
            <w:tcW w:w="1276" w:type="dxa"/>
            <w:vMerge w:val="restart"/>
            <w:shd w:val="clear" w:color="auto" w:fill="auto"/>
            <w:vAlign w:val="center"/>
          </w:tcPr>
          <w:p w14:paraId="13C3FDC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0EC71F2" w14:textId="77777777" w:rsidR="00153C12" w:rsidRPr="00A44DC9" w:rsidRDefault="00153C12" w:rsidP="00A44DC9">
            <w:pPr>
              <w:pStyle w:val="LAPTableText"/>
            </w:pPr>
          </w:p>
        </w:tc>
        <w:tc>
          <w:tcPr>
            <w:tcW w:w="3969" w:type="dxa"/>
            <w:gridSpan w:val="5"/>
            <w:shd w:val="clear" w:color="auto" w:fill="auto"/>
            <w:vAlign w:val="center"/>
          </w:tcPr>
          <w:p w14:paraId="69DC2DE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ED9BA5B" w14:textId="77777777" w:rsidR="00153C12" w:rsidRPr="00A44DC9" w:rsidRDefault="00153C12" w:rsidP="00A44DC9">
            <w:pPr>
              <w:pStyle w:val="LAPTableText"/>
            </w:pPr>
          </w:p>
        </w:tc>
        <w:tc>
          <w:tcPr>
            <w:tcW w:w="1134" w:type="dxa"/>
            <w:vMerge w:val="restart"/>
            <w:shd w:val="clear" w:color="auto" w:fill="auto"/>
            <w:vAlign w:val="center"/>
          </w:tcPr>
          <w:p w14:paraId="41CEFAD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AB694FE" w14:textId="77777777" w:rsidTr="00111A42">
        <w:trPr>
          <w:trHeight w:val="307"/>
        </w:trPr>
        <w:tc>
          <w:tcPr>
            <w:tcW w:w="1843" w:type="dxa"/>
            <w:gridSpan w:val="3"/>
            <w:vMerge/>
            <w:shd w:val="clear" w:color="auto" w:fill="auto"/>
          </w:tcPr>
          <w:p w14:paraId="094A32C4" w14:textId="77777777" w:rsidR="00153C12" w:rsidRPr="00A44DC9" w:rsidRDefault="00153C12" w:rsidP="00A44DC9">
            <w:pPr>
              <w:pStyle w:val="LAPTableText"/>
            </w:pPr>
          </w:p>
        </w:tc>
        <w:tc>
          <w:tcPr>
            <w:tcW w:w="425" w:type="dxa"/>
            <w:vMerge/>
            <w:tcBorders>
              <w:bottom w:val="nil"/>
            </w:tcBorders>
            <w:shd w:val="clear" w:color="auto" w:fill="auto"/>
          </w:tcPr>
          <w:p w14:paraId="7E8A3FBF" w14:textId="77777777" w:rsidR="00153C12" w:rsidRPr="00A44DC9" w:rsidRDefault="00153C12" w:rsidP="00A44DC9">
            <w:pPr>
              <w:pStyle w:val="LAPTableText"/>
            </w:pPr>
          </w:p>
        </w:tc>
        <w:tc>
          <w:tcPr>
            <w:tcW w:w="1276" w:type="dxa"/>
            <w:vMerge/>
            <w:shd w:val="clear" w:color="auto" w:fill="auto"/>
          </w:tcPr>
          <w:p w14:paraId="18BC8B95" w14:textId="77777777" w:rsidR="00153C12" w:rsidRPr="00A44DC9" w:rsidRDefault="00153C12" w:rsidP="00A44DC9">
            <w:pPr>
              <w:pStyle w:val="LAPTableText"/>
            </w:pPr>
          </w:p>
        </w:tc>
        <w:tc>
          <w:tcPr>
            <w:tcW w:w="425" w:type="dxa"/>
            <w:vMerge/>
            <w:tcBorders>
              <w:bottom w:val="nil"/>
            </w:tcBorders>
            <w:shd w:val="clear" w:color="auto" w:fill="auto"/>
          </w:tcPr>
          <w:p w14:paraId="14439D16" w14:textId="77777777" w:rsidR="00153C12" w:rsidRPr="00A44DC9" w:rsidRDefault="00153C12" w:rsidP="00A44DC9">
            <w:pPr>
              <w:pStyle w:val="LAPTableText"/>
            </w:pPr>
          </w:p>
        </w:tc>
        <w:tc>
          <w:tcPr>
            <w:tcW w:w="709" w:type="dxa"/>
            <w:shd w:val="clear" w:color="auto" w:fill="auto"/>
            <w:vAlign w:val="center"/>
          </w:tcPr>
          <w:p w14:paraId="00EE133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2C2C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FD6F17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3F9FE67" w14:textId="77777777" w:rsidR="00153C12" w:rsidRPr="00A44DC9" w:rsidRDefault="00153C12" w:rsidP="00A44DC9">
            <w:pPr>
              <w:pStyle w:val="LAPTableText"/>
            </w:pPr>
          </w:p>
        </w:tc>
        <w:tc>
          <w:tcPr>
            <w:tcW w:w="1134" w:type="dxa"/>
            <w:vMerge/>
            <w:shd w:val="clear" w:color="auto" w:fill="auto"/>
          </w:tcPr>
          <w:p w14:paraId="68A19AA5" w14:textId="77777777" w:rsidR="00153C12" w:rsidRPr="00A44DC9" w:rsidRDefault="00153C12" w:rsidP="00A44DC9">
            <w:pPr>
              <w:pStyle w:val="LAPTableText"/>
            </w:pPr>
          </w:p>
        </w:tc>
      </w:tr>
      <w:tr w:rsidR="007608B1" w:rsidRPr="00F66744" w14:paraId="6546F486" w14:textId="77777777" w:rsidTr="00111A42">
        <w:trPr>
          <w:trHeight w:val="380"/>
        </w:trPr>
        <w:tc>
          <w:tcPr>
            <w:tcW w:w="614" w:type="dxa"/>
            <w:shd w:val="clear" w:color="auto" w:fill="auto"/>
            <w:vAlign w:val="center"/>
          </w:tcPr>
          <w:p w14:paraId="697EA113" w14:textId="77777777" w:rsidR="007608B1" w:rsidRPr="00A44DC9" w:rsidRDefault="007608B1" w:rsidP="00A44DC9">
            <w:pPr>
              <w:pStyle w:val="LAPTableText"/>
            </w:pPr>
          </w:p>
        </w:tc>
        <w:tc>
          <w:tcPr>
            <w:tcW w:w="614" w:type="dxa"/>
            <w:shd w:val="clear" w:color="auto" w:fill="auto"/>
            <w:vAlign w:val="center"/>
          </w:tcPr>
          <w:p w14:paraId="39F636B6" w14:textId="77777777" w:rsidR="007608B1" w:rsidRPr="00A44DC9" w:rsidRDefault="007608B1" w:rsidP="00A44DC9">
            <w:pPr>
              <w:pStyle w:val="LAPTableText"/>
            </w:pPr>
          </w:p>
        </w:tc>
        <w:tc>
          <w:tcPr>
            <w:tcW w:w="615" w:type="dxa"/>
            <w:shd w:val="clear" w:color="auto" w:fill="auto"/>
            <w:vAlign w:val="center"/>
          </w:tcPr>
          <w:p w14:paraId="359DB1A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7DB5C6E2" w14:textId="77777777" w:rsidR="007608B1" w:rsidRPr="00A44DC9" w:rsidRDefault="007608B1" w:rsidP="00A44DC9">
            <w:pPr>
              <w:pStyle w:val="LAPTableText"/>
            </w:pPr>
          </w:p>
        </w:tc>
        <w:tc>
          <w:tcPr>
            <w:tcW w:w="1276" w:type="dxa"/>
            <w:shd w:val="clear" w:color="auto" w:fill="auto"/>
            <w:vAlign w:val="center"/>
          </w:tcPr>
          <w:p w14:paraId="419BBD2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0EB4F836" w14:textId="77777777" w:rsidR="007608B1" w:rsidRPr="00A44DC9" w:rsidRDefault="007608B1" w:rsidP="00A44DC9">
            <w:pPr>
              <w:pStyle w:val="LAPTableText"/>
            </w:pPr>
          </w:p>
        </w:tc>
        <w:tc>
          <w:tcPr>
            <w:tcW w:w="709" w:type="dxa"/>
            <w:shd w:val="clear" w:color="auto" w:fill="auto"/>
            <w:vAlign w:val="center"/>
          </w:tcPr>
          <w:p w14:paraId="4FA2DE12"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362E4A0E" w14:textId="77777777" w:rsidR="007608B1" w:rsidRPr="007F7FA3" w:rsidRDefault="007F7FA3" w:rsidP="004F3DF5">
            <w:pPr>
              <w:pStyle w:val="LAPTableText"/>
              <w:jc w:val="center"/>
              <w:rPr>
                <w:rFonts w:ascii="Roboto" w:hAnsi="Roboto"/>
                <w:b/>
                <w:sz w:val="20"/>
              </w:rPr>
            </w:pPr>
            <w:r w:rsidRPr="007F7FA3">
              <w:rPr>
                <w:rFonts w:ascii="Roboto" w:hAnsi="Roboto"/>
                <w:b/>
                <w:sz w:val="20"/>
              </w:rPr>
              <w:t>S</w:t>
            </w:r>
          </w:p>
        </w:tc>
        <w:tc>
          <w:tcPr>
            <w:tcW w:w="662" w:type="dxa"/>
            <w:shd w:val="clear" w:color="auto" w:fill="auto"/>
            <w:vAlign w:val="center"/>
          </w:tcPr>
          <w:p w14:paraId="28DBDC0B" w14:textId="77777777" w:rsidR="007608B1" w:rsidRPr="007F7FA3" w:rsidRDefault="007F7FA3" w:rsidP="004F3DF5">
            <w:pPr>
              <w:pStyle w:val="LAPTableText"/>
              <w:jc w:val="center"/>
              <w:rPr>
                <w:rFonts w:ascii="Roboto" w:hAnsi="Roboto"/>
                <w:b/>
                <w:sz w:val="20"/>
              </w:rPr>
            </w:pPr>
            <w:r w:rsidRPr="007F7FA3">
              <w:rPr>
                <w:rFonts w:ascii="Roboto" w:hAnsi="Roboto"/>
                <w:b/>
                <w:sz w:val="20"/>
              </w:rPr>
              <w:t>O</w:t>
            </w:r>
          </w:p>
        </w:tc>
        <w:tc>
          <w:tcPr>
            <w:tcW w:w="662" w:type="dxa"/>
            <w:shd w:val="clear" w:color="auto" w:fill="auto"/>
            <w:vAlign w:val="center"/>
          </w:tcPr>
          <w:p w14:paraId="15956D7D" w14:textId="77777777" w:rsidR="007608B1" w:rsidRPr="007F7FA3" w:rsidRDefault="007F7FA3" w:rsidP="004F3DF5">
            <w:pPr>
              <w:pStyle w:val="LAPTableText"/>
              <w:jc w:val="center"/>
              <w:rPr>
                <w:rFonts w:ascii="Roboto" w:hAnsi="Roboto"/>
                <w:b/>
                <w:sz w:val="20"/>
              </w:rPr>
            </w:pPr>
            <w:r w:rsidRPr="007F7FA3">
              <w:rPr>
                <w:rFonts w:ascii="Roboto" w:hAnsi="Roboto"/>
                <w:b/>
                <w:sz w:val="20"/>
              </w:rPr>
              <w:t>R</w:t>
            </w:r>
          </w:p>
        </w:tc>
        <w:tc>
          <w:tcPr>
            <w:tcW w:w="1275" w:type="dxa"/>
            <w:shd w:val="clear" w:color="auto" w:fill="auto"/>
            <w:vAlign w:val="center"/>
          </w:tcPr>
          <w:p w14:paraId="2095FF92" w14:textId="77777777" w:rsidR="007608B1" w:rsidRPr="007F7FA3" w:rsidRDefault="007F7FA3" w:rsidP="004F3DF5">
            <w:pPr>
              <w:pStyle w:val="LAPTableText"/>
              <w:jc w:val="center"/>
              <w:rPr>
                <w:rFonts w:ascii="Roboto" w:hAnsi="Roboto"/>
                <w:b/>
                <w:sz w:val="20"/>
              </w:rPr>
            </w:pPr>
            <w:r w:rsidRPr="007F7FA3">
              <w:rPr>
                <w:rFonts w:ascii="Roboto" w:hAnsi="Roboto"/>
                <w:b/>
                <w:sz w:val="20"/>
              </w:rPr>
              <w:t>20</w:t>
            </w:r>
          </w:p>
        </w:tc>
        <w:tc>
          <w:tcPr>
            <w:tcW w:w="426" w:type="dxa"/>
            <w:vMerge/>
            <w:tcBorders>
              <w:bottom w:val="nil"/>
            </w:tcBorders>
            <w:shd w:val="clear" w:color="auto" w:fill="auto"/>
            <w:vAlign w:val="center"/>
          </w:tcPr>
          <w:p w14:paraId="357A4F7E" w14:textId="77777777" w:rsidR="007608B1" w:rsidRPr="00A44DC9" w:rsidRDefault="007608B1" w:rsidP="00A44DC9">
            <w:pPr>
              <w:pStyle w:val="LAPTableText"/>
            </w:pPr>
          </w:p>
        </w:tc>
        <w:tc>
          <w:tcPr>
            <w:tcW w:w="1134" w:type="dxa"/>
            <w:shd w:val="clear" w:color="auto" w:fill="auto"/>
            <w:vAlign w:val="center"/>
          </w:tcPr>
          <w:p w14:paraId="30486B3E" w14:textId="77777777" w:rsidR="007608B1" w:rsidRPr="00A44DC9" w:rsidRDefault="007608B1" w:rsidP="00A44DC9">
            <w:pPr>
              <w:pStyle w:val="LAPTableText"/>
            </w:pPr>
          </w:p>
        </w:tc>
      </w:tr>
    </w:tbl>
    <w:p w14:paraId="6E1FB21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F0E9DF2" w14:textId="77777777" w:rsidTr="007608B1">
        <w:trPr>
          <w:trHeight w:val="5351"/>
        </w:trPr>
        <w:tc>
          <w:tcPr>
            <w:tcW w:w="9475" w:type="dxa"/>
          </w:tcPr>
          <w:p w14:paraId="50FEF38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FD1EC58" w14:textId="77777777" w:rsidR="00153C12" w:rsidRPr="00A44DC9" w:rsidRDefault="00153C12" w:rsidP="00781916">
            <w:pPr>
              <w:pStyle w:val="AddendumTablebulletpoint"/>
            </w:pPr>
            <w:r w:rsidRPr="00A44DC9">
              <w:t>what changes have been made to the plan</w:t>
            </w:r>
          </w:p>
          <w:p w14:paraId="1364C570" w14:textId="77777777" w:rsidR="00153C12" w:rsidRPr="00A44DC9" w:rsidRDefault="00153C12" w:rsidP="00A44DC9">
            <w:pPr>
              <w:pStyle w:val="ListParagraph"/>
              <w:rPr>
                <w:sz w:val="18"/>
                <w:szCs w:val="18"/>
              </w:rPr>
            </w:pPr>
            <w:r w:rsidRPr="00A44DC9">
              <w:rPr>
                <w:sz w:val="18"/>
                <w:szCs w:val="18"/>
              </w:rPr>
              <w:t>the rationale for making the changes</w:t>
            </w:r>
          </w:p>
          <w:p w14:paraId="1BF70885"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ECE3FA2" w14:textId="77777777" w:rsidR="00153C12" w:rsidRPr="001C427B" w:rsidRDefault="00153C12" w:rsidP="00693A24">
      <w:pPr>
        <w:pStyle w:val="AddendumendorsmentHeading"/>
      </w:pPr>
      <w:r w:rsidRPr="007117C2">
        <w:t>Endorsement</w:t>
      </w:r>
      <w:r w:rsidRPr="001C427B">
        <w:t xml:space="preserve"> </w:t>
      </w:r>
    </w:p>
    <w:p w14:paraId="696BE0E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3061749" w14:textId="77777777" w:rsidTr="00111A42">
        <w:trPr>
          <w:trHeight w:hRule="exact" w:val="567"/>
        </w:trPr>
        <w:tc>
          <w:tcPr>
            <w:tcW w:w="2802" w:type="dxa"/>
            <w:tcBorders>
              <w:bottom w:val="nil"/>
            </w:tcBorders>
            <w:shd w:val="clear" w:color="auto" w:fill="auto"/>
            <w:vAlign w:val="bottom"/>
          </w:tcPr>
          <w:p w14:paraId="1429A63E" w14:textId="77777777" w:rsidR="00153C12" w:rsidRDefault="00153C12" w:rsidP="00111A42">
            <w:pPr>
              <w:pStyle w:val="AddendumTableText"/>
              <w:spacing w:after="0"/>
            </w:pPr>
            <w:r w:rsidRPr="00745A0E">
              <w:t>Signature of principal or delegate</w:t>
            </w:r>
          </w:p>
          <w:p w14:paraId="251EE0BE" w14:textId="77777777" w:rsidR="00981F17" w:rsidRPr="00981F17" w:rsidRDefault="00981F17" w:rsidP="00981F17"/>
          <w:p w14:paraId="27A50BE1" w14:textId="77777777" w:rsidR="00981F17" w:rsidRPr="00981F17" w:rsidRDefault="00981F17" w:rsidP="00981F17"/>
          <w:p w14:paraId="102373A7" w14:textId="77777777" w:rsidR="00981F17" w:rsidRDefault="00981F17" w:rsidP="00981F17">
            <w:pPr>
              <w:rPr>
                <w:sz w:val="18"/>
                <w:szCs w:val="18"/>
              </w:rPr>
            </w:pPr>
          </w:p>
          <w:p w14:paraId="6AA0AAFA" w14:textId="01C57B9A" w:rsidR="00981F17" w:rsidRPr="00981F17" w:rsidRDefault="00981F17" w:rsidP="00981F17"/>
        </w:tc>
        <w:tc>
          <w:tcPr>
            <w:tcW w:w="4394" w:type="dxa"/>
            <w:shd w:val="clear" w:color="auto" w:fill="auto"/>
            <w:vAlign w:val="bottom"/>
          </w:tcPr>
          <w:p w14:paraId="30CC329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4BD37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A192DFE" w14:textId="77777777" w:rsidR="00153C12" w:rsidRPr="004C6ABF" w:rsidRDefault="00153C12" w:rsidP="00111A42">
            <w:pPr>
              <w:spacing w:after="0"/>
              <w:rPr>
                <w:lang w:val="en-US"/>
              </w:rPr>
            </w:pPr>
          </w:p>
        </w:tc>
      </w:tr>
    </w:tbl>
    <w:p w14:paraId="1BB7ECDD" w14:textId="77777777" w:rsidR="00FF5B14" w:rsidRDefault="00FF5B14" w:rsidP="009B7824">
      <w:pPr>
        <w:rPr>
          <w:sz w:val="28"/>
          <w:szCs w:val="28"/>
        </w:rPr>
        <w:sectPr w:rsidR="00FF5B14" w:rsidSect="00A804E2">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560" w:left="1418" w:header="284" w:footer="598" w:gutter="0"/>
          <w:cols w:space="567"/>
          <w:titlePg/>
          <w:docGrid w:linePitch="360"/>
        </w:sectPr>
      </w:pPr>
    </w:p>
    <w:p w14:paraId="7A06AD9B"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D3F038C" w14:textId="77777777" w:rsidR="00483E68" w:rsidRPr="007F7FA3"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7F7FA3">
        <w:rPr>
          <w:rFonts w:eastAsia="SimSun"/>
        </w:rPr>
        <w:t>Society and Culture – 20</w:t>
      </w:r>
      <w:r w:rsidR="0003080B" w:rsidRPr="007F7FA3">
        <w:rPr>
          <w:rFonts w:eastAsia="SimSun"/>
        </w:rPr>
        <w:t xml:space="preserve"> credits</w:t>
      </w:r>
    </w:p>
    <w:p w14:paraId="257815F6" w14:textId="77777777" w:rsidR="004C0E19" w:rsidRDefault="00153C12" w:rsidP="004C0E19">
      <w:pPr>
        <w:spacing w:after="320"/>
        <w:rPr>
          <w:lang w:val="en-US"/>
        </w:rPr>
      </w:pPr>
      <w:r w:rsidRPr="007F7FA3">
        <w:rPr>
          <w:lang w:val="en-US"/>
        </w:rPr>
        <w:t>The table below provides details</w:t>
      </w:r>
      <w:r w:rsidRPr="004963F3">
        <w:rPr>
          <w:lang w:val="en-US"/>
        </w:rPr>
        <w:t xml:space="preserve">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AEF3AD6" w14:textId="77777777" w:rsidR="00AD3260" w:rsidRPr="007F7FA3"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7F7FA3" w:rsidRPr="007F7FA3">
        <w:rPr>
          <w:rFonts w:ascii="Roboto Medium" w:hAnsi="Roboto Medium"/>
        </w:rPr>
        <w:t>Folio</w:t>
      </w:r>
      <w:r w:rsidR="0003080B" w:rsidRPr="007F7FA3">
        <w:t xml:space="preserve"> – weighting </w:t>
      </w:r>
      <w:r w:rsidR="007F7FA3" w:rsidRPr="007F7FA3">
        <w:t>50</w:t>
      </w:r>
      <w:r w:rsidR="0003080B" w:rsidRPr="007F7FA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7F7FA3" w:rsidRPr="007F7FA3" w14:paraId="4E2716BF" w14:textId="77777777" w:rsidTr="0091645B">
        <w:trPr>
          <w:trHeight w:val="397"/>
          <w:tblHeader/>
        </w:trPr>
        <w:tc>
          <w:tcPr>
            <w:tcW w:w="5647" w:type="dxa"/>
            <w:vMerge w:val="restart"/>
            <w:shd w:val="clear" w:color="auto" w:fill="D9D9D9" w:themeFill="background1" w:themeFillShade="D9"/>
            <w:vAlign w:val="center"/>
          </w:tcPr>
          <w:p w14:paraId="16B0EDA0" w14:textId="77777777" w:rsidR="007F7FA3" w:rsidRPr="007F7FA3" w:rsidRDefault="007F7FA3" w:rsidP="004F3DF5">
            <w:pPr>
              <w:pStyle w:val="SOTableText"/>
              <w:rPr>
                <w:i/>
              </w:rPr>
            </w:pPr>
            <w:r w:rsidRPr="007F7FA3">
              <w:rPr>
                <w:rFonts w:ascii="Roboto Medium" w:hAnsi="Roboto Medium"/>
              </w:rPr>
              <w:t>Assessment details</w:t>
            </w:r>
          </w:p>
        </w:tc>
        <w:tc>
          <w:tcPr>
            <w:tcW w:w="2410" w:type="dxa"/>
            <w:gridSpan w:val="4"/>
            <w:shd w:val="clear" w:color="auto" w:fill="D9D9D9" w:themeFill="background1" w:themeFillShade="D9"/>
            <w:vAlign w:val="center"/>
          </w:tcPr>
          <w:p w14:paraId="1C98CA5A" w14:textId="77777777" w:rsidR="007F7FA3" w:rsidRPr="007F7FA3" w:rsidRDefault="007F7FA3" w:rsidP="0091645B">
            <w:pPr>
              <w:pStyle w:val="SOTableHeadings"/>
              <w:jc w:val="center"/>
            </w:pPr>
            <w:r w:rsidRPr="007F7FA3">
              <w:t>Assessment design criteria</w:t>
            </w:r>
          </w:p>
        </w:tc>
        <w:tc>
          <w:tcPr>
            <w:tcW w:w="2126" w:type="dxa"/>
            <w:vMerge w:val="restart"/>
            <w:shd w:val="clear" w:color="auto" w:fill="D9D9D9" w:themeFill="background1" w:themeFillShade="D9"/>
            <w:vAlign w:val="center"/>
          </w:tcPr>
          <w:p w14:paraId="2C978D27" w14:textId="77777777" w:rsidR="007F7FA3" w:rsidRPr="007F7FA3" w:rsidRDefault="007F7FA3" w:rsidP="004F3DF5">
            <w:pPr>
              <w:pStyle w:val="SOTableHeadings"/>
            </w:pPr>
            <w:r w:rsidRPr="007F7FA3">
              <w:t xml:space="preserve">Assessment conditions </w:t>
            </w:r>
          </w:p>
          <w:p w14:paraId="4D0EDC52" w14:textId="77777777" w:rsidR="007F7FA3" w:rsidRPr="007F7FA3" w:rsidRDefault="007F7FA3" w:rsidP="004F3DF5">
            <w:pPr>
              <w:pStyle w:val="SOTableText"/>
            </w:pPr>
            <w:r w:rsidRPr="007F7FA3">
              <w:rPr>
                <w:sz w:val="16"/>
              </w:rPr>
              <w:t>(e.g. task type, word length, time allocated, supervision)</w:t>
            </w:r>
          </w:p>
        </w:tc>
      </w:tr>
      <w:tr w:rsidR="007F7FA3" w:rsidRPr="00153C12" w14:paraId="454B302E" w14:textId="77777777" w:rsidTr="003C6D25">
        <w:trPr>
          <w:trHeight w:val="70"/>
          <w:tblHeader/>
        </w:trPr>
        <w:tc>
          <w:tcPr>
            <w:tcW w:w="5647" w:type="dxa"/>
            <w:vMerge/>
            <w:shd w:val="clear" w:color="auto" w:fill="D9D9D9" w:themeFill="background1" w:themeFillShade="D9"/>
            <w:vAlign w:val="center"/>
          </w:tcPr>
          <w:p w14:paraId="4CA078E0" w14:textId="77777777" w:rsidR="007F7FA3" w:rsidRPr="00153C12" w:rsidRDefault="007F7FA3" w:rsidP="004F3DF5">
            <w:pPr>
              <w:pStyle w:val="SOTableText"/>
              <w:rPr>
                <w:i/>
              </w:rPr>
            </w:pPr>
          </w:p>
        </w:tc>
        <w:tc>
          <w:tcPr>
            <w:tcW w:w="602" w:type="dxa"/>
            <w:shd w:val="clear" w:color="auto" w:fill="D9D9D9" w:themeFill="background1" w:themeFillShade="D9"/>
            <w:vAlign w:val="center"/>
          </w:tcPr>
          <w:p w14:paraId="4349FAE6" w14:textId="77777777" w:rsidR="007F7FA3" w:rsidRPr="00103D79" w:rsidRDefault="007F7FA3" w:rsidP="004F3DF5">
            <w:pPr>
              <w:pStyle w:val="SOTableHeadings"/>
              <w:jc w:val="center"/>
            </w:pPr>
            <w:r>
              <w:t>K</w:t>
            </w:r>
            <w:r w:rsidRPr="00103D79">
              <w:t>U</w:t>
            </w:r>
          </w:p>
        </w:tc>
        <w:tc>
          <w:tcPr>
            <w:tcW w:w="603" w:type="dxa"/>
            <w:shd w:val="clear" w:color="auto" w:fill="D9D9D9" w:themeFill="background1" w:themeFillShade="D9"/>
            <w:vAlign w:val="center"/>
          </w:tcPr>
          <w:p w14:paraId="082B1503" w14:textId="77777777" w:rsidR="007F7FA3" w:rsidRPr="00103D79" w:rsidRDefault="007F7FA3" w:rsidP="000613CE">
            <w:pPr>
              <w:pStyle w:val="SOTableHeadings"/>
              <w:jc w:val="center"/>
            </w:pPr>
            <w:r>
              <w:t>IA</w:t>
            </w:r>
          </w:p>
        </w:tc>
        <w:tc>
          <w:tcPr>
            <w:tcW w:w="602" w:type="dxa"/>
            <w:shd w:val="clear" w:color="auto" w:fill="D9D9D9" w:themeFill="background1" w:themeFillShade="D9"/>
            <w:vAlign w:val="center"/>
          </w:tcPr>
          <w:p w14:paraId="77D1C431" w14:textId="77777777" w:rsidR="007F7FA3" w:rsidRPr="00103D79" w:rsidRDefault="007F7FA3" w:rsidP="004F3DF5">
            <w:pPr>
              <w:pStyle w:val="SOTableHeadings"/>
              <w:jc w:val="center"/>
            </w:pPr>
            <w:r>
              <w:t>CI</w:t>
            </w:r>
          </w:p>
        </w:tc>
        <w:tc>
          <w:tcPr>
            <w:tcW w:w="603" w:type="dxa"/>
            <w:shd w:val="clear" w:color="auto" w:fill="D9D9D9" w:themeFill="background1" w:themeFillShade="D9"/>
            <w:vAlign w:val="center"/>
          </w:tcPr>
          <w:p w14:paraId="45607D2B" w14:textId="77777777" w:rsidR="007F7FA3" w:rsidRPr="00103D79" w:rsidRDefault="007F7FA3" w:rsidP="004F3DF5">
            <w:pPr>
              <w:pStyle w:val="SOTableHeadings"/>
              <w:jc w:val="center"/>
            </w:pPr>
            <w:r>
              <w:t>EC</w:t>
            </w:r>
          </w:p>
        </w:tc>
        <w:tc>
          <w:tcPr>
            <w:tcW w:w="2126" w:type="dxa"/>
            <w:vMerge/>
            <w:shd w:val="clear" w:color="auto" w:fill="auto"/>
            <w:vAlign w:val="center"/>
          </w:tcPr>
          <w:p w14:paraId="21AEADB8" w14:textId="77777777" w:rsidR="007F7FA3" w:rsidRPr="00153C12" w:rsidRDefault="007F7FA3" w:rsidP="004F3DF5">
            <w:pPr>
              <w:pStyle w:val="SOTableText"/>
            </w:pPr>
          </w:p>
        </w:tc>
      </w:tr>
      <w:tr w:rsidR="007F7FA3" w:rsidRPr="00153C12" w14:paraId="1FF6F4E4" w14:textId="77777777" w:rsidTr="003C6D25">
        <w:trPr>
          <w:trHeight w:val="930"/>
        </w:trPr>
        <w:tc>
          <w:tcPr>
            <w:tcW w:w="5647" w:type="dxa"/>
            <w:shd w:val="clear" w:color="auto" w:fill="auto"/>
            <w:vAlign w:val="center"/>
          </w:tcPr>
          <w:p w14:paraId="7084215C" w14:textId="77777777" w:rsidR="004F3DF5" w:rsidRPr="0091645B" w:rsidRDefault="004F3DF5" w:rsidP="004F3DF5">
            <w:pPr>
              <w:pStyle w:val="LAPTableText"/>
              <w:rPr>
                <w:rFonts w:ascii="Roboto Medium" w:hAnsi="Roboto Medium"/>
                <w:sz w:val="18"/>
              </w:rPr>
            </w:pPr>
            <w:r w:rsidRPr="0091645B">
              <w:rPr>
                <w:rFonts w:ascii="Roboto Medium" w:hAnsi="Roboto Medium"/>
                <w:sz w:val="18"/>
              </w:rPr>
              <w:t xml:space="preserve">Social Change reflected in Material Culture </w:t>
            </w:r>
          </w:p>
          <w:p w14:paraId="1800BFA9" w14:textId="77777777" w:rsidR="007F7FA3" w:rsidRPr="0091645B" w:rsidRDefault="004F3DF5" w:rsidP="004F3DF5">
            <w:pPr>
              <w:pStyle w:val="LAPTableText"/>
              <w:rPr>
                <w:sz w:val="18"/>
              </w:rPr>
            </w:pPr>
            <w:r w:rsidRPr="0091645B">
              <w:rPr>
                <w:sz w:val="18"/>
              </w:rPr>
              <w:t>(Group 1: The Material World)</w:t>
            </w:r>
          </w:p>
          <w:p w14:paraId="6FC565F9" w14:textId="77777777" w:rsidR="004F3DF5" w:rsidRPr="0091645B" w:rsidRDefault="004F3DF5" w:rsidP="0091645B">
            <w:pPr>
              <w:pStyle w:val="SOTableText"/>
            </w:pPr>
            <w:r w:rsidRPr="0091645B">
              <w:t>Students explore what Material Culture means. They research information from both primary and secondary sources, with a focus on interviewing, in order to analyse and evaluate how Australian social and cultural attitudes, values and beliefs in relation to aspects of growing up and family life, have changed over time and how this change is reflected in particular objects. Students present their findings as a “field guide”, including a cultural artefact, documenting a particular aspect of Material Culture with an accompanying evaluation.</w:t>
            </w:r>
          </w:p>
        </w:tc>
        <w:tc>
          <w:tcPr>
            <w:tcW w:w="602" w:type="dxa"/>
            <w:shd w:val="clear" w:color="auto" w:fill="auto"/>
            <w:vAlign w:val="center"/>
          </w:tcPr>
          <w:p w14:paraId="02E5E86A" w14:textId="5D92652E" w:rsidR="007F7FA3" w:rsidRPr="00153C12" w:rsidRDefault="00247B8A" w:rsidP="004F3DF5">
            <w:pPr>
              <w:pStyle w:val="SOTableText"/>
              <w:jc w:val="center"/>
            </w:pPr>
            <w:r>
              <w:t>1,</w:t>
            </w:r>
            <w:r w:rsidR="00802373">
              <w:t>2</w:t>
            </w:r>
          </w:p>
        </w:tc>
        <w:tc>
          <w:tcPr>
            <w:tcW w:w="603" w:type="dxa"/>
            <w:vAlign w:val="center"/>
          </w:tcPr>
          <w:p w14:paraId="7C763229" w14:textId="4A09A4CB" w:rsidR="00802373" w:rsidRPr="00153C12" w:rsidRDefault="000613CE" w:rsidP="000613CE">
            <w:pPr>
              <w:pStyle w:val="SOTableText"/>
              <w:jc w:val="center"/>
            </w:pPr>
            <w:r>
              <w:t>1</w:t>
            </w:r>
          </w:p>
        </w:tc>
        <w:tc>
          <w:tcPr>
            <w:tcW w:w="602" w:type="dxa"/>
            <w:shd w:val="clear" w:color="auto" w:fill="auto"/>
            <w:vAlign w:val="center"/>
          </w:tcPr>
          <w:p w14:paraId="5D6F41C2" w14:textId="77777777" w:rsidR="007F7FA3" w:rsidRPr="00153C12" w:rsidRDefault="007F7FA3" w:rsidP="004F3DF5">
            <w:pPr>
              <w:pStyle w:val="SOTableText"/>
              <w:jc w:val="center"/>
            </w:pPr>
          </w:p>
        </w:tc>
        <w:tc>
          <w:tcPr>
            <w:tcW w:w="603" w:type="dxa"/>
            <w:shd w:val="clear" w:color="auto" w:fill="auto"/>
            <w:vAlign w:val="center"/>
          </w:tcPr>
          <w:p w14:paraId="103A9ADA" w14:textId="77777777" w:rsidR="007F7FA3" w:rsidRPr="00153C12" w:rsidRDefault="00802373" w:rsidP="004F3DF5">
            <w:pPr>
              <w:pStyle w:val="SOTableText"/>
              <w:jc w:val="center"/>
            </w:pPr>
            <w:r>
              <w:t>2</w:t>
            </w:r>
          </w:p>
        </w:tc>
        <w:tc>
          <w:tcPr>
            <w:tcW w:w="2126" w:type="dxa"/>
            <w:shd w:val="clear" w:color="auto" w:fill="auto"/>
            <w:vAlign w:val="center"/>
          </w:tcPr>
          <w:p w14:paraId="33535BD6" w14:textId="77777777" w:rsidR="007F7FA3" w:rsidRPr="00153C12" w:rsidRDefault="004F3DF5" w:rsidP="004F3DF5">
            <w:pPr>
              <w:pStyle w:val="SOTableText"/>
            </w:pPr>
            <w:r>
              <w:t>Illustrated field guide, up to a maximum of 1500 words.</w:t>
            </w:r>
          </w:p>
        </w:tc>
      </w:tr>
      <w:tr w:rsidR="007F7FA3" w:rsidRPr="00153C12" w14:paraId="092C49EA" w14:textId="77777777" w:rsidTr="003C6D25">
        <w:trPr>
          <w:trHeight w:val="84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1D81A1" w14:textId="77777777" w:rsidR="004F3DF5" w:rsidRPr="0091645B" w:rsidRDefault="004F3DF5" w:rsidP="004F3DF5">
            <w:pPr>
              <w:pStyle w:val="LAPTableText"/>
              <w:rPr>
                <w:rFonts w:ascii="Roboto Medium" w:hAnsi="Roboto Medium"/>
                <w:sz w:val="18"/>
              </w:rPr>
            </w:pPr>
            <w:r w:rsidRPr="0091645B">
              <w:rPr>
                <w:rFonts w:ascii="Roboto Medium" w:hAnsi="Roboto Medium"/>
                <w:sz w:val="18"/>
              </w:rPr>
              <w:t xml:space="preserve">Consumer Culture </w:t>
            </w:r>
          </w:p>
          <w:p w14:paraId="6702DD2B" w14:textId="77777777" w:rsidR="007F7FA3" w:rsidRPr="0091645B" w:rsidRDefault="004F3DF5" w:rsidP="004F3DF5">
            <w:pPr>
              <w:pStyle w:val="SOTableText"/>
              <w:rPr>
                <w:szCs w:val="18"/>
              </w:rPr>
            </w:pPr>
            <w:r w:rsidRPr="0091645B">
              <w:rPr>
                <w:szCs w:val="18"/>
              </w:rPr>
              <w:t>(Group 1: The Material World)</w:t>
            </w:r>
          </w:p>
          <w:p w14:paraId="73EBB919" w14:textId="77777777" w:rsidR="004F3DF5" w:rsidRPr="0091645B" w:rsidRDefault="00B7388D" w:rsidP="004F3DF5">
            <w:pPr>
              <w:pStyle w:val="SOTableText"/>
            </w:pPr>
            <w:r w:rsidRPr="0091645B">
              <w:t>Students consider the relationship, or tension, between spirituality and consumer culture. They explore alternatives to consumer culture and the pressures to conform and consume. They consider questions such as “Is ethical wealth a contradiction?”  Students investigate ways of promoting wellbeing and social justice.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28E54D" w14:textId="4D9CD1D9" w:rsidR="007F7FA3" w:rsidRPr="00153C12" w:rsidRDefault="00247B8A" w:rsidP="004F3DF5">
            <w:pPr>
              <w:pStyle w:val="SOTableText"/>
              <w:jc w:val="center"/>
            </w:pPr>
            <w:r>
              <w:t>1,</w:t>
            </w:r>
            <w:r w:rsidR="00802373">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EB70" w14:textId="77777777" w:rsidR="007F7FA3" w:rsidRPr="00153C12" w:rsidRDefault="00802373" w:rsidP="000613CE">
            <w:pPr>
              <w:pStyle w:val="SOTableText"/>
              <w:jc w:val="center"/>
            </w:pPr>
            <w:r>
              <w:t>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931E9A" w14:textId="77777777" w:rsidR="007F7FA3" w:rsidRPr="00153C12" w:rsidRDefault="007F7FA3" w:rsidP="004F3DF5">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09B789" w14:textId="77777777" w:rsidR="007F7FA3" w:rsidRPr="00153C12" w:rsidRDefault="00802373" w:rsidP="004F3DF5">
            <w:pPr>
              <w:pStyle w:val="SOTableText"/>
              <w:jc w:val="center"/>
            </w:pPr>
            <w:r>
              <w:t>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D2E872" w14:textId="77777777" w:rsidR="007F7FA3" w:rsidRPr="00153C12" w:rsidRDefault="00B7388D" w:rsidP="004F3DF5">
            <w:pPr>
              <w:pStyle w:val="SOTableText"/>
            </w:pPr>
            <w:r>
              <w:t>Written report up to a maximum of 1500 words.</w:t>
            </w:r>
          </w:p>
        </w:tc>
      </w:tr>
      <w:tr w:rsidR="007F7FA3" w:rsidRPr="00153C12" w14:paraId="696813A9" w14:textId="77777777" w:rsidTr="003C6D25">
        <w:trPr>
          <w:trHeight w:val="84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1C4A16" w14:textId="77777777" w:rsidR="00B7388D" w:rsidRPr="0091645B" w:rsidRDefault="00B7388D" w:rsidP="00B7388D">
            <w:pPr>
              <w:pStyle w:val="LAPTableText"/>
              <w:rPr>
                <w:rFonts w:ascii="Roboto Medium" w:hAnsi="Roboto Medium"/>
                <w:sz w:val="18"/>
              </w:rPr>
            </w:pPr>
            <w:r w:rsidRPr="0091645B">
              <w:rPr>
                <w:rFonts w:ascii="Roboto Medium" w:hAnsi="Roboto Medium"/>
                <w:sz w:val="18"/>
              </w:rPr>
              <w:t>Research and Magazine Feature Article</w:t>
            </w:r>
          </w:p>
          <w:p w14:paraId="6F52EAAE" w14:textId="77777777" w:rsidR="007F7FA3" w:rsidRPr="0091645B" w:rsidRDefault="00B7388D" w:rsidP="00B7388D">
            <w:pPr>
              <w:pStyle w:val="SOTableText"/>
              <w:rPr>
                <w:szCs w:val="18"/>
              </w:rPr>
            </w:pPr>
            <w:r w:rsidRPr="0091645B">
              <w:rPr>
                <w:szCs w:val="18"/>
              </w:rPr>
              <w:t>(Group 2: Social Ethics)</w:t>
            </w:r>
          </w:p>
          <w:p w14:paraId="5B021A5C" w14:textId="77777777" w:rsidR="00B7388D" w:rsidRPr="0091645B" w:rsidRDefault="00B7388D" w:rsidP="00B7388D">
            <w:pPr>
              <w:pStyle w:val="SOTableText"/>
              <w:rPr>
                <w:szCs w:val="18"/>
              </w:rPr>
            </w:pPr>
            <w:r w:rsidRPr="0091645B">
              <w:t>Students research a variety of perspectives on the issue of Asylum Seekers, including the rights of refugees, the myths surrounding the issue, and Australia’s response. They draw conclusions in answer to the question “Is Australia’s response the most compassionate one?” Their report is presented in the form of a magazine article.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BA23A5" w14:textId="4FDC9B7A" w:rsidR="007F7FA3" w:rsidRPr="00153C12" w:rsidRDefault="00247B8A" w:rsidP="004F3DF5">
            <w:pPr>
              <w:pStyle w:val="SOTableText"/>
              <w:jc w:val="center"/>
            </w:pPr>
            <w:r>
              <w:t>1,</w:t>
            </w:r>
            <w:r w:rsidR="00802373">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DBFA2E" w14:textId="77777777" w:rsidR="007F7FA3" w:rsidRPr="00153C12" w:rsidRDefault="00802373" w:rsidP="000613CE">
            <w:pPr>
              <w:pStyle w:val="SOTableText"/>
              <w:jc w:val="center"/>
            </w:pPr>
            <w: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96637" w14:textId="77777777" w:rsidR="007F7FA3" w:rsidRPr="00153C12" w:rsidRDefault="007F7FA3" w:rsidP="004F3DF5">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732BF8" w14:textId="77777777" w:rsidR="007F7FA3" w:rsidRPr="00153C12" w:rsidRDefault="00802373" w:rsidP="004F3DF5">
            <w:pPr>
              <w:pStyle w:val="SOTableText"/>
              <w:jc w:val="center"/>
            </w:pPr>
            <w:r>
              <w:t>1</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6A706F" w14:textId="77777777" w:rsidR="007F7FA3" w:rsidRPr="00153C12" w:rsidRDefault="00B7388D" w:rsidP="004F3DF5">
            <w:pPr>
              <w:pStyle w:val="SOTableText"/>
            </w:pPr>
            <w:r w:rsidRPr="009C40A0">
              <w:t>Magazine feature article up to a maximum of 1500 words.</w:t>
            </w:r>
          </w:p>
        </w:tc>
      </w:tr>
      <w:tr w:rsidR="00B7388D" w:rsidRPr="00153C12" w14:paraId="6A9113A8" w14:textId="77777777" w:rsidTr="0091645B">
        <w:trPr>
          <w:trHeight w:val="511"/>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C73A39" w14:textId="77777777" w:rsidR="00B7388D" w:rsidRPr="0091645B" w:rsidRDefault="00B7388D" w:rsidP="00B7388D">
            <w:pPr>
              <w:pStyle w:val="LAPTableText"/>
              <w:rPr>
                <w:rFonts w:ascii="Roboto Medium" w:hAnsi="Roboto Medium"/>
                <w:sz w:val="18"/>
              </w:rPr>
            </w:pPr>
            <w:r w:rsidRPr="0091645B">
              <w:rPr>
                <w:rFonts w:ascii="Roboto Medium" w:hAnsi="Roboto Medium"/>
                <w:sz w:val="18"/>
              </w:rPr>
              <w:t>Media Study and Report</w:t>
            </w:r>
          </w:p>
          <w:p w14:paraId="6E1171E6" w14:textId="77777777" w:rsidR="00B7388D" w:rsidRPr="0091645B" w:rsidRDefault="00B7388D" w:rsidP="00B7388D">
            <w:pPr>
              <w:pStyle w:val="LAPTableText"/>
              <w:rPr>
                <w:sz w:val="18"/>
              </w:rPr>
            </w:pPr>
            <w:r w:rsidRPr="0091645B">
              <w:rPr>
                <w:sz w:val="18"/>
              </w:rPr>
              <w:t>(Group 2: Social Ethics)</w:t>
            </w:r>
          </w:p>
          <w:p w14:paraId="2E4B728D" w14:textId="77777777" w:rsidR="00B7388D" w:rsidRPr="0091645B" w:rsidRDefault="00B7388D" w:rsidP="0091645B">
            <w:pPr>
              <w:pStyle w:val="SOTableText"/>
            </w:pPr>
            <w:r w:rsidRPr="0091645B">
              <w:t>Students view documentaries and contemporary films by Indigenous filmmakers, and conduct research into issues faced by Aboriginal and Torres Strait Islander young people. Students may produce their findings as either a written report, or in an equivalent multimedia format.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765794" w14:textId="7B4C48B7" w:rsidR="00B7388D" w:rsidRPr="00153C12" w:rsidRDefault="00247B8A" w:rsidP="004F3DF5">
            <w:pPr>
              <w:pStyle w:val="SOTableText"/>
              <w:jc w:val="center"/>
            </w:pPr>
            <w:r>
              <w:t>1,</w:t>
            </w:r>
            <w:r w:rsidR="00802373">
              <w:t>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8ED257" w14:textId="77777777" w:rsidR="00B7388D" w:rsidRPr="00153C12" w:rsidRDefault="00802373" w:rsidP="000613CE">
            <w:pPr>
              <w:pStyle w:val="SOTableText"/>
              <w:jc w:val="center"/>
            </w:pPr>
            <w: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2839A8" w14:textId="77777777" w:rsidR="00B7388D" w:rsidRPr="00153C12" w:rsidRDefault="00B7388D" w:rsidP="004F3DF5">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38CB28" w14:textId="626B9E44" w:rsidR="00B7388D" w:rsidRPr="00153C12" w:rsidRDefault="00247B8A" w:rsidP="004F3DF5">
            <w:pPr>
              <w:pStyle w:val="SOTableText"/>
              <w:jc w:val="center"/>
            </w:pPr>
            <w:r>
              <w:t>1,</w:t>
            </w:r>
            <w:r w:rsidR="00802373">
              <w:t>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D6914D" w14:textId="77777777" w:rsidR="00B7388D" w:rsidRPr="009C40A0" w:rsidRDefault="00B7388D" w:rsidP="004F3DF5">
            <w:pPr>
              <w:pStyle w:val="SOTableText"/>
            </w:pPr>
            <w:r w:rsidRPr="009C40A0">
              <w:t>Written report of up to a maximum of 1500 words or the equivalent multimedia format.</w:t>
            </w:r>
          </w:p>
        </w:tc>
      </w:tr>
    </w:tbl>
    <w:p w14:paraId="5AAC0852" w14:textId="5986613F"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007F7FA3">
        <w:rPr>
          <w:sz w:val="20"/>
        </w:rPr>
        <w:t xml:space="preserve"> Interaction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91645B" w:rsidRPr="007F7FA3" w14:paraId="6456ED2D" w14:textId="77777777" w:rsidTr="0091645B">
        <w:trPr>
          <w:trHeight w:val="397"/>
          <w:tblHeader/>
        </w:trPr>
        <w:tc>
          <w:tcPr>
            <w:tcW w:w="5647" w:type="dxa"/>
            <w:vMerge w:val="restart"/>
            <w:shd w:val="clear" w:color="auto" w:fill="D9D9D9" w:themeFill="background1" w:themeFillShade="D9"/>
            <w:vAlign w:val="center"/>
          </w:tcPr>
          <w:p w14:paraId="3B3583C1" w14:textId="77777777" w:rsidR="0091645B" w:rsidRPr="007F7FA3" w:rsidRDefault="0091645B" w:rsidP="005048C4">
            <w:pPr>
              <w:pStyle w:val="SOTableText"/>
              <w:rPr>
                <w:i/>
              </w:rPr>
            </w:pPr>
            <w:r w:rsidRPr="007F7FA3">
              <w:rPr>
                <w:rFonts w:ascii="Roboto Medium" w:hAnsi="Roboto Medium"/>
              </w:rPr>
              <w:t>Assessment details</w:t>
            </w:r>
          </w:p>
        </w:tc>
        <w:tc>
          <w:tcPr>
            <w:tcW w:w="2410" w:type="dxa"/>
            <w:gridSpan w:val="4"/>
            <w:shd w:val="clear" w:color="auto" w:fill="D9D9D9" w:themeFill="background1" w:themeFillShade="D9"/>
            <w:vAlign w:val="center"/>
          </w:tcPr>
          <w:p w14:paraId="0F0C5D41" w14:textId="77777777" w:rsidR="0091645B" w:rsidRPr="007F7FA3" w:rsidRDefault="0091645B" w:rsidP="0091645B">
            <w:pPr>
              <w:pStyle w:val="SOTableHeadings"/>
              <w:jc w:val="center"/>
            </w:pPr>
            <w:r w:rsidRPr="007F7FA3">
              <w:t>Assessment design criteria</w:t>
            </w:r>
          </w:p>
        </w:tc>
        <w:tc>
          <w:tcPr>
            <w:tcW w:w="2126" w:type="dxa"/>
            <w:vMerge w:val="restart"/>
            <w:shd w:val="clear" w:color="auto" w:fill="D9D9D9" w:themeFill="background1" w:themeFillShade="D9"/>
            <w:vAlign w:val="center"/>
          </w:tcPr>
          <w:p w14:paraId="68624DCB" w14:textId="77777777" w:rsidR="0091645B" w:rsidRPr="007F7FA3" w:rsidRDefault="0091645B" w:rsidP="005048C4">
            <w:pPr>
              <w:pStyle w:val="SOTableHeadings"/>
            </w:pPr>
            <w:r w:rsidRPr="007F7FA3">
              <w:t xml:space="preserve">Assessment conditions </w:t>
            </w:r>
          </w:p>
          <w:p w14:paraId="1E4F5404" w14:textId="77777777" w:rsidR="0091645B" w:rsidRPr="007F7FA3" w:rsidRDefault="0091645B" w:rsidP="005048C4">
            <w:pPr>
              <w:pStyle w:val="SOTableText"/>
            </w:pPr>
            <w:r w:rsidRPr="007F7FA3">
              <w:rPr>
                <w:sz w:val="16"/>
              </w:rPr>
              <w:t>(e.g. task type, word length, time allocated, supervision)</w:t>
            </w:r>
          </w:p>
        </w:tc>
      </w:tr>
      <w:tr w:rsidR="0091645B" w:rsidRPr="00153C12" w14:paraId="7E9E6AF0" w14:textId="77777777" w:rsidTr="0091645B">
        <w:trPr>
          <w:trHeight w:val="70"/>
          <w:tblHeader/>
        </w:trPr>
        <w:tc>
          <w:tcPr>
            <w:tcW w:w="5647" w:type="dxa"/>
            <w:vMerge/>
            <w:shd w:val="clear" w:color="auto" w:fill="D9D9D9" w:themeFill="background1" w:themeFillShade="D9"/>
            <w:vAlign w:val="center"/>
          </w:tcPr>
          <w:p w14:paraId="75D5BB60" w14:textId="77777777" w:rsidR="0091645B" w:rsidRPr="00153C12" w:rsidRDefault="0091645B" w:rsidP="005048C4">
            <w:pPr>
              <w:pStyle w:val="SOTableText"/>
              <w:rPr>
                <w:i/>
              </w:rPr>
            </w:pPr>
          </w:p>
        </w:tc>
        <w:tc>
          <w:tcPr>
            <w:tcW w:w="602" w:type="dxa"/>
            <w:shd w:val="clear" w:color="auto" w:fill="D9D9D9" w:themeFill="background1" w:themeFillShade="D9"/>
            <w:vAlign w:val="center"/>
          </w:tcPr>
          <w:p w14:paraId="23823E86" w14:textId="77777777" w:rsidR="0091645B" w:rsidRPr="00103D79" w:rsidRDefault="0091645B" w:rsidP="005048C4">
            <w:pPr>
              <w:pStyle w:val="SOTableHeadings"/>
              <w:jc w:val="center"/>
            </w:pPr>
            <w:r>
              <w:t>K</w:t>
            </w:r>
            <w:r w:rsidRPr="00103D79">
              <w:t>U</w:t>
            </w:r>
          </w:p>
        </w:tc>
        <w:tc>
          <w:tcPr>
            <w:tcW w:w="603" w:type="dxa"/>
            <w:shd w:val="clear" w:color="auto" w:fill="D9D9D9" w:themeFill="background1" w:themeFillShade="D9"/>
            <w:vAlign w:val="center"/>
          </w:tcPr>
          <w:p w14:paraId="56A55CB1" w14:textId="77777777" w:rsidR="0091645B" w:rsidRPr="00103D79" w:rsidRDefault="0091645B" w:rsidP="005048C4">
            <w:pPr>
              <w:pStyle w:val="SOTableHeadings"/>
              <w:jc w:val="center"/>
            </w:pPr>
            <w:r>
              <w:t>IA</w:t>
            </w:r>
          </w:p>
        </w:tc>
        <w:tc>
          <w:tcPr>
            <w:tcW w:w="602" w:type="dxa"/>
            <w:shd w:val="clear" w:color="auto" w:fill="D9D9D9" w:themeFill="background1" w:themeFillShade="D9"/>
            <w:vAlign w:val="center"/>
          </w:tcPr>
          <w:p w14:paraId="20E1CD1E" w14:textId="77777777" w:rsidR="0091645B" w:rsidRPr="00103D79" w:rsidRDefault="0091645B" w:rsidP="005048C4">
            <w:pPr>
              <w:pStyle w:val="SOTableHeadings"/>
              <w:jc w:val="center"/>
            </w:pPr>
            <w:r>
              <w:t>CI</w:t>
            </w:r>
          </w:p>
        </w:tc>
        <w:tc>
          <w:tcPr>
            <w:tcW w:w="603" w:type="dxa"/>
            <w:shd w:val="clear" w:color="auto" w:fill="D9D9D9" w:themeFill="background1" w:themeFillShade="D9"/>
            <w:vAlign w:val="center"/>
          </w:tcPr>
          <w:p w14:paraId="1186B112" w14:textId="77777777" w:rsidR="0091645B" w:rsidRPr="00103D79" w:rsidRDefault="0091645B" w:rsidP="005048C4">
            <w:pPr>
              <w:pStyle w:val="SOTableHeadings"/>
              <w:jc w:val="center"/>
            </w:pPr>
            <w:r>
              <w:t>EC</w:t>
            </w:r>
          </w:p>
        </w:tc>
        <w:tc>
          <w:tcPr>
            <w:tcW w:w="2126" w:type="dxa"/>
            <w:vMerge/>
            <w:shd w:val="clear" w:color="auto" w:fill="auto"/>
            <w:vAlign w:val="center"/>
          </w:tcPr>
          <w:p w14:paraId="7743C9B7" w14:textId="77777777" w:rsidR="0091645B" w:rsidRPr="00153C12" w:rsidRDefault="0091645B" w:rsidP="005048C4">
            <w:pPr>
              <w:pStyle w:val="SOTableText"/>
            </w:pPr>
          </w:p>
        </w:tc>
      </w:tr>
      <w:tr w:rsidR="0091645B" w:rsidRPr="00153C12" w14:paraId="79E76F0E" w14:textId="77777777" w:rsidTr="0091645B">
        <w:trPr>
          <w:trHeight w:val="202"/>
        </w:trPr>
        <w:tc>
          <w:tcPr>
            <w:tcW w:w="5647" w:type="dxa"/>
            <w:shd w:val="clear" w:color="auto" w:fill="auto"/>
            <w:vAlign w:val="center"/>
          </w:tcPr>
          <w:p w14:paraId="5E2AD2D9" w14:textId="77777777" w:rsidR="0091645B" w:rsidRPr="0091645B" w:rsidRDefault="0091645B" w:rsidP="0091645B">
            <w:pPr>
              <w:pStyle w:val="LAPTableText"/>
              <w:rPr>
                <w:rFonts w:ascii="Roboto Medium" w:hAnsi="Roboto Medium"/>
                <w:sz w:val="18"/>
              </w:rPr>
            </w:pPr>
            <w:r w:rsidRPr="0091645B">
              <w:rPr>
                <w:rFonts w:ascii="Roboto Medium" w:hAnsi="Roboto Medium"/>
                <w:sz w:val="18"/>
              </w:rPr>
              <w:t>Group Interaction</w:t>
            </w:r>
          </w:p>
          <w:p w14:paraId="2BE7A8F9" w14:textId="77777777" w:rsidR="0091645B" w:rsidRDefault="0091645B" w:rsidP="0091645B">
            <w:pPr>
              <w:pStyle w:val="SOTableText"/>
              <w:rPr>
                <w:szCs w:val="18"/>
              </w:rPr>
            </w:pPr>
            <w:r w:rsidRPr="00460E85">
              <w:rPr>
                <w:szCs w:val="18"/>
              </w:rPr>
              <w:t>(Group 3: A Question of Rights)</w:t>
            </w:r>
          </w:p>
          <w:p w14:paraId="44C84388" w14:textId="714A1FA3" w:rsidR="0091645B" w:rsidRPr="00153C12" w:rsidRDefault="0091645B" w:rsidP="0091645B">
            <w:r w:rsidRPr="00460E85">
              <w:t>In allocated groups, students investigate justice and rights issues, particularly with a local focus, such as refugee groups in the community. Collectively, each group will inquire, analyse and plan a collaborative social action. In addition, each group will provide evidence of, and evaluate, the success of the social action and</w:t>
            </w:r>
            <w:r>
              <w:t xml:space="preserve"> its relevance to their inquiry.</w:t>
            </w:r>
          </w:p>
        </w:tc>
        <w:tc>
          <w:tcPr>
            <w:tcW w:w="602" w:type="dxa"/>
            <w:shd w:val="clear" w:color="auto" w:fill="auto"/>
            <w:vAlign w:val="center"/>
          </w:tcPr>
          <w:p w14:paraId="51D38A74" w14:textId="43AC9F7C" w:rsidR="0091645B" w:rsidRPr="00153C12" w:rsidRDefault="0091645B" w:rsidP="0091645B">
            <w:pPr>
              <w:pStyle w:val="SOTableText"/>
              <w:jc w:val="center"/>
            </w:pPr>
            <w:r>
              <w:t>1</w:t>
            </w:r>
          </w:p>
        </w:tc>
        <w:tc>
          <w:tcPr>
            <w:tcW w:w="603" w:type="dxa"/>
            <w:vAlign w:val="center"/>
          </w:tcPr>
          <w:p w14:paraId="3B735A02" w14:textId="024DA405" w:rsidR="0091645B" w:rsidRPr="00153C12" w:rsidRDefault="0091645B" w:rsidP="0091645B">
            <w:pPr>
              <w:pStyle w:val="SOTableText"/>
              <w:jc w:val="center"/>
            </w:pPr>
          </w:p>
        </w:tc>
        <w:tc>
          <w:tcPr>
            <w:tcW w:w="602" w:type="dxa"/>
            <w:shd w:val="clear" w:color="auto" w:fill="auto"/>
            <w:vAlign w:val="center"/>
          </w:tcPr>
          <w:p w14:paraId="5350DEB5" w14:textId="53587477" w:rsidR="0091645B" w:rsidRPr="00153C12" w:rsidRDefault="0091645B" w:rsidP="0091645B">
            <w:pPr>
              <w:pStyle w:val="SOTableText"/>
              <w:jc w:val="center"/>
            </w:pPr>
            <w:r>
              <w:t>1,2,3</w:t>
            </w:r>
          </w:p>
        </w:tc>
        <w:tc>
          <w:tcPr>
            <w:tcW w:w="603" w:type="dxa"/>
            <w:shd w:val="clear" w:color="auto" w:fill="auto"/>
            <w:vAlign w:val="center"/>
          </w:tcPr>
          <w:p w14:paraId="607CB9BE" w14:textId="0378E1C2" w:rsidR="0091645B" w:rsidRPr="00153C12" w:rsidRDefault="0091645B" w:rsidP="0091645B">
            <w:pPr>
              <w:pStyle w:val="SOTableText"/>
              <w:jc w:val="center"/>
            </w:pPr>
            <w:r>
              <w:t>1,2</w:t>
            </w:r>
          </w:p>
        </w:tc>
        <w:tc>
          <w:tcPr>
            <w:tcW w:w="2126" w:type="dxa"/>
            <w:shd w:val="clear" w:color="auto" w:fill="auto"/>
            <w:vAlign w:val="center"/>
          </w:tcPr>
          <w:p w14:paraId="2BEE8EC2" w14:textId="4F7991DD" w:rsidR="0091645B" w:rsidRPr="00153C12" w:rsidRDefault="0091645B" w:rsidP="0091645B">
            <w:pPr>
              <w:pStyle w:val="SOTableText"/>
            </w:pPr>
            <w:r w:rsidRPr="009C40A0">
              <w:t>Students are assessed on both their collaborative skills and their individual contribution to the group.</w:t>
            </w:r>
          </w:p>
        </w:tc>
      </w:tr>
      <w:tr w:rsidR="0091645B" w:rsidRPr="00153C12" w14:paraId="5ACC4C56" w14:textId="77777777" w:rsidTr="0091645B">
        <w:trPr>
          <w:trHeight w:val="147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B5FE70" w14:textId="77777777" w:rsidR="0091645B" w:rsidRPr="0091645B" w:rsidRDefault="0091645B" w:rsidP="0091645B">
            <w:pPr>
              <w:pStyle w:val="LAPTableText"/>
              <w:rPr>
                <w:rFonts w:ascii="Roboto Medium" w:hAnsi="Roboto Medium"/>
                <w:sz w:val="18"/>
              </w:rPr>
            </w:pPr>
            <w:r w:rsidRPr="0091645B">
              <w:rPr>
                <w:rFonts w:ascii="Roboto Medium" w:hAnsi="Roboto Medium"/>
                <w:sz w:val="18"/>
              </w:rPr>
              <w:lastRenderedPageBreak/>
              <w:t>Individual Oral Interaction</w:t>
            </w:r>
          </w:p>
          <w:p w14:paraId="1EEEEC20" w14:textId="77777777" w:rsidR="0091645B" w:rsidRDefault="0091645B" w:rsidP="0091645B">
            <w:pPr>
              <w:pStyle w:val="SOTableText"/>
              <w:rPr>
                <w:szCs w:val="18"/>
              </w:rPr>
            </w:pPr>
            <w:r w:rsidRPr="00460E85">
              <w:rPr>
                <w:szCs w:val="18"/>
              </w:rPr>
              <w:t>(Group 3: A Question of Rights)</w:t>
            </w:r>
          </w:p>
          <w:p w14:paraId="7AAB6AF0" w14:textId="4EE54E82" w:rsidR="0091645B" w:rsidRPr="00153C12" w:rsidRDefault="0091645B" w:rsidP="0091645B">
            <w:pPr>
              <w:pStyle w:val="SOTableText"/>
            </w:pPr>
            <w:r w:rsidRPr="00D44A0B">
              <w:t>Students imagine that they represent a group whose ethical aim is to protect and promote human rights. They take on the role of human rights activists and present their findings in an oral form, with visual and multimedia support, to a specified audience.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327DE3" w14:textId="4E01A49F" w:rsidR="0091645B" w:rsidRPr="00153C12" w:rsidRDefault="0091645B" w:rsidP="0091645B">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143B51" w14:textId="2FC8C4E8" w:rsidR="0091645B" w:rsidRPr="00153C12" w:rsidRDefault="0091645B" w:rsidP="0091645B">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3461B3" w14:textId="3B76D7A0" w:rsidR="0091645B" w:rsidRPr="00153C12" w:rsidRDefault="0091645B" w:rsidP="0091645B">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94F09C" w14:textId="593AE97E" w:rsidR="0091645B" w:rsidRPr="00153C12" w:rsidRDefault="0091645B" w:rsidP="0091645B">
            <w:pPr>
              <w:pStyle w:val="SOTableText"/>
              <w:jc w:val="center"/>
            </w:pPr>
            <w:r>
              <w:t>1,2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DF6FAF" w14:textId="441C74D8" w:rsidR="0091645B" w:rsidRPr="00153C12" w:rsidRDefault="0091645B" w:rsidP="0091645B">
            <w:pPr>
              <w:pStyle w:val="SOTableText"/>
            </w:pPr>
            <w:r w:rsidRPr="009C40A0">
              <w:t>Oral presentation to a maximum of 5 minutes. The oral interaction should be clearly documented and must be supported by evidence.</w:t>
            </w:r>
          </w:p>
        </w:tc>
      </w:tr>
    </w:tbl>
    <w:p w14:paraId="13A7011A" w14:textId="3897A9B1" w:rsidR="007F7FA3" w:rsidRPr="00923CC0" w:rsidRDefault="007F7FA3" w:rsidP="007F7FA3">
      <w:pPr>
        <w:spacing w:before="240"/>
        <w:rPr>
          <w:szCs w:val="20"/>
          <w:lang w:val="en-US"/>
        </w:rPr>
      </w:pPr>
      <w:r w:rsidRPr="00923CC0">
        <w:rPr>
          <w:rFonts w:ascii="Roboto Medium" w:hAnsi="Roboto Medium"/>
        </w:rPr>
        <w:t>Assessment Type 3: Investigation</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91645B" w:rsidRPr="002120CF" w14:paraId="30F4214B" w14:textId="77777777" w:rsidTr="0091645B">
        <w:trPr>
          <w:trHeight w:val="630"/>
        </w:trPr>
        <w:tc>
          <w:tcPr>
            <w:tcW w:w="3096" w:type="dxa"/>
            <w:shd w:val="clear" w:color="auto" w:fill="D9D9D9" w:themeFill="background1" w:themeFillShade="D9"/>
            <w:vAlign w:val="center"/>
          </w:tcPr>
          <w:p w14:paraId="08E20044" w14:textId="77777777" w:rsidR="0091645B" w:rsidRPr="002120CF" w:rsidRDefault="0091645B" w:rsidP="004F3DF5">
            <w:pPr>
              <w:pStyle w:val="SOTableText"/>
              <w:rPr>
                <w:rFonts w:ascii="Roboto Medium" w:hAnsi="Roboto Medium"/>
              </w:rPr>
            </w:pPr>
            <w:r w:rsidRPr="002120CF">
              <w:rPr>
                <w:rFonts w:ascii="Roboto Medium" w:hAnsi="Roboto Medium"/>
              </w:rPr>
              <w:t>Assessment details</w:t>
            </w:r>
          </w:p>
        </w:tc>
        <w:tc>
          <w:tcPr>
            <w:tcW w:w="7087" w:type="dxa"/>
            <w:shd w:val="clear" w:color="auto" w:fill="D9D9D9" w:themeFill="background1" w:themeFillShade="D9"/>
            <w:vAlign w:val="center"/>
          </w:tcPr>
          <w:p w14:paraId="2AD6F415" w14:textId="77777777" w:rsidR="0091645B" w:rsidRPr="002120CF" w:rsidRDefault="0091645B" w:rsidP="004F3DF5">
            <w:pPr>
              <w:pStyle w:val="SOTableHeadings"/>
            </w:pPr>
            <w:r w:rsidRPr="002120CF">
              <w:t xml:space="preserve">Assessment conditions </w:t>
            </w:r>
          </w:p>
          <w:p w14:paraId="135EA532" w14:textId="77777777" w:rsidR="0091645B" w:rsidRPr="002120CF" w:rsidRDefault="0091645B" w:rsidP="004F3DF5">
            <w:pPr>
              <w:pStyle w:val="SOTableText"/>
            </w:pPr>
            <w:r w:rsidRPr="0091645B">
              <w:rPr>
                <w:sz w:val="16"/>
              </w:rPr>
              <w:t>(e.g. task type, word length, time allocated, supervision)</w:t>
            </w:r>
          </w:p>
        </w:tc>
      </w:tr>
      <w:tr w:rsidR="007F7FA3" w:rsidRPr="002120CF" w14:paraId="60C56DF2" w14:textId="77777777" w:rsidTr="0091645B">
        <w:trPr>
          <w:trHeight w:val="910"/>
        </w:trPr>
        <w:tc>
          <w:tcPr>
            <w:tcW w:w="3096" w:type="dxa"/>
            <w:shd w:val="clear" w:color="auto" w:fill="auto"/>
            <w:vAlign w:val="center"/>
          </w:tcPr>
          <w:p w14:paraId="20AE0194" w14:textId="77777777" w:rsidR="007F7FA3" w:rsidRPr="002120CF" w:rsidRDefault="007F7FA3" w:rsidP="004F3DF5">
            <w:pPr>
              <w:pStyle w:val="SOTableText"/>
            </w:pPr>
            <w:r>
              <w:t>External assessment</w:t>
            </w:r>
          </w:p>
        </w:tc>
        <w:tc>
          <w:tcPr>
            <w:tcW w:w="7087" w:type="dxa"/>
            <w:shd w:val="clear" w:color="auto" w:fill="auto"/>
            <w:vAlign w:val="center"/>
          </w:tcPr>
          <w:p w14:paraId="4E7F619B" w14:textId="77777777" w:rsidR="007F7FA3"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Students undertake an independent, focused investigation of a negotiated contemporary social or cultural issue in a local and/or global context and present their findings in a written report. The issue may be derived from a topic in this subject outline or may be linked to a student’s personal interest. It is essential that the issue or topic has a clearly defined focus. Students are encouraged to identify and analyse primary as well as secondary sources of information in gathering evidence about the issue. To help in the verification of their work, students should keep a folio of support materials and documents that outline the processes of preliminary data collection. The folio is not submitted for assessment.</w:t>
            </w:r>
          </w:p>
          <w:p w14:paraId="07D06528" w14:textId="77777777" w:rsidR="00D44A0B" w:rsidRPr="00D44A0B"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A maximum of 2000 words for a 20-credit subject. Students must acknowledge sources appropriately.</w:t>
            </w:r>
          </w:p>
        </w:tc>
      </w:tr>
    </w:tbl>
    <w:p w14:paraId="1117C285" w14:textId="77777777" w:rsidR="00AD3260" w:rsidRDefault="007F7FA3" w:rsidP="00AD3260">
      <w:pPr>
        <w:spacing w:before="240"/>
        <w:rPr>
          <w:i/>
        </w:rPr>
      </w:pPr>
      <w:r w:rsidRPr="0091645B">
        <w:rPr>
          <w:rFonts w:ascii="Roboto Medium" w:hAnsi="Roboto Medium"/>
          <w:i/>
        </w:rPr>
        <w:t>Seven to nine assessments.</w:t>
      </w:r>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Pr="007F7FA3">
        <w:rPr>
          <w:i/>
        </w:rPr>
        <w:t>Society and Culture</w:t>
      </w:r>
      <w:r w:rsidR="00AD3260" w:rsidRPr="00E74697">
        <w:rPr>
          <w:i/>
          <w:color w:val="FF0000"/>
        </w:rPr>
        <w:t xml:space="preserve"> </w:t>
      </w:r>
      <w:r w:rsidR="00AD3260" w:rsidRPr="00103D79">
        <w:rPr>
          <w:i/>
        </w:rPr>
        <w:t>subject outline.</w:t>
      </w:r>
    </w:p>
    <w:p w14:paraId="6D7A374B" w14:textId="04A83AC6" w:rsidR="00937EE7" w:rsidRPr="00153C12" w:rsidRDefault="00937EE7" w:rsidP="00AD3260">
      <w:pPr>
        <w:spacing w:before="240"/>
        <w:rPr>
          <w:szCs w:val="20"/>
          <w:lang w:val="en-US"/>
        </w:rPr>
      </w:pPr>
      <w:r w:rsidRPr="00153A95">
        <w:rPr>
          <w:szCs w:val="20"/>
        </w:rPr>
        <w:t>Thanks to Moira Stevens of Nazareth College for this LAP.</w:t>
      </w:r>
    </w:p>
    <w:sectPr w:rsidR="00937EE7" w:rsidRPr="00153C12" w:rsidSect="0091645B">
      <w:headerReference w:type="default" r:id="rId15"/>
      <w:footerReference w:type="default" r:id="rId16"/>
      <w:pgSz w:w="11906" w:h="16838" w:code="9"/>
      <w:pgMar w:top="851" w:right="851" w:bottom="851" w:left="851" w:header="0"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A889E" w14:textId="77777777" w:rsidR="002C7635" w:rsidRDefault="002C7635" w:rsidP="00483E68">
      <w:r>
        <w:separator/>
      </w:r>
    </w:p>
  </w:endnote>
  <w:endnote w:type="continuationSeparator" w:id="0">
    <w:p w14:paraId="6D3A3CEE" w14:textId="77777777" w:rsidR="002C7635" w:rsidRDefault="002C763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C9FB" w14:textId="77777777" w:rsidR="00AE52F9" w:rsidRDefault="00AE5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5684" w14:textId="77777777" w:rsidR="00D44A0B" w:rsidRPr="00FF5B14" w:rsidRDefault="00D44A0B"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444B" w14:textId="03EB0B82" w:rsidR="00D44A0B" w:rsidRDefault="00D44A0B" w:rsidP="00111A42">
    <w:pPr>
      <w:pStyle w:val="LAPFooter"/>
    </w:pPr>
    <w:r>
      <w:rPr>
        <w:noProof/>
        <w:lang w:val="en-AU"/>
      </w:rPr>
      <w:drawing>
        <wp:anchor distT="0" distB="0" distL="114300" distR="114300" simplePos="0" relativeHeight="251680256" behindDoc="1" locked="0" layoutInCell="1" allowOverlap="1" wp14:anchorId="78708F09" wp14:editId="08C85904">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43392" behindDoc="0" locked="0" layoutInCell="1" allowOverlap="1" wp14:anchorId="691D2B1E" wp14:editId="090B9A2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1645B">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1645B">
      <w:rPr>
        <w:noProof/>
      </w:rPr>
      <w:t>3</w:t>
    </w:r>
    <w:r w:rsidRPr="00D128A8">
      <w:fldChar w:fldCharType="end"/>
    </w:r>
    <w:r>
      <w:br/>
    </w:r>
    <w:r w:rsidRPr="006552F9">
      <w:t xml:space="preserve">Stage </w:t>
    </w:r>
    <w:r>
      <w:t>2</w:t>
    </w:r>
    <w:r w:rsidRPr="006552F9">
      <w:t xml:space="preserve"> </w:t>
    </w:r>
    <w:r w:rsidRPr="007F7FA3">
      <w:t xml:space="preserve">Society and Culture – Pre-approved LAP-01 </w:t>
    </w:r>
    <w:r w:rsidRPr="007F7FA3">
      <w:br/>
    </w:r>
    <w:r w:rsidRPr="00AD3BD3">
      <w:t xml:space="preserve">Ref: </w:t>
    </w:r>
    <w:r w:rsidR="00AE52F9">
      <w:fldChar w:fldCharType="begin"/>
    </w:r>
    <w:r w:rsidR="00AE52F9">
      <w:instrText xml:space="preserve"> DOCPROPERTY  Objective-Id  \* MERGEFORMAT </w:instrText>
    </w:r>
    <w:r w:rsidR="00AE52F9">
      <w:fldChar w:fldCharType="separate"/>
    </w:r>
    <w:r w:rsidR="00AD0F8C" w:rsidRPr="00AD0F8C">
      <w:t>A696413</w:t>
    </w:r>
    <w:r w:rsidR="00AE52F9">
      <w:fldChar w:fldCharType="end"/>
    </w:r>
    <w:r w:rsidRPr="00AD0F8C">
      <w:t xml:space="preserve"> </w:t>
    </w:r>
    <w:r w:rsidRPr="00AD3BD3">
      <w:t>(</w:t>
    </w:r>
    <w:r w:rsidR="00981F17">
      <w:t>updated 27 April 2023</w:t>
    </w:r>
    <w:r>
      <w:t xml:space="preserve">) </w:t>
    </w:r>
    <w:r w:rsidRPr="00AD3BD3">
      <w:t>© SACE Board of South</w:t>
    </w:r>
    <w:r>
      <w:t xml:space="preserve"> </w:t>
    </w:r>
    <w:r w:rsidRPr="00111A42">
      <w:t>Australia</w:t>
    </w:r>
    <w:r>
      <w:t xml:space="preserve">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DBA2" w14:textId="1336A1BC" w:rsidR="00D44A0B" w:rsidRPr="007B08EB" w:rsidRDefault="00D44A0B" w:rsidP="007B08EB">
    <w:pPr>
      <w:pStyle w:val="LAPFooter"/>
      <w:tabs>
        <w:tab w:val="clear" w:pos="9639"/>
        <w:tab w:val="clear" w:pos="14742"/>
        <w:tab w:val="right" w:pos="15168"/>
      </w:tabs>
      <w:spacing w:before="120"/>
    </w:pPr>
    <w:r>
      <w:rPr>
        <w:noProof/>
        <w:lang w:val="en-AU"/>
      </w:rPr>
      <w:drawing>
        <wp:anchor distT="0" distB="0" distL="114300" distR="114300" simplePos="0" relativeHeight="251668480" behindDoc="0" locked="0" layoutInCell="1" allowOverlap="1" wp14:anchorId="2E9840DE" wp14:editId="307A621D">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1645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1645B">
      <w:rPr>
        <w:noProof/>
      </w:rPr>
      <w:t>3</w:t>
    </w:r>
    <w:r w:rsidRPr="00D128A8">
      <w:fldChar w:fldCharType="end"/>
    </w:r>
    <w:r>
      <w:br/>
    </w:r>
    <w:r w:rsidRPr="006552F9">
      <w:t xml:space="preserve">Stage </w:t>
    </w:r>
    <w:r>
      <w:t>2</w:t>
    </w:r>
    <w:r w:rsidRPr="006552F9">
      <w:t xml:space="preserve"> </w:t>
    </w:r>
    <w:r w:rsidRPr="007F7FA3">
      <w:t>Society and Culture – Pre-approved LAP-01</w:t>
    </w:r>
    <w:r>
      <w:br/>
    </w:r>
    <w:r w:rsidRPr="00AD3BD3">
      <w:t>Ref</w:t>
    </w:r>
    <w:r w:rsidRPr="00AD0F8C">
      <w:t xml:space="preserve">: </w:t>
    </w:r>
    <w:r w:rsidR="00AE52F9">
      <w:fldChar w:fldCharType="begin"/>
    </w:r>
    <w:r w:rsidR="00AE52F9">
      <w:instrText xml:space="preserve"> DOCPROPERTY  Objective-Id  \* MERGEFORMAT </w:instrText>
    </w:r>
    <w:r w:rsidR="00AE52F9">
      <w:fldChar w:fldCharType="separate"/>
    </w:r>
    <w:r w:rsidR="00981F17">
      <w:t>A696413</w:t>
    </w:r>
    <w:r w:rsidR="00AE52F9">
      <w:fldChar w:fldCharType="end"/>
    </w:r>
    <w:r w:rsidRPr="00C958EC">
      <w:rPr>
        <w:color w:val="FF0000"/>
      </w:rPr>
      <w:t xml:space="preserve"> </w:t>
    </w:r>
    <w:r w:rsidRPr="00AD3BD3">
      <w:t>(</w:t>
    </w:r>
    <w:r w:rsidR="00981F17">
      <w:t>updated 27 April 2023</w:t>
    </w:r>
    <w:r>
      <w:t xml:space="preserve">)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07DF6" w14:textId="77777777" w:rsidR="002C7635" w:rsidRDefault="002C7635" w:rsidP="00483E68">
      <w:r>
        <w:separator/>
      </w:r>
    </w:p>
  </w:footnote>
  <w:footnote w:type="continuationSeparator" w:id="0">
    <w:p w14:paraId="00668936" w14:textId="77777777" w:rsidR="002C7635" w:rsidRDefault="002C763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4A9C" w14:textId="77777777" w:rsidR="00AE52F9" w:rsidRDefault="00AE52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D8D3" w14:textId="3A97977B" w:rsidR="00D44A0B" w:rsidRDefault="00E6187E" w:rsidP="006225BE">
    <w:pPr>
      <w:pStyle w:val="Header"/>
      <w:tabs>
        <w:tab w:val="clear" w:pos="4513"/>
        <w:tab w:val="clear" w:pos="9026"/>
        <w:tab w:val="left" w:pos="855"/>
      </w:tabs>
    </w:pPr>
    <w:r>
      <w:rPr>
        <w:noProof/>
      </w:rPr>
      <mc:AlternateContent>
        <mc:Choice Requires="wps">
          <w:drawing>
            <wp:anchor distT="0" distB="0" distL="114300" distR="114300" simplePos="1" relativeHeight="251661824" behindDoc="0" locked="0" layoutInCell="0" allowOverlap="1" wp14:anchorId="649B1FED" wp14:editId="50989A7C">
              <wp:simplePos x="0" y="190500"/>
              <wp:positionH relativeFrom="page">
                <wp:posOffset>0</wp:posOffset>
              </wp:positionH>
              <wp:positionV relativeFrom="page">
                <wp:posOffset>190500</wp:posOffset>
              </wp:positionV>
              <wp:extent cx="7560310" cy="252095"/>
              <wp:effectExtent l="0" t="0" r="0" b="14605"/>
              <wp:wrapNone/>
              <wp:docPr id="5" name="MSIPCM0c7b4c26972d07ce7946289b"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ED763" w14:textId="040708A6" w:rsidR="00E6187E" w:rsidRPr="00E6187E" w:rsidRDefault="00E6187E" w:rsidP="00E6187E">
                          <w:pPr>
                            <w:spacing w:after="0"/>
                            <w:jc w:val="center"/>
                            <w:rPr>
                              <w:rFonts w:ascii="Arial" w:hAnsi="Arial" w:cs="Arial"/>
                              <w:color w:val="A80000"/>
                              <w:sz w:val="24"/>
                            </w:rPr>
                          </w:pPr>
                          <w:r w:rsidRPr="00E6187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9B1FED" id="_x0000_t202" coordsize="21600,21600" o:spt="202" path="m,l,21600r21600,l21600,xe">
              <v:stroke joinstyle="miter"/>
              <v:path gradientshapeok="t" o:connecttype="rect"/>
            </v:shapetype>
            <v:shape id="MSIPCM0c7b4c26972d07ce7946289b"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33DED763" w14:textId="040708A6" w:rsidR="00E6187E" w:rsidRPr="00E6187E" w:rsidRDefault="00E6187E" w:rsidP="00E6187E">
                    <w:pPr>
                      <w:spacing w:after="0"/>
                      <w:jc w:val="center"/>
                      <w:rPr>
                        <w:rFonts w:ascii="Arial" w:hAnsi="Arial" w:cs="Arial"/>
                        <w:color w:val="A80000"/>
                        <w:sz w:val="24"/>
                      </w:rPr>
                    </w:pPr>
                    <w:r w:rsidRPr="00E6187E">
                      <w:rPr>
                        <w:rFonts w:ascii="Arial" w:hAnsi="Arial" w:cs="Arial"/>
                        <w:color w:val="A80000"/>
                        <w:sz w:val="24"/>
                      </w:rPr>
                      <w:t>OFFICIAL</w:t>
                    </w:r>
                  </w:p>
                </w:txbxContent>
              </v:textbox>
              <w10:wrap anchorx="page" anchory="page"/>
            </v:shape>
          </w:pict>
        </mc:Fallback>
      </mc:AlternateContent>
    </w:r>
    <w:r w:rsidR="00D44A0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B256" w14:textId="40ED48B1" w:rsidR="00D44A0B" w:rsidRDefault="00E6187E">
    <w:pPr>
      <w:pStyle w:val="Header"/>
    </w:pPr>
    <w:r>
      <w:rPr>
        <w:noProof/>
        <w:lang w:eastAsia="en-AU"/>
      </w:rPr>
      <mc:AlternateContent>
        <mc:Choice Requires="wps">
          <w:drawing>
            <wp:anchor distT="0" distB="0" distL="114300" distR="114300" simplePos="0" relativeHeight="251671040" behindDoc="0" locked="0" layoutInCell="0" allowOverlap="1" wp14:anchorId="6A0A74CE" wp14:editId="096B61A4">
              <wp:simplePos x="0" y="0"/>
              <wp:positionH relativeFrom="page">
                <wp:posOffset>0</wp:posOffset>
              </wp:positionH>
              <wp:positionV relativeFrom="page">
                <wp:posOffset>190500</wp:posOffset>
              </wp:positionV>
              <wp:extent cx="7560310" cy="252095"/>
              <wp:effectExtent l="0" t="0" r="0" b="14605"/>
              <wp:wrapNone/>
              <wp:docPr id="6" name="MSIPCM52c844c79726d84473b4c17a"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812FFE" w14:textId="3150E098" w:rsidR="00E6187E" w:rsidRPr="00E6187E" w:rsidRDefault="00E6187E" w:rsidP="00E6187E">
                          <w:pPr>
                            <w:spacing w:after="0"/>
                            <w:jc w:val="center"/>
                            <w:rPr>
                              <w:rFonts w:ascii="Arial" w:hAnsi="Arial" w:cs="Arial"/>
                              <w:color w:val="A80000"/>
                              <w:sz w:val="24"/>
                            </w:rPr>
                          </w:pPr>
                          <w:r w:rsidRPr="00E6187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0A74CE" id="_x0000_t202" coordsize="21600,21600" o:spt="202" path="m,l,21600r21600,l21600,xe">
              <v:stroke joinstyle="miter"/>
              <v:path gradientshapeok="t" o:connecttype="rect"/>
            </v:shapetype>
            <v:shape id="MSIPCM52c844c79726d84473b4c17a"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5812FFE" w14:textId="3150E098" w:rsidR="00E6187E" w:rsidRPr="00E6187E" w:rsidRDefault="00E6187E" w:rsidP="00E6187E">
                    <w:pPr>
                      <w:spacing w:after="0"/>
                      <w:jc w:val="center"/>
                      <w:rPr>
                        <w:rFonts w:ascii="Arial" w:hAnsi="Arial" w:cs="Arial"/>
                        <w:color w:val="A80000"/>
                        <w:sz w:val="24"/>
                      </w:rPr>
                    </w:pPr>
                    <w:r w:rsidRPr="00E6187E">
                      <w:rPr>
                        <w:rFonts w:ascii="Arial" w:hAnsi="Arial" w:cs="Arial"/>
                        <w:color w:val="A80000"/>
                        <w:sz w:val="24"/>
                      </w:rPr>
                      <w:t>OFFICIAL</w:t>
                    </w:r>
                  </w:p>
                </w:txbxContent>
              </v:textbox>
              <w10:wrap anchorx="page" anchory="page"/>
            </v:shape>
          </w:pict>
        </mc:Fallback>
      </mc:AlternateContent>
    </w:r>
    <w:r w:rsidR="00D44A0B" w:rsidRPr="009F5499">
      <w:rPr>
        <w:noProof/>
        <w:lang w:eastAsia="en-AU"/>
      </w:rPr>
      <w:drawing>
        <wp:anchor distT="0" distB="0" distL="114300" distR="114300" simplePos="0" relativeHeight="251652608" behindDoc="1" locked="1" layoutInCell="1" allowOverlap="1" wp14:anchorId="1DD53E87" wp14:editId="778D74D7">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5620" w14:textId="1196DD31" w:rsidR="00D44A0B" w:rsidRDefault="00E6187E">
    <w:pPr>
      <w:pStyle w:val="Header"/>
    </w:pPr>
    <w:r>
      <w:rPr>
        <w:noProof/>
      </w:rPr>
      <mc:AlternateContent>
        <mc:Choice Requires="wps">
          <w:drawing>
            <wp:anchor distT="0" distB="0" distL="114300" distR="114300" simplePos="0" relativeHeight="251659776" behindDoc="0" locked="0" layoutInCell="0" allowOverlap="1" wp14:anchorId="63B06030" wp14:editId="1D250696">
              <wp:simplePos x="0" y="0"/>
              <wp:positionH relativeFrom="page">
                <wp:posOffset>0</wp:posOffset>
              </wp:positionH>
              <wp:positionV relativeFrom="page">
                <wp:posOffset>190500</wp:posOffset>
              </wp:positionV>
              <wp:extent cx="7560310" cy="252095"/>
              <wp:effectExtent l="0" t="0" r="0" b="14605"/>
              <wp:wrapNone/>
              <wp:docPr id="7" name="MSIPCM67054afcb4e2237cb0ddff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61293A" w14:textId="4908B57B" w:rsidR="00E6187E" w:rsidRPr="00E6187E" w:rsidRDefault="00E6187E" w:rsidP="00E6187E">
                          <w:pPr>
                            <w:spacing w:after="0"/>
                            <w:jc w:val="center"/>
                            <w:rPr>
                              <w:rFonts w:ascii="Arial" w:hAnsi="Arial" w:cs="Arial"/>
                              <w:color w:val="A80000"/>
                              <w:sz w:val="24"/>
                            </w:rPr>
                          </w:pPr>
                          <w:r w:rsidRPr="00E6187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B06030" id="_x0000_t202" coordsize="21600,21600" o:spt="202" path="m,l,21600r21600,l21600,xe">
              <v:stroke joinstyle="miter"/>
              <v:path gradientshapeok="t" o:connecttype="rect"/>
            </v:shapetype>
            <v:shape id="MSIPCM67054afcb4e2237cb0ddffe7"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6161293A" w14:textId="4908B57B" w:rsidR="00E6187E" w:rsidRPr="00E6187E" w:rsidRDefault="00E6187E" w:rsidP="00E6187E">
                    <w:pPr>
                      <w:spacing w:after="0"/>
                      <w:jc w:val="center"/>
                      <w:rPr>
                        <w:rFonts w:ascii="Arial" w:hAnsi="Arial" w:cs="Arial"/>
                        <w:color w:val="A80000"/>
                        <w:sz w:val="24"/>
                      </w:rPr>
                    </w:pPr>
                    <w:r w:rsidRPr="00E6187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7983694">
    <w:abstractNumId w:val="1"/>
  </w:num>
  <w:num w:numId="2" w16cid:durableId="786122947">
    <w:abstractNumId w:val="2"/>
  </w:num>
  <w:num w:numId="3" w16cid:durableId="2100445421">
    <w:abstractNumId w:val="3"/>
  </w:num>
  <w:num w:numId="4" w16cid:durableId="1340347998">
    <w:abstractNumId w:val="4"/>
  </w:num>
  <w:num w:numId="5" w16cid:durableId="29094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1270D"/>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13CE"/>
    <w:rsid w:val="000642A5"/>
    <w:rsid w:val="00066B45"/>
    <w:rsid w:val="000710F6"/>
    <w:rsid w:val="000715F9"/>
    <w:rsid w:val="00072CC9"/>
    <w:rsid w:val="0008111F"/>
    <w:rsid w:val="0008294C"/>
    <w:rsid w:val="000906F4"/>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361EE"/>
    <w:rsid w:val="00145879"/>
    <w:rsid w:val="00151F7A"/>
    <w:rsid w:val="00153C12"/>
    <w:rsid w:val="00163751"/>
    <w:rsid w:val="00165366"/>
    <w:rsid w:val="00172292"/>
    <w:rsid w:val="0017434A"/>
    <w:rsid w:val="00174F7C"/>
    <w:rsid w:val="001779FD"/>
    <w:rsid w:val="00180F61"/>
    <w:rsid w:val="00191CA3"/>
    <w:rsid w:val="001936A7"/>
    <w:rsid w:val="00196FAF"/>
    <w:rsid w:val="001A0CB2"/>
    <w:rsid w:val="001B2580"/>
    <w:rsid w:val="001C6E5D"/>
    <w:rsid w:val="001D0CE4"/>
    <w:rsid w:val="001D7C83"/>
    <w:rsid w:val="001F1534"/>
    <w:rsid w:val="001F6407"/>
    <w:rsid w:val="002079C8"/>
    <w:rsid w:val="00214C9B"/>
    <w:rsid w:val="002253CD"/>
    <w:rsid w:val="00231C10"/>
    <w:rsid w:val="0023555C"/>
    <w:rsid w:val="002400F6"/>
    <w:rsid w:val="00241DEC"/>
    <w:rsid w:val="00243FDF"/>
    <w:rsid w:val="00246229"/>
    <w:rsid w:val="00247B8A"/>
    <w:rsid w:val="00247EEC"/>
    <w:rsid w:val="00251758"/>
    <w:rsid w:val="0026155F"/>
    <w:rsid w:val="00265BCC"/>
    <w:rsid w:val="00277CF3"/>
    <w:rsid w:val="0029015A"/>
    <w:rsid w:val="00294972"/>
    <w:rsid w:val="002A0847"/>
    <w:rsid w:val="002A11AB"/>
    <w:rsid w:val="002B0D95"/>
    <w:rsid w:val="002B395F"/>
    <w:rsid w:val="002C7635"/>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6D25"/>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62C8"/>
    <w:rsid w:val="004B7B73"/>
    <w:rsid w:val="004C0E19"/>
    <w:rsid w:val="004C5784"/>
    <w:rsid w:val="004C67FD"/>
    <w:rsid w:val="004E726B"/>
    <w:rsid w:val="004F2A23"/>
    <w:rsid w:val="004F2E5B"/>
    <w:rsid w:val="004F3DF5"/>
    <w:rsid w:val="004F65A3"/>
    <w:rsid w:val="00515F2F"/>
    <w:rsid w:val="0051678F"/>
    <w:rsid w:val="00524A91"/>
    <w:rsid w:val="0053018A"/>
    <w:rsid w:val="00533D87"/>
    <w:rsid w:val="0053419E"/>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17739"/>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0893"/>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7FA3"/>
    <w:rsid w:val="0080204F"/>
    <w:rsid w:val="00802373"/>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1645B"/>
    <w:rsid w:val="00920663"/>
    <w:rsid w:val="0092176F"/>
    <w:rsid w:val="0092183B"/>
    <w:rsid w:val="00925ED6"/>
    <w:rsid w:val="00926940"/>
    <w:rsid w:val="0093737C"/>
    <w:rsid w:val="00937EE7"/>
    <w:rsid w:val="00944750"/>
    <w:rsid w:val="00955E30"/>
    <w:rsid w:val="0096528B"/>
    <w:rsid w:val="009770D1"/>
    <w:rsid w:val="00981F17"/>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0F8C"/>
    <w:rsid w:val="00AD3260"/>
    <w:rsid w:val="00AD69EC"/>
    <w:rsid w:val="00AE4323"/>
    <w:rsid w:val="00AE52F9"/>
    <w:rsid w:val="00AE75C3"/>
    <w:rsid w:val="00AF2A2A"/>
    <w:rsid w:val="00AF5EA0"/>
    <w:rsid w:val="00B007B0"/>
    <w:rsid w:val="00B052A5"/>
    <w:rsid w:val="00B05838"/>
    <w:rsid w:val="00B05EB8"/>
    <w:rsid w:val="00B17235"/>
    <w:rsid w:val="00B33260"/>
    <w:rsid w:val="00B34F12"/>
    <w:rsid w:val="00B35FD0"/>
    <w:rsid w:val="00B52FB4"/>
    <w:rsid w:val="00B546BC"/>
    <w:rsid w:val="00B556A3"/>
    <w:rsid w:val="00B560A4"/>
    <w:rsid w:val="00B63239"/>
    <w:rsid w:val="00B706F2"/>
    <w:rsid w:val="00B7388D"/>
    <w:rsid w:val="00B75C6F"/>
    <w:rsid w:val="00B76762"/>
    <w:rsid w:val="00B77DAC"/>
    <w:rsid w:val="00B92414"/>
    <w:rsid w:val="00B97390"/>
    <w:rsid w:val="00B97EA5"/>
    <w:rsid w:val="00BA10BB"/>
    <w:rsid w:val="00BA725D"/>
    <w:rsid w:val="00BB16D3"/>
    <w:rsid w:val="00BB2960"/>
    <w:rsid w:val="00BB693A"/>
    <w:rsid w:val="00BB774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4A0B"/>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6187E"/>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CF239"/>
  <w15:docId w15:val="{B2B4CC93-FCB9-4598-844D-9E38FC5D9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F3DF5"/>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B7388D"/>
    <w:pPr>
      <w:autoSpaceDE w:val="0"/>
      <w:autoSpaceDN w:val="0"/>
      <w:adjustRightInd w:val="0"/>
    </w:pPr>
    <w:rPr>
      <w:rFonts w:ascii="Helv" w:eastAsia="SimSun"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A696413</value>
    </field>
    <field name="Objective-Title">
      <value order="0">Stage 2 Society and Culture pre-approved LAP-01</value>
    </field>
    <field name="Objective-Description">
      <value order="0"/>
    </field>
    <field name="Objective-CreationStamp">
      <value order="0">2018-01-15T23:28:07Z</value>
    </field>
    <field name="Objective-IsApproved">
      <value order="0">false</value>
    </field>
    <field name="Objective-IsPublished">
      <value order="0">false</value>
    </field>
    <field name="Objective-DatePublished">
      <value order="0"/>
    </field>
    <field name="Objective-ModificationStamp">
      <value order="0">2023-04-27T04:31:54Z</value>
    </field>
    <field name="Objective-Owner">
      <value order="0">Melissa Sherman</value>
    </field>
    <field name="Objective-Path">
      <value order="0">Objective Global Folder:SACE Support Materials:SACE Support Materials Stage 2:Humanities and Social Sciences:Society and Culture:2018 pre-approved LAPs</value>
    </field>
    <field name="Objective-Parent">
      <value order="0">2018 pre-approved LAPs</value>
    </field>
    <field name="Objective-State">
      <value order="0">Being Edited</value>
    </field>
    <field name="Objective-VersionId">
      <value order="0">vA1900069</value>
    </field>
    <field name="Objective-Version">
      <value order="0">1.2</value>
    </field>
    <field name="Objective-VersionNumber">
      <value order="0">8</value>
    </field>
    <field name="Objective-VersionComment">
      <value order="0"/>
    </field>
    <field name="Objective-FileNumber">
      <value order="0">qA4760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A08C1852-CDFF-4652-8AB1-EA59704A118A}">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Comment</cp:lastModifiedBy>
  <cp:revision>2</cp:revision>
  <cp:lastPrinted>2017-10-19T05:27:00Z</cp:lastPrinted>
  <dcterms:created xsi:type="dcterms:W3CDTF">2023-04-27T04:32:00Z</dcterms:created>
  <dcterms:modified xsi:type="dcterms:W3CDTF">2023-04-27T04:32:00Z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A696413</vt:lpwstr>
  </property>
  <property fmtid="{D5CDD505-2E9C-101B-9397-08002B2CF9AE}" pid="4" name="Objective-Title">
    <vt:lpwstr>Stage 2 Society and Culture pre-approved LAP-01</vt:lpwstr>
  </property>
  <property fmtid="{D5CDD505-2E9C-101B-9397-08002B2CF9AE}" pid="5" name="Objective-Comment">
    <vt:lpwstr/>
  </property>
  <property fmtid="{D5CDD505-2E9C-101B-9397-08002B2CF9AE}" pid="6" name="Objective-CreationStamp">
    <vt:filetime>2018-01-15T23:28:07Z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2023-04-27T04:31:54Z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Sciences:Society and Culture:2018 pre-approved LAPs</vt:lpwstr>
  </property>
  <property fmtid="{D5CDD505-2E9C-101B-9397-08002B2CF9AE}" pid="13" name="Objective-Parent">
    <vt:lpwstr>2018 pre-approved LAPs</vt:lpwstr>
  </property>
  <property fmtid="{D5CDD505-2E9C-101B-9397-08002B2CF9AE}" pid="14" name="Objective-State">
    <vt:lpwstr>Being Edited</vt:lpwstr>
  </property>
  <property fmtid="{D5CDD505-2E9C-101B-9397-08002B2CF9AE}" pid="15" name="Objective-Version">
    <vt:lpwstr>1.2</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qA4760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vA1900069</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2023-04-27T04:32:30Z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0309c9ff-7bfc-4822-a134-ef906f8eb290</vt:lpwstr>
  </property>
  <property fmtid="{D5CDD505-2E9C-101B-9397-08002B2CF9AE}" pid="30" name="MSIP_Label_77274858-3b1d-4431-8679-d878f40e28fd_ContentBits">
    <vt:lpwstr>1</vt:lpwstr>
  </property>
</Properties>
</file>