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463E" w14:textId="6E9F25A6" w:rsidR="003E557B" w:rsidRDefault="00E21517" w:rsidP="004E7C17">
      <w:pPr>
        <w:spacing w:after="0" w:line="259" w:lineRule="auto"/>
        <w:jc w:val="center"/>
        <w:rPr>
          <w:rFonts w:ascii="Century Gothic" w:hAnsi="Century Gothic"/>
          <w:b/>
          <w:sz w:val="28"/>
          <w:szCs w:val="10"/>
        </w:rPr>
      </w:pPr>
      <w:r>
        <w:rPr>
          <w:rFonts w:ascii="Century Gothic" w:hAnsi="Century Gothic"/>
          <w:b/>
          <w:sz w:val="28"/>
          <w:szCs w:val="10"/>
        </w:rPr>
        <w:t xml:space="preserve">Folio Task 2: </w:t>
      </w:r>
      <w:r w:rsidR="0023548A">
        <w:rPr>
          <w:rFonts w:ascii="Century Gothic" w:hAnsi="Century Gothic"/>
          <w:b/>
          <w:sz w:val="28"/>
          <w:szCs w:val="10"/>
        </w:rPr>
        <w:t>Argumentative Essay</w:t>
      </w:r>
    </w:p>
    <w:p w14:paraId="41247EC3" w14:textId="7E7E0C04" w:rsidR="00A70F0E" w:rsidRDefault="00A70F0E" w:rsidP="004E7C17">
      <w:pPr>
        <w:spacing w:after="0" w:line="259" w:lineRule="auto"/>
        <w:jc w:val="center"/>
        <w:rPr>
          <w:rFonts w:ascii="Century Gothic" w:hAnsi="Century Gothic"/>
          <w:b/>
          <w:sz w:val="28"/>
          <w:szCs w:val="10"/>
        </w:rPr>
      </w:pPr>
      <w:r>
        <w:rPr>
          <w:rFonts w:ascii="Century Gothic" w:hAnsi="Century Gothic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3371EB3E" wp14:editId="7C176227">
            <wp:simplePos x="0" y="0"/>
            <wp:positionH relativeFrom="margin">
              <wp:posOffset>1638300</wp:posOffset>
            </wp:positionH>
            <wp:positionV relativeFrom="paragraph">
              <wp:posOffset>142875</wp:posOffset>
            </wp:positionV>
            <wp:extent cx="3625850" cy="1887855"/>
            <wp:effectExtent l="0" t="0" r="0" b="0"/>
            <wp:wrapTight wrapText="bothSides">
              <wp:wrapPolygon edited="0">
                <wp:start x="0" y="0"/>
                <wp:lineTo x="0" y="21360"/>
                <wp:lineTo x="21449" y="21360"/>
                <wp:lineTo x="214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8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341FB" w14:textId="646A1BEE" w:rsidR="00A70F0E" w:rsidRPr="00692ACE" w:rsidRDefault="00A70F0E" w:rsidP="004E7C17">
      <w:pPr>
        <w:spacing w:after="0" w:line="259" w:lineRule="auto"/>
        <w:jc w:val="center"/>
        <w:rPr>
          <w:rFonts w:ascii="Century Gothic" w:hAnsi="Century Gothic"/>
          <w:b/>
          <w:sz w:val="28"/>
          <w:szCs w:val="10"/>
        </w:rPr>
      </w:pPr>
    </w:p>
    <w:p w14:paraId="6CBA877F" w14:textId="17CF15A5" w:rsidR="0073538A" w:rsidRPr="003E557B" w:rsidRDefault="0073538A" w:rsidP="00D53166">
      <w:pPr>
        <w:pStyle w:val="NoSpacing"/>
      </w:pPr>
    </w:p>
    <w:p w14:paraId="4AECFE35" w14:textId="31ECFD5A" w:rsidR="004E7C17" w:rsidRPr="00C32F8C" w:rsidRDefault="007733B7" w:rsidP="00DA6076">
      <w:pPr>
        <w:spacing w:after="0" w:line="259" w:lineRule="auto"/>
        <w:ind w:left="0" w:right="1151" w:firstLine="0"/>
        <w:jc w:val="right"/>
        <w:rPr>
          <w:rFonts w:ascii="Century Gothic" w:hAnsi="Century Gothic"/>
          <w:b/>
          <w:szCs w:val="20"/>
        </w:rPr>
      </w:pPr>
      <w:r w:rsidRPr="00C32F8C">
        <w:rPr>
          <w:rFonts w:ascii="Century Gothic" w:hAnsi="Century Gothic"/>
          <w:b/>
          <w:szCs w:val="20"/>
        </w:rPr>
        <w:t xml:space="preserve"> </w:t>
      </w:r>
    </w:p>
    <w:tbl>
      <w:tblPr>
        <w:tblStyle w:val="TableGrid"/>
        <w:tblpPr w:vertAnchor="text" w:horzAnchor="margin" w:tblpY="547"/>
        <w:tblOverlap w:val="never"/>
        <w:tblW w:w="10485" w:type="dxa"/>
        <w:tblInd w:w="0" w:type="dxa"/>
        <w:tblCellMar>
          <w:top w:w="36" w:type="dxa"/>
          <w:left w:w="106" w:type="dxa"/>
          <w:right w:w="392" w:type="dxa"/>
        </w:tblCellMar>
        <w:tblLook w:val="04A0" w:firstRow="1" w:lastRow="0" w:firstColumn="1" w:lastColumn="0" w:noHBand="0" w:noVBand="1"/>
      </w:tblPr>
      <w:tblGrid>
        <w:gridCol w:w="1439"/>
        <w:gridCol w:w="5786"/>
        <w:gridCol w:w="1842"/>
        <w:gridCol w:w="1418"/>
      </w:tblGrid>
      <w:tr w:rsidR="004E7C17" w:rsidRPr="00C32F8C" w14:paraId="58DFB083" w14:textId="77777777" w:rsidTr="00A70F0E">
        <w:trPr>
          <w:trHeight w:val="31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E126D4" w14:textId="77777777" w:rsidR="004E7C17" w:rsidRPr="00C32F8C" w:rsidRDefault="004E7C17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 w:rsidRPr="00C32F8C">
              <w:rPr>
                <w:rFonts w:ascii="Century Gothic" w:hAnsi="Century Gothic"/>
                <w:b/>
                <w:szCs w:val="20"/>
              </w:rPr>
              <w:t xml:space="preserve">SUBJECT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31E3" w14:textId="6284CE25" w:rsidR="004E7C17" w:rsidRPr="00C32F8C" w:rsidRDefault="00100775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bCs/>
                <w:szCs w:val="20"/>
              </w:rPr>
            </w:pPr>
            <w:r>
              <w:rPr>
                <w:rFonts w:ascii="Century Gothic" w:hAnsi="Century Gothic"/>
                <w:bCs/>
                <w:szCs w:val="20"/>
              </w:rPr>
              <w:t>Politics</w:t>
            </w:r>
            <w:r w:rsidR="00A70F0E">
              <w:rPr>
                <w:rFonts w:ascii="Century Gothic" w:hAnsi="Century Gothic"/>
                <w:bCs/>
                <w:szCs w:val="20"/>
              </w:rPr>
              <w:t>, Power and People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D5A503" w14:textId="77777777" w:rsidR="004E7C17" w:rsidRPr="00C32F8C" w:rsidRDefault="004E7C17" w:rsidP="00A70F0E">
            <w:pPr>
              <w:spacing w:after="0" w:line="259" w:lineRule="auto"/>
              <w:ind w:left="0" w:firstLine="0"/>
              <w:rPr>
                <w:rFonts w:ascii="Century Gothic" w:hAnsi="Century Gothic"/>
                <w:szCs w:val="20"/>
              </w:rPr>
            </w:pPr>
            <w:r w:rsidRPr="00C32F8C">
              <w:rPr>
                <w:rFonts w:ascii="Century Gothic" w:hAnsi="Century Gothic"/>
                <w:b/>
                <w:szCs w:val="20"/>
              </w:rPr>
              <w:t xml:space="preserve">YEAR LEVEL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3756" w14:textId="638C1833" w:rsidR="004E7C17" w:rsidRPr="00C32F8C" w:rsidRDefault="00100775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12</w:t>
            </w:r>
          </w:p>
        </w:tc>
      </w:tr>
      <w:tr w:rsidR="004E7C17" w:rsidRPr="00C32F8C" w14:paraId="428F9788" w14:textId="77777777" w:rsidTr="00A70F0E">
        <w:trPr>
          <w:trHeight w:val="32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837C5E" w14:textId="77777777" w:rsidR="004E7C17" w:rsidRPr="00C32F8C" w:rsidRDefault="004E7C17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 w:rsidRPr="00C32F8C">
              <w:rPr>
                <w:rFonts w:ascii="Century Gothic" w:hAnsi="Century Gothic"/>
                <w:b/>
                <w:szCs w:val="20"/>
              </w:rPr>
              <w:t xml:space="preserve">DUE DATE </w:t>
            </w:r>
          </w:p>
        </w:tc>
        <w:tc>
          <w:tcPr>
            <w:tcW w:w="9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4AB1" w14:textId="08ABC170" w:rsidR="00DB3040" w:rsidRPr="00C3608A" w:rsidRDefault="00C3608A" w:rsidP="00A70F0E">
            <w:pPr>
              <w:spacing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 w:rsidRPr="00C3608A">
              <w:rPr>
                <w:rFonts w:ascii="Century Gothic" w:hAnsi="Century Gothic"/>
                <w:szCs w:val="20"/>
              </w:rPr>
              <w:t>-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="00DE0AD4" w:rsidRPr="00C3608A">
              <w:rPr>
                <w:rFonts w:ascii="Century Gothic" w:hAnsi="Century Gothic"/>
                <w:szCs w:val="20"/>
              </w:rPr>
              <w:t>Draft</w:t>
            </w:r>
            <w:r w:rsidR="001D4BF1">
              <w:rPr>
                <w:rFonts w:ascii="Century Gothic" w:hAnsi="Century Gothic"/>
                <w:szCs w:val="20"/>
              </w:rPr>
              <w:t>:</w:t>
            </w:r>
            <w:r w:rsidR="00DE0AD4" w:rsidRPr="00C3608A">
              <w:rPr>
                <w:rFonts w:ascii="Century Gothic" w:hAnsi="Century Gothic"/>
                <w:szCs w:val="20"/>
              </w:rPr>
              <w:t xml:space="preserve"> </w:t>
            </w:r>
            <w:r w:rsidR="00521264">
              <w:rPr>
                <w:rFonts w:ascii="Century Gothic" w:hAnsi="Century Gothic"/>
                <w:szCs w:val="20"/>
              </w:rPr>
              <w:t>Thursday</w:t>
            </w:r>
            <w:r w:rsidR="004D2636" w:rsidRPr="00C3608A">
              <w:rPr>
                <w:rFonts w:ascii="Century Gothic" w:hAnsi="Century Gothic"/>
                <w:szCs w:val="20"/>
              </w:rPr>
              <w:t xml:space="preserve"> </w:t>
            </w:r>
            <w:r w:rsidR="00E71C32">
              <w:rPr>
                <w:rFonts w:ascii="Century Gothic" w:hAnsi="Century Gothic"/>
                <w:szCs w:val="20"/>
              </w:rPr>
              <w:t>23</w:t>
            </w:r>
            <w:r w:rsidR="004D2636" w:rsidRPr="00C3608A">
              <w:rPr>
                <w:rFonts w:ascii="Century Gothic" w:hAnsi="Century Gothic"/>
                <w:szCs w:val="20"/>
              </w:rPr>
              <w:t>/9</w:t>
            </w:r>
            <w:r w:rsidR="00DE0AD4" w:rsidRPr="00C3608A">
              <w:rPr>
                <w:rFonts w:ascii="Century Gothic" w:hAnsi="Century Gothic"/>
                <w:szCs w:val="20"/>
              </w:rPr>
              <w:t xml:space="preserve"> (</w:t>
            </w:r>
            <w:r w:rsidR="00880507">
              <w:rPr>
                <w:rFonts w:ascii="Century Gothic" w:hAnsi="Century Gothic"/>
                <w:szCs w:val="20"/>
              </w:rPr>
              <w:t xml:space="preserve">T3, </w:t>
            </w:r>
            <w:r w:rsidR="00DE0AD4" w:rsidRPr="00C3608A">
              <w:rPr>
                <w:rFonts w:ascii="Century Gothic" w:hAnsi="Century Gothic"/>
                <w:szCs w:val="20"/>
              </w:rPr>
              <w:t xml:space="preserve">Week </w:t>
            </w:r>
            <w:r w:rsidR="00E71C32">
              <w:rPr>
                <w:rFonts w:ascii="Century Gothic" w:hAnsi="Century Gothic"/>
                <w:szCs w:val="20"/>
              </w:rPr>
              <w:t>10</w:t>
            </w:r>
            <w:r w:rsidR="00DE0AD4" w:rsidRPr="00C3608A">
              <w:rPr>
                <w:rFonts w:ascii="Century Gothic" w:hAnsi="Century Gothic"/>
                <w:szCs w:val="20"/>
              </w:rPr>
              <w:t>)</w:t>
            </w:r>
          </w:p>
          <w:p w14:paraId="0746CF69" w14:textId="3250A780" w:rsidR="00DE0AD4" w:rsidRPr="00C32F8C" w:rsidRDefault="00C3608A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- </w:t>
            </w:r>
            <w:r w:rsidR="00DE0AD4">
              <w:rPr>
                <w:rFonts w:ascii="Century Gothic" w:hAnsi="Century Gothic"/>
                <w:szCs w:val="20"/>
              </w:rPr>
              <w:t>Final</w:t>
            </w:r>
            <w:r w:rsidR="001D4BF1">
              <w:rPr>
                <w:rFonts w:ascii="Century Gothic" w:hAnsi="Century Gothic"/>
                <w:szCs w:val="20"/>
              </w:rPr>
              <w:t>:</w:t>
            </w:r>
            <w:r w:rsidR="00F85B8D">
              <w:rPr>
                <w:rFonts w:ascii="Century Gothic" w:hAnsi="Century Gothic"/>
                <w:szCs w:val="20"/>
              </w:rPr>
              <w:t xml:space="preserve"> </w:t>
            </w:r>
            <w:r w:rsidR="00E71C32">
              <w:rPr>
                <w:rFonts w:ascii="Century Gothic" w:hAnsi="Century Gothic"/>
                <w:szCs w:val="20"/>
              </w:rPr>
              <w:t>Thursday</w:t>
            </w:r>
            <w:r>
              <w:rPr>
                <w:rFonts w:ascii="Century Gothic" w:hAnsi="Century Gothic"/>
                <w:szCs w:val="20"/>
              </w:rPr>
              <w:t xml:space="preserve"> 1</w:t>
            </w:r>
            <w:r w:rsidR="00880507">
              <w:rPr>
                <w:rFonts w:ascii="Century Gothic" w:hAnsi="Century Gothic"/>
                <w:szCs w:val="20"/>
              </w:rPr>
              <w:t>4</w:t>
            </w:r>
            <w:r>
              <w:rPr>
                <w:rFonts w:ascii="Century Gothic" w:hAnsi="Century Gothic"/>
                <w:szCs w:val="20"/>
              </w:rPr>
              <w:t>/10</w:t>
            </w:r>
            <w:r w:rsidR="00F85B8D">
              <w:rPr>
                <w:rFonts w:ascii="Century Gothic" w:hAnsi="Century Gothic"/>
                <w:szCs w:val="20"/>
              </w:rPr>
              <w:t xml:space="preserve"> (</w:t>
            </w:r>
            <w:r w:rsidR="00880507">
              <w:rPr>
                <w:rFonts w:ascii="Century Gothic" w:hAnsi="Century Gothic"/>
                <w:szCs w:val="20"/>
              </w:rPr>
              <w:t>T4, Week 1</w:t>
            </w:r>
            <w:r w:rsidR="00F85B8D">
              <w:rPr>
                <w:rFonts w:ascii="Century Gothic" w:hAnsi="Century Gothic"/>
                <w:szCs w:val="20"/>
              </w:rPr>
              <w:t>)</w:t>
            </w:r>
          </w:p>
        </w:tc>
      </w:tr>
      <w:tr w:rsidR="004E7C17" w:rsidRPr="00C32F8C" w14:paraId="6EF642B2" w14:textId="77777777" w:rsidTr="00A70F0E">
        <w:trPr>
          <w:trHeight w:val="31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B51294" w14:textId="77777777" w:rsidR="004E7C17" w:rsidRPr="00C32F8C" w:rsidRDefault="004E7C17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 w:rsidRPr="00C32F8C">
              <w:rPr>
                <w:rFonts w:ascii="Century Gothic" w:hAnsi="Century Gothic"/>
                <w:b/>
                <w:szCs w:val="20"/>
              </w:rPr>
              <w:t xml:space="preserve">TEACHER </w:t>
            </w:r>
          </w:p>
        </w:tc>
        <w:tc>
          <w:tcPr>
            <w:tcW w:w="9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66E5" w14:textId="0E242CA0" w:rsidR="00DB3040" w:rsidRPr="00C32F8C" w:rsidRDefault="00A70F0E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XXXX</w:t>
            </w:r>
          </w:p>
        </w:tc>
      </w:tr>
      <w:tr w:rsidR="004E7C17" w:rsidRPr="00C32F8C" w14:paraId="20BF159A" w14:textId="77777777" w:rsidTr="00A70F0E">
        <w:trPr>
          <w:trHeight w:val="31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A0E697" w14:textId="77777777" w:rsidR="004E7C17" w:rsidRPr="00C32F8C" w:rsidRDefault="004E7C17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 w:rsidRPr="00C32F8C">
              <w:rPr>
                <w:rFonts w:ascii="Century Gothic" w:hAnsi="Century Gothic"/>
                <w:b/>
                <w:szCs w:val="20"/>
              </w:rPr>
              <w:t xml:space="preserve">TASK </w:t>
            </w:r>
          </w:p>
        </w:tc>
        <w:tc>
          <w:tcPr>
            <w:tcW w:w="9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D64B" w14:textId="65E539A6" w:rsidR="00DB3040" w:rsidRDefault="002C19BC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Argumentative Essay, 1000 words</w:t>
            </w:r>
          </w:p>
          <w:p w14:paraId="21BB1270" w14:textId="277AC26E" w:rsidR="004E7C17" w:rsidRPr="00C32F8C" w:rsidRDefault="004E7C17" w:rsidP="00A70F0E">
            <w:pPr>
              <w:spacing w:after="0" w:line="259" w:lineRule="auto"/>
              <w:ind w:left="5" w:firstLine="0"/>
              <w:rPr>
                <w:rFonts w:ascii="Century Gothic" w:hAnsi="Century Gothic"/>
                <w:szCs w:val="20"/>
              </w:rPr>
            </w:pPr>
          </w:p>
        </w:tc>
      </w:tr>
    </w:tbl>
    <w:p w14:paraId="5DAC7049" w14:textId="1855DA23" w:rsidR="004E7C17" w:rsidRPr="00C32F8C" w:rsidRDefault="004E7C17" w:rsidP="00E3159E">
      <w:pPr>
        <w:spacing w:after="0" w:line="259" w:lineRule="auto"/>
        <w:ind w:left="0" w:right="1151" w:firstLine="0"/>
        <w:rPr>
          <w:rFonts w:ascii="Century Gothic" w:hAnsi="Century Gothic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C80F3F" w14:paraId="74825B13" w14:textId="77777777" w:rsidTr="000B046F">
        <w:tc>
          <w:tcPr>
            <w:tcW w:w="10458" w:type="dxa"/>
            <w:shd w:val="clear" w:color="auto" w:fill="D9D9D9" w:themeFill="background1" w:themeFillShade="D9"/>
          </w:tcPr>
          <w:p w14:paraId="11C959AF" w14:textId="07A83A22" w:rsidR="00C80F3F" w:rsidRPr="000C12F8" w:rsidRDefault="000B5858">
            <w:pPr>
              <w:spacing w:after="0" w:line="259" w:lineRule="auto"/>
              <w:ind w:left="0" w:firstLine="0"/>
              <w:rPr>
                <w:rFonts w:ascii="Century Gothic" w:hAnsi="Century Gothic"/>
                <w:b/>
                <w:bCs/>
                <w:szCs w:val="20"/>
              </w:rPr>
            </w:pPr>
            <w:r w:rsidRPr="000C12F8">
              <w:rPr>
                <w:rFonts w:ascii="Century Gothic" w:hAnsi="Century Gothic"/>
                <w:b/>
                <w:bCs/>
                <w:szCs w:val="20"/>
              </w:rPr>
              <w:t>Background Information</w:t>
            </w:r>
          </w:p>
        </w:tc>
      </w:tr>
      <w:tr w:rsidR="00C80F3F" w14:paraId="636F298F" w14:textId="77777777" w:rsidTr="00C80F3F">
        <w:tc>
          <w:tcPr>
            <w:tcW w:w="10458" w:type="dxa"/>
          </w:tcPr>
          <w:p w14:paraId="47ECD333" w14:textId="2EE1647F" w:rsidR="00970120" w:rsidRDefault="00A85091">
            <w:pPr>
              <w:spacing w:after="0" w:line="259" w:lineRule="auto"/>
              <w:ind w:left="0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Since World War 2, the United States has enjoyed a largely undisputed run as the world’s global superpower. </w:t>
            </w:r>
            <w:r w:rsidR="00031513">
              <w:rPr>
                <w:rFonts w:ascii="Century Gothic" w:hAnsi="Century Gothic"/>
                <w:szCs w:val="20"/>
              </w:rPr>
              <w:t xml:space="preserve">The Soviet Union threatened this during the Cold War years, yet America emerged largely unscathed as the most powerful and dominant country on earth. A new </w:t>
            </w:r>
            <w:r w:rsidR="003E66C3">
              <w:rPr>
                <w:rFonts w:ascii="Century Gothic" w:hAnsi="Century Gothic"/>
                <w:szCs w:val="20"/>
              </w:rPr>
              <w:t>contender for</w:t>
            </w:r>
            <w:r w:rsidR="00031513">
              <w:rPr>
                <w:rFonts w:ascii="Century Gothic" w:hAnsi="Century Gothic"/>
                <w:szCs w:val="20"/>
              </w:rPr>
              <w:t xml:space="preserve"> this</w:t>
            </w:r>
            <w:r w:rsidR="0033640F">
              <w:rPr>
                <w:rFonts w:ascii="Century Gothic" w:hAnsi="Century Gothic"/>
                <w:szCs w:val="20"/>
              </w:rPr>
              <w:t xml:space="preserve"> mantle, China, has posed arguably the largest threat to the United State’s role as hegemon</w:t>
            </w:r>
            <w:r w:rsidR="00355DD5">
              <w:rPr>
                <w:rFonts w:ascii="Century Gothic" w:hAnsi="Century Gothic"/>
                <w:szCs w:val="20"/>
              </w:rPr>
              <w:t>,</w:t>
            </w:r>
            <w:r w:rsidR="0033640F">
              <w:rPr>
                <w:rFonts w:ascii="Century Gothic" w:hAnsi="Century Gothic"/>
                <w:szCs w:val="20"/>
              </w:rPr>
              <w:t xml:space="preserve"> with </w:t>
            </w:r>
            <w:r w:rsidR="003E66C3">
              <w:rPr>
                <w:rFonts w:ascii="Century Gothic" w:hAnsi="Century Gothic"/>
                <w:szCs w:val="20"/>
              </w:rPr>
              <w:t xml:space="preserve">Xi Jinping </w:t>
            </w:r>
            <w:r w:rsidR="00355DD5">
              <w:rPr>
                <w:rFonts w:ascii="Century Gothic" w:hAnsi="Century Gothic"/>
                <w:szCs w:val="20"/>
              </w:rPr>
              <w:t>showing a clear desire to expand China’s interest</w:t>
            </w:r>
            <w:r w:rsidR="004C3F6D">
              <w:rPr>
                <w:rFonts w:ascii="Century Gothic" w:hAnsi="Century Gothic"/>
                <w:szCs w:val="20"/>
              </w:rPr>
              <w:t>s</w:t>
            </w:r>
            <w:r w:rsidR="00355DD5">
              <w:rPr>
                <w:rFonts w:ascii="Century Gothic" w:hAnsi="Century Gothic"/>
                <w:szCs w:val="20"/>
              </w:rPr>
              <w:t xml:space="preserve"> further than ever before.</w:t>
            </w:r>
            <w:r w:rsidR="000749CA">
              <w:rPr>
                <w:rFonts w:ascii="Century Gothic" w:hAnsi="Century Gothic"/>
                <w:szCs w:val="20"/>
              </w:rPr>
              <w:t xml:space="preserve"> But, despite this, can anyone other than the United States </w:t>
            </w:r>
            <w:r w:rsidR="00207350">
              <w:rPr>
                <w:rFonts w:ascii="Century Gothic" w:hAnsi="Century Gothic"/>
                <w:szCs w:val="20"/>
              </w:rPr>
              <w:t>hold</w:t>
            </w:r>
            <w:r w:rsidR="000749CA">
              <w:rPr>
                <w:rFonts w:ascii="Century Gothic" w:hAnsi="Century Gothic"/>
                <w:szCs w:val="20"/>
              </w:rPr>
              <w:t xml:space="preserve"> claim to</w:t>
            </w:r>
            <w:r w:rsidR="00207350">
              <w:rPr>
                <w:rFonts w:ascii="Century Gothic" w:hAnsi="Century Gothic"/>
                <w:szCs w:val="20"/>
              </w:rPr>
              <w:t xml:space="preserve"> being</w:t>
            </w:r>
            <w:r w:rsidR="000749CA">
              <w:rPr>
                <w:rFonts w:ascii="Century Gothic" w:hAnsi="Century Gothic"/>
                <w:szCs w:val="20"/>
              </w:rPr>
              <w:t xml:space="preserve"> the world’s hegemon?</w:t>
            </w:r>
          </w:p>
        </w:tc>
      </w:tr>
      <w:tr w:rsidR="00C80F3F" w14:paraId="4D38738E" w14:textId="77777777" w:rsidTr="000B046F">
        <w:tc>
          <w:tcPr>
            <w:tcW w:w="10458" w:type="dxa"/>
            <w:shd w:val="clear" w:color="auto" w:fill="D9D9D9" w:themeFill="background1" w:themeFillShade="D9"/>
          </w:tcPr>
          <w:p w14:paraId="3A9A5194" w14:textId="0A99C0C3" w:rsidR="00C80F3F" w:rsidRPr="000C12F8" w:rsidRDefault="000B5858">
            <w:pPr>
              <w:spacing w:after="0" w:line="259" w:lineRule="auto"/>
              <w:ind w:left="0" w:firstLine="0"/>
              <w:rPr>
                <w:rFonts w:ascii="Century Gothic" w:hAnsi="Century Gothic"/>
                <w:b/>
                <w:bCs/>
                <w:szCs w:val="20"/>
              </w:rPr>
            </w:pPr>
            <w:r w:rsidRPr="000C12F8">
              <w:rPr>
                <w:rFonts w:ascii="Century Gothic" w:hAnsi="Century Gothic"/>
                <w:b/>
                <w:bCs/>
                <w:szCs w:val="20"/>
              </w:rPr>
              <w:t>Intended Learning</w:t>
            </w:r>
          </w:p>
        </w:tc>
      </w:tr>
      <w:tr w:rsidR="00C80F3F" w14:paraId="2409BF1B" w14:textId="77777777" w:rsidTr="00C80F3F">
        <w:tc>
          <w:tcPr>
            <w:tcW w:w="10458" w:type="dxa"/>
          </w:tcPr>
          <w:p w14:paraId="6837CAF2" w14:textId="55832B32" w:rsidR="00970120" w:rsidRDefault="00F95E31">
            <w:pPr>
              <w:spacing w:after="0" w:line="259" w:lineRule="auto"/>
              <w:ind w:left="0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This task will see you research and formulate a position in reference to the following question:</w:t>
            </w:r>
          </w:p>
          <w:p w14:paraId="241CF7D4" w14:textId="77777777" w:rsidR="00F95E31" w:rsidRDefault="00F95E31">
            <w:pPr>
              <w:spacing w:after="0" w:line="259" w:lineRule="auto"/>
              <w:ind w:left="0" w:firstLine="0"/>
              <w:rPr>
                <w:rFonts w:ascii="Century Gothic" w:hAnsi="Century Gothic"/>
                <w:szCs w:val="20"/>
              </w:rPr>
            </w:pPr>
          </w:p>
          <w:p w14:paraId="1EB3C675" w14:textId="77777777" w:rsidR="00F95E31" w:rsidRPr="00F95E31" w:rsidRDefault="00F95E31" w:rsidP="00F95E31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i/>
                <w:iCs/>
                <w:szCs w:val="20"/>
              </w:rPr>
            </w:pPr>
            <w:r w:rsidRPr="00F95E31">
              <w:rPr>
                <w:rFonts w:ascii="Century Gothic" w:hAnsi="Century Gothic"/>
                <w:b/>
                <w:bCs/>
                <w:i/>
                <w:iCs/>
                <w:szCs w:val="20"/>
              </w:rPr>
              <w:t>‘Is the United States the undisputed global hegemonic power?’</w:t>
            </w:r>
          </w:p>
          <w:p w14:paraId="04E49E94" w14:textId="77777777" w:rsidR="00F95E31" w:rsidRDefault="00F95E31" w:rsidP="00F95E31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szCs w:val="20"/>
              </w:rPr>
            </w:pPr>
          </w:p>
          <w:p w14:paraId="09B5F1CB" w14:textId="32FE6DC0" w:rsidR="00F95E31" w:rsidRDefault="00B73DA3" w:rsidP="00F95E31">
            <w:pPr>
              <w:spacing w:after="0" w:line="259" w:lineRule="auto"/>
              <w:ind w:left="0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Using evidence under the key sub-topics we have explored, argue that the United States either is or is not</w:t>
            </w:r>
            <w:r w:rsidR="004E0C62">
              <w:rPr>
                <w:rFonts w:ascii="Century Gothic" w:hAnsi="Century Gothic"/>
                <w:szCs w:val="20"/>
              </w:rPr>
              <w:t xml:space="preserve"> the undisputed global hegemonic power. While you may explore both sides to the argument, you need to </w:t>
            </w:r>
            <w:r w:rsidR="0023548A">
              <w:rPr>
                <w:rFonts w:ascii="Century Gothic" w:hAnsi="Century Gothic"/>
                <w:szCs w:val="20"/>
              </w:rPr>
              <w:t>conclude in favour of one, justifying your reasons for holding your position.</w:t>
            </w:r>
          </w:p>
        </w:tc>
      </w:tr>
      <w:tr w:rsidR="00C80F3F" w14:paraId="6E6A1713" w14:textId="77777777" w:rsidTr="000B046F">
        <w:tc>
          <w:tcPr>
            <w:tcW w:w="10458" w:type="dxa"/>
            <w:shd w:val="clear" w:color="auto" w:fill="D9D9D9" w:themeFill="background1" w:themeFillShade="D9"/>
          </w:tcPr>
          <w:p w14:paraId="24F537CA" w14:textId="34C3DBE4" w:rsidR="00C80F3F" w:rsidRPr="000C12F8" w:rsidRDefault="00476A7E">
            <w:pPr>
              <w:spacing w:after="0" w:line="259" w:lineRule="auto"/>
              <w:ind w:left="0" w:firstLine="0"/>
              <w:rPr>
                <w:rFonts w:ascii="Century Gothic" w:hAnsi="Century Gothic"/>
                <w:b/>
                <w:bCs/>
                <w:szCs w:val="20"/>
              </w:rPr>
            </w:pPr>
            <w:r w:rsidRPr="000C12F8">
              <w:rPr>
                <w:rFonts w:ascii="Century Gothic" w:hAnsi="Century Gothic"/>
                <w:b/>
                <w:bCs/>
                <w:szCs w:val="20"/>
              </w:rPr>
              <w:t>Task Requirements</w:t>
            </w:r>
          </w:p>
        </w:tc>
      </w:tr>
      <w:tr w:rsidR="00C80F3F" w14:paraId="7278D938" w14:textId="77777777" w:rsidTr="00C80F3F">
        <w:tc>
          <w:tcPr>
            <w:tcW w:w="10458" w:type="dxa"/>
          </w:tcPr>
          <w:p w14:paraId="799FA4FD" w14:textId="77777777" w:rsidR="00A27EC1" w:rsidRDefault="00A27EC1" w:rsidP="0010077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Firstly, decide upon your stance in reference to the question. You may wish to do some research to come to this conclusion.</w:t>
            </w:r>
          </w:p>
          <w:p w14:paraId="205B344E" w14:textId="361B25C4" w:rsidR="004A34BA" w:rsidRDefault="004A34BA" w:rsidP="0010077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Plan out the body paragraphs of your essay. Some possible points to consider are:</w:t>
            </w:r>
          </w:p>
          <w:p w14:paraId="622B119B" w14:textId="0087B69C" w:rsidR="00F34B8D" w:rsidRDefault="004A34BA" w:rsidP="004A34BA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Economic, military, geographic</w:t>
            </w:r>
            <w:r w:rsidR="00815AD1">
              <w:rPr>
                <w:rFonts w:ascii="Century Gothic" w:hAnsi="Century Gothic"/>
                <w:sz w:val="20"/>
                <w:szCs w:val="16"/>
              </w:rPr>
              <w:t>, political</w:t>
            </w:r>
            <w:r>
              <w:rPr>
                <w:rFonts w:ascii="Century Gothic" w:hAnsi="Century Gothic"/>
                <w:sz w:val="20"/>
                <w:szCs w:val="16"/>
              </w:rPr>
              <w:t xml:space="preserve"> and cultural power.</w:t>
            </w:r>
          </w:p>
          <w:p w14:paraId="70441FE0" w14:textId="77777777" w:rsidR="00815AD1" w:rsidRDefault="00B47CAE" w:rsidP="004A34BA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Perceptions of hard, soft and smart power.</w:t>
            </w:r>
          </w:p>
          <w:p w14:paraId="0836E96B" w14:textId="77777777" w:rsidR="00B47CAE" w:rsidRDefault="00B47CAE" w:rsidP="004A34BA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How the United States’ domestic issues impact how they are viewed.</w:t>
            </w:r>
          </w:p>
          <w:p w14:paraId="0EEAAC38" w14:textId="45CAF016" w:rsidR="00B47CAE" w:rsidRDefault="00B47CAE" w:rsidP="004A34BA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The rise of China</w:t>
            </w:r>
            <w:r w:rsidR="00C24AD2">
              <w:rPr>
                <w:rFonts w:ascii="Century Gothic" w:hAnsi="Century Gothic"/>
                <w:sz w:val="20"/>
                <w:szCs w:val="16"/>
              </w:rPr>
              <w:t>.</w:t>
            </w:r>
          </w:p>
          <w:p w14:paraId="6924D9F8" w14:textId="77777777" w:rsidR="00B47CAE" w:rsidRDefault="00C24AD2" w:rsidP="004A34BA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Russian meddling in US affairs, such as elections.</w:t>
            </w:r>
          </w:p>
          <w:p w14:paraId="5686DBE0" w14:textId="2068CAD0" w:rsidR="00C24AD2" w:rsidRDefault="009E3B91" w:rsidP="004A34BA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Domestic tensions around isolationist vs multilateralist foreign policy.</w:t>
            </w:r>
          </w:p>
          <w:p w14:paraId="6F395D6F" w14:textId="7F006857" w:rsidR="00ED7E91" w:rsidRDefault="00300CE0" w:rsidP="004A34BA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China’s rise as a dominant trading partner.</w:t>
            </w:r>
          </w:p>
          <w:p w14:paraId="4DAFC79E" w14:textId="5843A95B" w:rsidR="00300CE0" w:rsidRDefault="00300CE0" w:rsidP="004A34BA">
            <w:pPr>
              <w:pStyle w:val="ListParagraph"/>
              <w:numPr>
                <w:ilvl w:val="1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China’s belt and road initiative.</w:t>
            </w:r>
          </w:p>
          <w:p w14:paraId="527CA730" w14:textId="77777777" w:rsidR="0030490B" w:rsidRDefault="0030490B" w:rsidP="0030490B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 xml:space="preserve">Locate relevant evidence such as quotes, data and </w:t>
            </w:r>
            <w:r w:rsidR="00ED7E91">
              <w:rPr>
                <w:rFonts w:ascii="Century Gothic" w:hAnsi="Century Gothic"/>
                <w:sz w:val="20"/>
                <w:szCs w:val="16"/>
              </w:rPr>
              <w:t>statistics.</w:t>
            </w:r>
          </w:p>
          <w:p w14:paraId="770413CF" w14:textId="39EEFCE6" w:rsidR="00ED7E91" w:rsidRPr="00100775" w:rsidRDefault="00ED7E91" w:rsidP="0030490B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Build your case using persuasion.</w:t>
            </w:r>
          </w:p>
        </w:tc>
      </w:tr>
    </w:tbl>
    <w:p w14:paraId="539D0B13" w14:textId="742B0187" w:rsidR="00C37AF6" w:rsidRDefault="00C37AF6">
      <w:pPr>
        <w:spacing w:after="0" w:line="259" w:lineRule="auto"/>
        <w:ind w:left="0" w:firstLine="0"/>
        <w:rPr>
          <w:rFonts w:ascii="Century Gothic" w:hAnsi="Century Gothic"/>
          <w:szCs w:val="20"/>
        </w:rPr>
      </w:pPr>
    </w:p>
    <w:p w14:paraId="11D7EAA3" w14:textId="1FD97A35" w:rsidR="00970120" w:rsidRDefault="00970120">
      <w:pPr>
        <w:spacing w:after="0" w:line="259" w:lineRule="auto"/>
        <w:ind w:left="0" w:firstLine="0"/>
        <w:rPr>
          <w:rFonts w:ascii="Century Gothic" w:hAnsi="Century Gothic"/>
          <w:szCs w:val="20"/>
        </w:rPr>
      </w:pPr>
    </w:p>
    <w:p w14:paraId="7B78C8CA" w14:textId="5E1FF95E" w:rsidR="00970120" w:rsidRDefault="00970120">
      <w:pPr>
        <w:spacing w:after="0" w:line="259" w:lineRule="auto"/>
        <w:ind w:left="0" w:firstLine="0"/>
        <w:rPr>
          <w:rFonts w:ascii="Century Gothic" w:hAnsi="Century Gothic"/>
          <w:szCs w:val="20"/>
        </w:rPr>
      </w:pPr>
    </w:p>
    <w:p w14:paraId="37EA6F74" w14:textId="30B3A9CE" w:rsidR="00970120" w:rsidRDefault="00970120">
      <w:pPr>
        <w:spacing w:after="0" w:line="259" w:lineRule="auto"/>
        <w:ind w:left="0" w:firstLine="0"/>
        <w:rPr>
          <w:rFonts w:ascii="Century Gothic" w:hAnsi="Century Gothic"/>
          <w:szCs w:val="20"/>
        </w:rPr>
      </w:pPr>
    </w:p>
    <w:p w14:paraId="3E9D9D3A" w14:textId="42DC9943" w:rsidR="00970120" w:rsidRDefault="00970120">
      <w:pPr>
        <w:spacing w:after="0" w:line="259" w:lineRule="auto"/>
        <w:ind w:left="0" w:firstLine="0"/>
        <w:rPr>
          <w:rFonts w:ascii="Century Gothic" w:hAnsi="Century Gothic"/>
          <w:szCs w:val="20"/>
        </w:rPr>
      </w:pPr>
    </w:p>
    <w:p w14:paraId="4C259A77" w14:textId="767F3601" w:rsidR="00970120" w:rsidRDefault="00970120">
      <w:pPr>
        <w:spacing w:after="0" w:line="259" w:lineRule="auto"/>
        <w:ind w:left="0" w:firstLine="0"/>
        <w:rPr>
          <w:rFonts w:ascii="Century Gothic" w:hAnsi="Century Gothic"/>
          <w:szCs w:val="20"/>
        </w:rPr>
      </w:pPr>
    </w:p>
    <w:tbl>
      <w:tblPr>
        <w:tblW w:w="10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2526"/>
        <w:gridCol w:w="2527"/>
        <w:gridCol w:w="2526"/>
        <w:gridCol w:w="2527"/>
      </w:tblGrid>
      <w:tr w:rsidR="00610A41" w:rsidRPr="00610A41" w14:paraId="16889E42" w14:textId="77777777" w:rsidTr="00423FAB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2EC1B946" w14:textId="77777777" w:rsidR="00610A41" w:rsidRPr="00610A41" w:rsidRDefault="00610A41" w:rsidP="00610A41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Title_1"/>
            <w:r w:rsidRPr="00610A41">
              <w:rPr>
                <w:rFonts w:ascii="Roboto Light" w:eastAsia="Times New Roman" w:hAnsi="Roboto Light" w:cs="Times New Roman"/>
                <w:color w:val="595959"/>
                <w:sz w:val="22"/>
              </w:rPr>
              <w:t>-</w:t>
            </w:r>
            <w:r w:rsidRPr="00610A41">
              <w:rPr>
                <w:rFonts w:ascii="Roboto Light" w:eastAsia="Times New Roman" w:hAnsi="Roboto Light" w:cs="Times New Roman"/>
                <w:color w:val="auto"/>
                <w:sz w:val="22"/>
              </w:rPr>
              <w:t> </w:t>
            </w:r>
            <w:bookmarkEnd w:id="0"/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8ED8E24" w14:textId="77777777" w:rsidR="00610A41" w:rsidRPr="00610A41" w:rsidRDefault="00610A41" w:rsidP="00610A41">
            <w:pPr>
              <w:spacing w:after="0" w:line="240" w:lineRule="auto"/>
              <w:ind w:left="0" w:firstLine="0"/>
              <w:textAlignment w:val="baseline"/>
              <w:rPr>
                <w:rFonts w:ascii="Roboto Medium" w:eastAsia="Times New Roman" w:hAnsi="Roboto Medium" w:cs="Times New Roman"/>
                <w:color w:val="FFFFFF"/>
              </w:rPr>
            </w:pPr>
            <w:bookmarkStart w:id="1" w:name="ColumnTitle_Critical_Creative_Thinking"/>
            <w:r w:rsidRPr="00610A41">
              <w:rPr>
                <w:rFonts w:ascii="Roboto Medium" w:eastAsia="Times New Roman" w:hAnsi="Roboto Medium" w:cs="Times New Roman"/>
                <w:color w:val="FFFFFF"/>
              </w:rPr>
              <w:t>Critical and Creative Thinking</w:t>
            </w:r>
            <w:bookmarkEnd w:id="1"/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2C72E182" w14:textId="77777777" w:rsidR="00610A41" w:rsidRPr="00610A41" w:rsidRDefault="00610A41" w:rsidP="00610A41">
            <w:pPr>
              <w:spacing w:after="0" w:line="240" w:lineRule="auto"/>
              <w:ind w:left="0" w:firstLine="0"/>
              <w:textAlignment w:val="baseline"/>
              <w:rPr>
                <w:rFonts w:ascii="Roboto Medium" w:eastAsia="Times New Roman" w:hAnsi="Roboto Medium" w:cs="Times New Roman"/>
                <w:color w:val="FFFFFF"/>
              </w:rPr>
            </w:pPr>
            <w:bookmarkStart w:id="2" w:name="ColumnTitle_Communication_and_Collaborat"/>
            <w:r w:rsidRPr="00610A41">
              <w:rPr>
                <w:rFonts w:ascii="Roboto Medium" w:eastAsia="Times New Roman" w:hAnsi="Roboto Medium" w:cs="Times New Roman"/>
                <w:color w:val="FFFFFF"/>
              </w:rPr>
              <w:t>Communication and Collaboration</w:t>
            </w:r>
            <w:bookmarkEnd w:id="2"/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4E41F751" w14:textId="77777777" w:rsidR="00610A41" w:rsidRPr="00610A41" w:rsidRDefault="00610A41" w:rsidP="00610A41">
            <w:pPr>
              <w:spacing w:after="0" w:line="240" w:lineRule="auto"/>
              <w:ind w:left="0" w:firstLine="0"/>
              <w:textAlignment w:val="baseline"/>
              <w:rPr>
                <w:rFonts w:ascii="Roboto Medium" w:eastAsia="Times New Roman" w:hAnsi="Roboto Medium" w:cs="Times New Roman"/>
                <w:color w:val="FFFFFF"/>
              </w:rPr>
            </w:pPr>
            <w:bookmarkStart w:id="3" w:name="ColumnTitle_Understanding_Ethical_Reason"/>
            <w:r w:rsidRPr="00610A41">
              <w:rPr>
                <w:rFonts w:ascii="Roboto Medium" w:eastAsia="Times New Roman" w:hAnsi="Roboto Medium" w:cs="Times New Roman"/>
                <w:color w:val="FFFFFF"/>
              </w:rPr>
              <w:t>Understanding and Ethical Reasoning</w:t>
            </w:r>
            <w:bookmarkEnd w:id="3"/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3B9B604" w14:textId="77777777" w:rsidR="00610A41" w:rsidRPr="00610A41" w:rsidRDefault="00610A41" w:rsidP="00610A41">
            <w:pPr>
              <w:spacing w:after="0" w:line="240" w:lineRule="auto"/>
              <w:ind w:left="0" w:firstLine="0"/>
              <w:rPr>
                <w:rFonts w:ascii="Roboto Medium" w:eastAsia="Times New Roman" w:hAnsi="Roboto Medium" w:cs="Times New Roman"/>
                <w:color w:val="FFFFFF"/>
              </w:rPr>
            </w:pPr>
            <w:bookmarkStart w:id="4" w:name="ColumnTitle_Research_and_Analysis"/>
            <w:r w:rsidRPr="00610A41">
              <w:rPr>
                <w:rFonts w:ascii="Roboto Medium" w:eastAsia="Times New Roman" w:hAnsi="Roboto Medium" w:cs="Times New Roman"/>
                <w:color w:val="FFFFFF"/>
              </w:rPr>
              <w:t>Research and Analysis</w:t>
            </w:r>
            <w:bookmarkEnd w:id="4"/>
          </w:p>
        </w:tc>
      </w:tr>
      <w:tr w:rsidR="00610A41" w:rsidRPr="00610A41" w14:paraId="1BCC39AA" w14:textId="77777777" w:rsidTr="00423FA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2C058C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5" w:name="RowTitle_A_1"/>
            <w:r w:rsidRPr="00610A41">
              <w:rPr>
                <w:rFonts w:ascii="Roboto Medium" w:eastAsia="Times New Roman" w:hAnsi="Roboto Medium" w:cs="Times New Roman"/>
                <w:color w:val="auto"/>
                <w:sz w:val="24"/>
                <w:szCs w:val="24"/>
              </w:rPr>
              <w:t>A</w:t>
            </w:r>
            <w:bookmarkEnd w:id="5"/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DDD8ED9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Proposes insightful solutions, makes reflective judgments, and composes arguments that relate to political issues.</w:t>
            </w:r>
          </w:p>
          <w:p w14:paraId="77BDDD24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Comprehensively and thoughtfully analyses and evaluates political concepts.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9D9A4C4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Highly organised and fluent communication of political ideas, opinions, and arguments.</w:t>
            </w:r>
          </w:p>
          <w:p w14:paraId="3D92C241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Insightful and constructive collaboration in order to build on the ideas of others, solve political problems, or improve solutions.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233034B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Perceptive and well-informed understanding of political concepts and the interconnectedness of Australian politics and the world.</w:t>
            </w:r>
          </w:p>
          <w:p w14:paraId="3A121941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Insightful and coherent explanation of the political and ethical nature of the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35FB79D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Uses comprehensive and discerning inquiry skills to research political issues and perspectives, using a variety of relevant and current literature.</w:t>
            </w:r>
          </w:p>
          <w:p w14:paraId="6A13FC8A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Critical analysis and evaluation of political issues using primary and secondary sources.</w:t>
            </w:r>
          </w:p>
        </w:tc>
      </w:tr>
      <w:tr w:rsidR="00610A41" w:rsidRPr="00610A41" w14:paraId="6BD53EDD" w14:textId="77777777" w:rsidTr="00423FA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CCE815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6" w:name="RowTitle_B_1"/>
            <w:r w:rsidRPr="00610A41">
              <w:rPr>
                <w:rFonts w:ascii="Roboto Medium" w:eastAsia="Times New Roman" w:hAnsi="Roboto Medium" w:cs="Times New Roman"/>
                <w:color w:val="auto"/>
                <w:sz w:val="24"/>
                <w:szCs w:val="24"/>
              </w:rPr>
              <w:t>B</w:t>
            </w:r>
            <w:bookmarkEnd w:id="6"/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3F01F62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Proposes balanced solutions, makes thoughtful judgments, and composes arguments that relate to political issues.</w:t>
            </w:r>
          </w:p>
          <w:p w14:paraId="6DF0BD74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Competently analyses and evaluates political concepts.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7A0F696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Logical and clear communication of political ideas, opinions, and arguments.</w:t>
            </w:r>
          </w:p>
          <w:p w14:paraId="0520C49E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Thoughtful collaboration in order to build on the ideas of others, solve political problems, or improve solutions.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52398FF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Thoughtful understanding of political concepts and the interconnectedness of Australian politics and the world.</w:t>
            </w:r>
          </w:p>
          <w:p w14:paraId="51B13FEF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Clear explanation of the political and ethical nature of the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7EE90BD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Uses in-depth inquiry skills to research political issues and perspectives, using relevant and current literature.</w:t>
            </w:r>
          </w:p>
          <w:p w14:paraId="36335F21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Purposeful analysis and evaluation of political issues using primary and secondary sources.</w:t>
            </w:r>
          </w:p>
        </w:tc>
      </w:tr>
      <w:tr w:rsidR="00610A41" w:rsidRPr="00610A41" w14:paraId="3720009C" w14:textId="77777777" w:rsidTr="00423FA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D9A83B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7" w:name="RowTitle_C_1"/>
            <w:r w:rsidRPr="00610A41">
              <w:rPr>
                <w:rFonts w:ascii="Roboto Medium" w:eastAsia="Times New Roman" w:hAnsi="Roboto Medium" w:cs="Times New Roman"/>
                <w:color w:val="auto"/>
                <w:sz w:val="24"/>
                <w:szCs w:val="24"/>
              </w:rPr>
              <w:t>C</w:t>
            </w:r>
            <w:bookmarkEnd w:id="7"/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F17DAB1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Proposes solutions, makes judgments, and composes arguments that relate to political issues.</w:t>
            </w:r>
          </w:p>
          <w:p w14:paraId="412D8A7F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Analyses and evaluates political concepts.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B270DF2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 xml:space="preserve">Competent communication of political ideas, opinions, and arguments. </w:t>
            </w:r>
          </w:p>
          <w:p w14:paraId="744EAE4A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Collaboration in order to build on the ideas of others, attempt to solve problems, or improve political solutions.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98141A0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Informed understanding of political concepts and the interconnectedness of Australian politics and the world.</w:t>
            </w:r>
          </w:p>
          <w:p w14:paraId="3EBF4A9A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Sound explanation of the political and ethical nature of the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B9DC79E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Uses sound inquiry skills to research political issues and perspectives, using relevant literature.</w:t>
            </w:r>
          </w:p>
          <w:p w14:paraId="7EFFD1C9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A sound analysis and evaluation of the political issues using primary and secondary sources.</w:t>
            </w:r>
          </w:p>
        </w:tc>
      </w:tr>
      <w:tr w:rsidR="00610A41" w:rsidRPr="00610A41" w14:paraId="2FC45CA2" w14:textId="77777777" w:rsidTr="00423FA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C42C6C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8" w:name="RowTitle_D_1"/>
            <w:r w:rsidRPr="00610A41">
              <w:rPr>
                <w:rFonts w:ascii="Roboto Medium" w:eastAsia="Times New Roman" w:hAnsi="Roboto Medium" w:cs="Times New Roman"/>
                <w:color w:val="auto"/>
                <w:sz w:val="24"/>
                <w:szCs w:val="24"/>
              </w:rPr>
              <w:t>D</w:t>
            </w:r>
            <w:bookmarkEnd w:id="8"/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DE91D93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Refers to solutions and recounts information related to political issues.</w:t>
            </w:r>
          </w:p>
          <w:p w14:paraId="33207149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Explains a political concept.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EA6D209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Communication of ideas and opinions.</w:t>
            </w:r>
          </w:p>
          <w:p w14:paraId="60D49F46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Some collaboration in order to attempt to solve problems.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7EF31F2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 xml:space="preserve">Some understanding of political concepts. </w:t>
            </w:r>
          </w:p>
          <w:p w14:paraId="0E5BF1E0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Some recognition of the political nature of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85AD37F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Limited inquiry using some relevant literature.</w:t>
            </w:r>
          </w:p>
          <w:p w14:paraId="4F70A705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Limited analysis of the political issues using some sources.</w:t>
            </w:r>
          </w:p>
        </w:tc>
      </w:tr>
      <w:tr w:rsidR="00610A41" w:rsidRPr="00610A41" w14:paraId="1D3E2DB6" w14:textId="77777777" w:rsidTr="00423FA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228952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9" w:name="RowTitle_E_1"/>
            <w:r w:rsidRPr="00610A41">
              <w:rPr>
                <w:rFonts w:ascii="Roboto Medium" w:eastAsia="Times New Roman" w:hAnsi="Roboto Medium" w:cs="Times New Roman"/>
                <w:color w:val="auto"/>
                <w:sz w:val="24"/>
                <w:szCs w:val="24"/>
              </w:rPr>
              <w:t>E</w:t>
            </w:r>
            <w:bookmarkEnd w:id="9"/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6FAD9CC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Identification of a simplistic solution.</w:t>
            </w:r>
          </w:p>
          <w:p w14:paraId="308213C5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Identification of a political concept.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93D29F0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Basic communication of ideas.</w:t>
            </w:r>
          </w:p>
          <w:p w14:paraId="0A7E869A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Limited evidence of contributions.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2FE6E14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Minimal understanding political concepts.</w:t>
            </w:r>
          </w:p>
          <w:p w14:paraId="65D1CE94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Limited recognition of the basic political ideas.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CEEF163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F2F2F2" w:themeColor="background1" w:themeShade="F2"/>
                <w:szCs w:val="16"/>
              </w:rPr>
              <w:t>Minimal inquiry using a source.</w:t>
            </w:r>
          </w:p>
          <w:p w14:paraId="35AF32D7" w14:textId="77777777" w:rsidR="00610A41" w:rsidRPr="00610A41" w:rsidRDefault="00610A41" w:rsidP="00610A41">
            <w:pPr>
              <w:spacing w:before="120" w:after="0" w:line="240" w:lineRule="auto"/>
              <w:ind w:left="0" w:firstLine="0"/>
              <w:textAlignment w:val="baseline"/>
              <w:rPr>
                <w:rFonts w:ascii="Roboto Light" w:eastAsia="Times New Roman" w:hAnsi="Roboto Light" w:cs="Times New Roman"/>
                <w:color w:val="auto"/>
                <w:szCs w:val="16"/>
              </w:rPr>
            </w:pPr>
            <w:r w:rsidRPr="00610A41">
              <w:rPr>
                <w:rFonts w:ascii="Roboto Light" w:eastAsia="Times New Roman" w:hAnsi="Roboto Light" w:cs="Times New Roman"/>
                <w:color w:val="auto"/>
                <w:szCs w:val="16"/>
              </w:rPr>
              <w:t>Superficial recognition of political issues.</w:t>
            </w:r>
          </w:p>
        </w:tc>
      </w:tr>
    </w:tbl>
    <w:p w14:paraId="032D2171" w14:textId="4147F118" w:rsidR="001D1AF0" w:rsidRDefault="001D1AF0" w:rsidP="00AA5FD6">
      <w:pPr>
        <w:ind w:left="0" w:firstLine="0"/>
        <w:rPr>
          <w:rFonts w:ascii="Century Gothic" w:hAnsi="Century Gothic"/>
          <w:sz w:val="10"/>
        </w:rPr>
      </w:pPr>
    </w:p>
    <w:p w14:paraId="7FF8EBEC" w14:textId="0B7FC482" w:rsidR="00460821" w:rsidRDefault="00460821" w:rsidP="00AA5FD6">
      <w:pPr>
        <w:ind w:left="0" w:firstLine="0"/>
        <w:rPr>
          <w:rFonts w:ascii="Century Gothic" w:hAnsi="Century Gothic"/>
          <w:sz w:val="10"/>
        </w:rPr>
      </w:pPr>
    </w:p>
    <w:p w14:paraId="042CC961" w14:textId="77777777" w:rsidR="00460821" w:rsidRDefault="00460821" w:rsidP="00AA5FD6">
      <w:pPr>
        <w:ind w:left="0" w:firstLine="0"/>
        <w:rPr>
          <w:rFonts w:ascii="Arial" w:hAnsi="Arial" w:cs="Arial"/>
          <w:sz w:val="18"/>
          <w:szCs w:val="36"/>
        </w:rPr>
      </w:pPr>
    </w:p>
    <w:p w14:paraId="4CBD8413" w14:textId="77777777" w:rsidR="00460821" w:rsidRDefault="00460821" w:rsidP="00AA5FD6">
      <w:pPr>
        <w:ind w:left="0" w:firstLine="0"/>
        <w:rPr>
          <w:rFonts w:ascii="Arial" w:hAnsi="Arial" w:cs="Arial"/>
          <w:sz w:val="18"/>
          <w:szCs w:val="36"/>
        </w:rPr>
      </w:pPr>
    </w:p>
    <w:p w14:paraId="6DD6DE2E" w14:textId="77777777" w:rsidR="00460821" w:rsidRDefault="00460821" w:rsidP="00AA5FD6">
      <w:pPr>
        <w:ind w:left="0" w:firstLine="0"/>
        <w:rPr>
          <w:rFonts w:ascii="Arial" w:hAnsi="Arial" w:cs="Arial"/>
          <w:sz w:val="18"/>
          <w:szCs w:val="36"/>
        </w:rPr>
      </w:pPr>
    </w:p>
    <w:p w14:paraId="66AB2707" w14:textId="77777777" w:rsidR="00460821" w:rsidRDefault="00460821" w:rsidP="00AA5FD6">
      <w:pPr>
        <w:ind w:left="0" w:firstLine="0"/>
        <w:rPr>
          <w:rFonts w:ascii="Arial" w:hAnsi="Arial" w:cs="Arial"/>
          <w:sz w:val="18"/>
          <w:szCs w:val="36"/>
        </w:rPr>
      </w:pPr>
    </w:p>
    <w:p w14:paraId="3FA267CC" w14:textId="2F23BAC9" w:rsidR="00460821" w:rsidRPr="00460821" w:rsidRDefault="00460821" w:rsidP="00B56D76">
      <w:pPr>
        <w:ind w:left="0" w:firstLine="0"/>
        <w:jc w:val="center"/>
        <w:rPr>
          <w:rFonts w:ascii="Arial" w:hAnsi="Arial" w:cs="Arial"/>
          <w:sz w:val="18"/>
          <w:szCs w:val="36"/>
        </w:rPr>
      </w:pPr>
      <w:r w:rsidRPr="00460821">
        <w:rPr>
          <w:rFonts w:ascii="Arial" w:hAnsi="Arial" w:cs="Arial"/>
          <w:sz w:val="18"/>
          <w:szCs w:val="36"/>
        </w:rPr>
        <w:t xml:space="preserve">Published with </w:t>
      </w:r>
      <w:r>
        <w:rPr>
          <w:rFonts w:ascii="Arial" w:hAnsi="Arial" w:cs="Arial"/>
          <w:sz w:val="18"/>
          <w:szCs w:val="36"/>
        </w:rPr>
        <w:t xml:space="preserve">the kind </w:t>
      </w:r>
      <w:r w:rsidRPr="00460821">
        <w:rPr>
          <w:rFonts w:ascii="Arial" w:hAnsi="Arial" w:cs="Arial"/>
          <w:sz w:val="18"/>
          <w:szCs w:val="36"/>
        </w:rPr>
        <w:t>permission of Adelaide High School</w:t>
      </w:r>
    </w:p>
    <w:sectPr w:rsidR="00460821" w:rsidRPr="00460821" w:rsidSect="00AA5FD6">
      <w:headerReference w:type="default" r:id="rId9"/>
      <w:footerReference w:type="even" r:id="rId10"/>
      <w:footerReference w:type="default" r:id="rId11"/>
      <w:footerReference w:type="first" r:id="rId12"/>
      <w:pgSz w:w="11904" w:h="16838"/>
      <w:pgMar w:top="318" w:right="714" w:bottom="1077" w:left="720" w:header="720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BF66" w14:textId="77777777" w:rsidR="002F0D83" w:rsidRDefault="002F0D83">
      <w:pPr>
        <w:spacing w:after="0" w:line="240" w:lineRule="auto"/>
      </w:pPr>
      <w:r>
        <w:separator/>
      </w:r>
    </w:p>
  </w:endnote>
  <w:endnote w:type="continuationSeparator" w:id="0">
    <w:p w14:paraId="6BF301D4" w14:textId="77777777" w:rsidR="002F0D83" w:rsidRDefault="002F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56E7" w14:textId="77777777" w:rsidR="0073538A" w:rsidRDefault="007733B7">
    <w:pPr>
      <w:spacing w:after="0" w:line="259" w:lineRule="auto"/>
      <w:ind w:left="-720" w:right="63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6634CB" wp14:editId="5E0416ED">
          <wp:simplePos x="0" y="0"/>
          <wp:positionH relativeFrom="page">
            <wp:posOffset>580136</wp:posOffset>
          </wp:positionH>
          <wp:positionV relativeFrom="page">
            <wp:posOffset>10024872</wp:posOffset>
          </wp:positionV>
          <wp:extent cx="6123433" cy="484632"/>
          <wp:effectExtent l="0" t="0" r="0" b="0"/>
          <wp:wrapSquare wrapText="bothSides"/>
          <wp:docPr id="17525" name="Picture 175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5" name="Picture 175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433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AF08" w14:textId="77777777" w:rsidR="00A70F0E" w:rsidRPr="00A70F0E" w:rsidRDefault="00A70F0E" w:rsidP="00A70F0E">
    <w:pPr>
      <w:pStyle w:val="Footer"/>
      <w:rPr>
        <w:sz w:val="16"/>
        <w:szCs w:val="16"/>
      </w:rPr>
    </w:pPr>
    <w:r w:rsidRPr="00A70F0E">
      <w:rPr>
        <w:sz w:val="16"/>
        <w:szCs w:val="16"/>
      </w:rPr>
      <w:t>Folio task – Argumentative Essay</w:t>
    </w:r>
  </w:p>
  <w:p w14:paraId="23AB54C2" w14:textId="77777777" w:rsidR="00A70F0E" w:rsidRPr="00A70F0E" w:rsidRDefault="00A70F0E" w:rsidP="00A70F0E">
    <w:pPr>
      <w:pStyle w:val="Footer"/>
      <w:rPr>
        <w:sz w:val="16"/>
        <w:szCs w:val="16"/>
      </w:rPr>
    </w:pPr>
    <w:r w:rsidRPr="00A70F0E">
      <w:rPr>
        <w:sz w:val="16"/>
        <w:szCs w:val="16"/>
      </w:rPr>
      <w:t>Ref: A1058082</w:t>
    </w:r>
  </w:p>
  <w:p w14:paraId="0EFE6B73" w14:textId="38505875" w:rsidR="00A70F0E" w:rsidRPr="00A70F0E" w:rsidRDefault="00A70F0E" w:rsidP="00A70F0E">
    <w:pPr>
      <w:pStyle w:val="Footer"/>
      <w:rPr>
        <w:sz w:val="16"/>
        <w:szCs w:val="16"/>
      </w:rPr>
    </w:pPr>
    <w:r w:rsidRPr="00A70F0E">
      <w:rPr>
        <w:sz w:val="16"/>
        <w:szCs w:val="16"/>
      </w:rPr>
      <w:t>© SACE Board of South Australia, 2022</w:t>
    </w:r>
    <w:r w:rsidRPr="00A70F0E">
      <w:rPr>
        <w:sz w:val="16"/>
        <w:szCs w:val="16"/>
      </w:rPr>
      <w:tab/>
    </w:r>
    <w:r w:rsidRPr="00A70F0E">
      <w:rPr>
        <w:sz w:val="16"/>
        <w:szCs w:val="16"/>
      </w:rPr>
      <w:tab/>
    </w:r>
    <w:sdt>
      <w:sdtPr>
        <w:rPr>
          <w:sz w:val="16"/>
          <w:szCs w:val="16"/>
        </w:rPr>
        <w:id w:val="-528408865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A70F0E">
              <w:rPr>
                <w:sz w:val="16"/>
                <w:szCs w:val="16"/>
              </w:rPr>
              <w:t xml:space="preserve">Page </w:t>
            </w:r>
            <w:r w:rsidRPr="00A70F0E">
              <w:rPr>
                <w:b/>
                <w:bCs/>
                <w:sz w:val="16"/>
                <w:szCs w:val="16"/>
              </w:rPr>
              <w:fldChar w:fldCharType="begin"/>
            </w:r>
            <w:r w:rsidRPr="00A70F0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70F0E">
              <w:rPr>
                <w:b/>
                <w:bCs/>
                <w:sz w:val="16"/>
                <w:szCs w:val="16"/>
              </w:rPr>
              <w:fldChar w:fldCharType="separate"/>
            </w:r>
            <w:r w:rsidRPr="00A70F0E">
              <w:rPr>
                <w:b/>
                <w:bCs/>
                <w:noProof/>
                <w:sz w:val="16"/>
                <w:szCs w:val="16"/>
              </w:rPr>
              <w:t>2</w:t>
            </w:r>
            <w:r w:rsidRPr="00A70F0E">
              <w:rPr>
                <w:b/>
                <w:bCs/>
                <w:sz w:val="16"/>
                <w:szCs w:val="16"/>
              </w:rPr>
              <w:fldChar w:fldCharType="end"/>
            </w:r>
            <w:r w:rsidRPr="00A70F0E">
              <w:rPr>
                <w:sz w:val="16"/>
                <w:szCs w:val="16"/>
              </w:rPr>
              <w:t xml:space="preserve"> of </w:t>
            </w:r>
            <w:r w:rsidRPr="00A70F0E">
              <w:rPr>
                <w:b/>
                <w:bCs/>
                <w:sz w:val="16"/>
                <w:szCs w:val="16"/>
              </w:rPr>
              <w:fldChar w:fldCharType="begin"/>
            </w:r>
            <w:r w:rsidRPr="00A70F0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70F0E">
              <w:rPr>
                <w:b/>
                <w:bCs/>
                <w:sz w:val="16"/>
                <w:szCs w:val="16"/>
              </w:rPr>
              <w:fldChar w:fldCharType="separate"/>
            </w:r>
            <w:r w:rsidRPr="00A70F0E">
              <w:rPr>
                <w:b/>
                <w:bCs/>
                <w:noProof/>
                <w:sz w:val="16"/>
                <w:szCs w:val="16"/>
              </w:rPr>
              <w:t>2</w:t>
            </w:r>
            <w:r w:rsidRPr="00A70F0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F1E1D99" w14:textId="0C4E268D" w:rsidR="0073538A" w:rsidRDefault="0073538A">
    <w:pPr>
      <w:spacing w:after="0" w:line="259" w:lineRule="auto"/>
      <w:ind w:left="-720" w:right="631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3A4B" w14:textId="77777777" w:rsidR="0073538A" w:rsidRDefault="007733B7">
    <w:pPr>
      <w:spacing w:after="0" w:line="259" w:lineRule="auto"/>
      <w:ind w:left="-720" w:right="63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27390B" wp14:editId="29C4215B">
          <wp:simplePos x="0" y="0"/>
          <wp:positionH relativeFrom="page">
            <wp:posOffset>580136</wp:posOffset>
          </wp:positionH>
          <wp:positionV relativeFrom="page">
            <wp:posOffset>10024872</wp:posOffset>
          </wp:positionV>
          <wp:extent cx="6123433" cy="48463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5" name="Picture 175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433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8FAC" w14:textId="77777777" w:rsidR="002F0D83" w:rsidRDefault="002F0D83">
      <w:pPr>
        <w:spacing w:after="0" w:line="240" w:lineRule="auto"/>
      </w:pPr>
      <w:r>
        <w:separator/>
      </w:r>
    </w:p>
  </w:footnote>
  <w:footnote w:type="continuationSeparator" w:id="0">
    <w:p w14:paraId="742FF2B6" w14:textId="77777777" w:rsidR="002F0D83" w:rsidRDefault="002F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A54A" w14:textId="6600097A" w:rsidR="000C6709" w:rsidRDefault="000C67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787553" wp14:editId="438B50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52095"/>
              <wp:effectExtent l="0" t="0" r="0" b="14605"/>
              <wp:wrapNone/>
              <wp:docPr id="3" name="MSIPCM11994636b7f9e9a7a34a878f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8106E8" w14:textId="7493C325" w:rsidR="000C6709" w:rsidRPr="000C6709" w:rsidRDefault="000C6709" w:rsidP="000C6709">
                          <w:pPr>
                            <w:spacing w:after="0"/>
                            <w:ind w:left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C670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87553" id="_x0000_t202" coordsize="21600,21600" o:spt="202" path="m,l,21600r21600,l21600,xe">
              <v:stroke joinstyle="miter"/>
              <v:path gradientshapeok="t" o:connecttype="rect"/>
            </v:shapetype>
            <v:shape id="MSIPCM11994636b7f9e9a7a34a878f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" o:allowincell="f" filled="f" stroked="f" strokeweight=".5pt">
              <v:textbox inset=",0,,0">
                <w:txbxContent>
                  <w:p w14:paraId="748106E8" w14:textId="7493C325" w:rsidR="000C6709" w:rsidRPr="000C6709" w:rsidRDefault="000C6709" w:rsidP="000C6709">
                    <w:pPr>
                      <w:spacing w:after="0"/>
                      <w:ind w:left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C670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373"/>
    <w:multiLevelType w:val="hybridMultilevel"/>
    <w:tmpl w:val="39549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463"/>
    <w:multiLevelType w:val="hybridMultilevel"/>
    <w:tmpl w:val="8056E82C"/>
    <w:lvl w:ilvl="0" w:tplc="7F682E3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257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C472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6F9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CE78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0A74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3EE6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081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60F5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294CC1"/>
    <w:multiLevelType w:val="hybridMultilevel"/>
    <w:tmpl w:val="973A3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1AEB"/>
    <w:multiLevelType w:val="hybridMultilevel"/>
    <w:tmpl w:val="C636B8C0"/>
    <w:lvl w:ilvl="0" w:tplc="1F2EB15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8F6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42FA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8024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AD8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C057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01F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091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FC61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C3CD1"/>
    <w:multiLevelType w:val="hybridMultilevel"/>
    <w:tmpl w:val="AED80120"/>
    <w:lvl w:ilvl="0" w:tplc="969436B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88B5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D1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C3D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5485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AB0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402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A3D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C71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7A137A"/>
    <w:multiLevelType w:val="hybridMultilevel"/>
    <w:tmpl w:val="EAF8E0B8"/>
    <w:lvl w:ilvl="0" w:tplc="ABD6DDB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82D6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4EC1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DA2D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4D1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018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A20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7E15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3253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F86E38"/>
    <w:multiLevelType w:val="hybridMultilevel"/>
    <w:tmpl w:val="3E5A572E"/>
    <w:lvl w:ilvl="0" w:tplc="10A00D9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4615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D4FCB2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782460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425D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B46450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36546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545E88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D42516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6E59E3"/>
    <w:multiLevelType w:val="hybridMultilevel"/>
    <w:tmpl w:val="6B02C8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A3485"/>
    <w:multiLevelType w:val="hybridMultilevel"/>
    <w:tmpl w:val="BA68E236"/>
    <w:lvl w:ilvl="0" w:tplc="CFDEE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2EF0"/>
    <w:multiLevelType w:val="hybridMultilevel"/>
    <w:tmpl w:val="9C9A6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06CF4"/>
    <w:multiLevelType w:val="hybridMultilevel"/>
    <w:tmpl w:val="3E7C66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33A2"/>
    <w:multiLevelType w:val="hybridMultilevel"/>
    <w:tmpl w:val="3A52E402"/>
    <w:lvl w:ilvl="0" w:tplc="D56AFC48">
      <w:start w:val="10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766C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A99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693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EE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EED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B0AC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4C6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065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293FF2"/>
    <w:multiLevelType w:val="hybridMultilevel"/>
    <w:tmpl w:val="F0BE2A50"/>
    <w:lvl w:ilvl="0" w:tplc="6DACF6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8278D21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162E3"/>
    <w:multiLevelType w:val="hybridMultilevel"/>
    <w:tmpl w:val="B998A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F0881"/>
    <w:multiLevelType w:val="hybridMultilevel"/>
    <w:tmpl w:val="491AF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15CDE"/>
    <w:multiLevelType w:val="hybridMultilevel"/>
    <w:tmpl w:val="F6747AA0"/>
    <w:lvl w:ilvl="0" w:tplc="BCEA110A">
      <w:start w:val="3"/>
      <w:numFmt w:val="bullet"/>
      <w:lvlText w:val="-"/>
      <w:lvlJc w:val="left"/>
      <w:pPr>
        <w:ind w:left="365" w:hanging="360"/>
      </w:pPr>
      <w:rPr>
        <w:rFonts w:ascii="Century Gothic" w:eastAsia="Calibri" w:hAnsi="Century Gothic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8A"/>
    <w:rsid w:val="0000402D"/>
    <w:rsid w:val="00010EEF"/>
    <w:rsid w:val="00031513"/>
    <w:rsid w:val="00054FDF"/>
    <w:rsid w:val="00066D47"/>
    <w:rsid w:val="000711CD"/>
    <w:rsid w:val="000749CA"/>
    <w:rsid w:val="000771FD"/>
    <w:rsid w:val="000B046F"/>
    <w:rsid w:val="000B47C7"/>
    <w:rsid w:val="000B5858"/>
    <w:rsid w:val="000C0F97"/>
    <w:rsid w:val="000C12F8"/>
    <w:rsid w:val="000C6709"/>
    <w:rsid w:val="000D1B19"/>
    <w:rsid w:val="000E068D"/>
    <w:rsid w:val="000F30F8"/>
    <w:rsid w:val="00100775"/>
    <w:rsid w:val="00107D3F"/>
    <w:rsid w:val="00150BF5"/>
    <w:rsid w:val="00167DB4"/>
    <w:rsid w:val="0017077A"/>
    <w:rsid w:val="001727A7"/>
    <w:rsid w:val="0018261D"/>
    <w:rsid w:val="00182CA5"/>
    <w:rsid w:val="00184B30"/>
    <w:rsid w:val="00185718"/>
    <w:rsid w:val="0019661C"/>
    <w:rsid w:val="001C027A"/>
    <w:rsid w:val="001C1AA1"/>
    <w:rsid w:val="001C6B21"/>
    <w:rsid w:val="001D1AF0"/>
    <w:rsid w:val="001D4BF1"/>
    <w:rsid w:val="001F1010"/>
    <w:rsid w:val="00200D38"/>
    <w:rsid w:val="00207350"/>
    <w:rsid w:val="00212FA5"/>
    <w:rsid w:val="0023548A"/>
    <w:rsid w:val="002836A2"/>
    <w:rsid w:val="00284F3D"/>
    <w:rsid w:val="002A6D64"/>
    <w:rsid w:val="002B4CDA"/>
    <w:rsid w:val="002C19BC"/>
    <w:rsid w:val="002E4C95"/>
    <w:rsid w:val="002F0D83"/>
    <w:rsid w:val="002F5051"/>
    <w:rsid w:val="00300CE0"/>
    <w:rsid w:val="0030490B"/>
    <w:rsid w:val="00310422"/>
    <w:rsid w:val="00331EA1"/>
    <w:rsid w:val="0033640F"/>
    <w:rsid w:val="00341FCB"/>
    <w:rsid w:val="00355DD5"/>
    <w:rsid w:val="00356BE3"/>
    <w:rsid w:val="003736AB"/>
    <w:rsid w:val="00385254"/>
    <w:rsid w:val="003B5C99"/>
    <w:rsid w:val="003B63E8"/>
    <w:rsid w:val="003D1411"/>
    <w:rsid w:val="003D654D"/>
    <w:rsid w:val="003D684E"/>
    <w:rsid w:val="003D6BC5"/>
    <w:rsid w:val="003E557B"/>
    <w:rsid w:val="003E66C3"/>
    <w:rsid w:val="003E6D36"/>
    <w:rsid w:val="00412268"/>
    <w:rsid w:val="00424D43"/>
    <w:rsid w:val="004316F0"/>
    <w:rsid w:val="00460821"/>
    <w:rsid w:val="004640BB"/>
    <w:rsid w:val="00466CC6"/>
    <w:rsid w:val="00476A7E"/>
    <w:rsid w:val="004906E0"/>
    <w:rsid w:val="004A218E"/>
    <w:rsid w:val="004A34BA"/>
    <w:rsid w:val="004A6032"/>
    <w:rsid w:val="004A760F"/>
    <w:rsid w:val="004A7BDC"/>
    <w:rsid w:val="004C23E8"/>
    <w:rsid w:val="004C3F6D"/>
    <w:rsid w:val="004C7F11"/>
    <w:rsid w:val="004D2636"/>
    <w:rsid w:val="004D3C4A"/>
    <w:rsid w:val="004E0C62"/>
    <w:rsid w:val="004E7C17"/>
    <w:rsid w:val="005012A2"/>
    <w:rsid w:val="00501D00"/>
    <w:rsid w:val="0051099D"/>
    <w:rsid w:val="00514E5F"/>
    <w:rsid w:val="00521264"/>
    <w:rsid w:val="005450F2"/>
    <w:rsid w:val="005569DE"/>
    <w:rsid w:val="00561566"/>
    <w:rsid w:val="00591125"/>
    <w:rsid w:val="005B22A8"/>
    <w:rsid w:val="005B2645"/>
    <w:rsid w:val="005C0D9D"/>
    <w:rsid w:val="005C364C"/>
    <w:rsid w:val="005D7C29"/>
    <w:rsid w:val="005F3C46"/>
    <w:rsid w:val="005F7F58"/>
    <w:rsid w:val="00602B63"/>
    <w:rsid w:val="00610A41"/>
    <w:rsid w:val="00622071"/>
    <w:rsid w:val="006230D7"/>
    <w:rsid w:val="00642254"/>
    <w:rsid w:val="0065410F"/>
    <w:rsid w:val="00661378"/>
    <w:rsid w:val="0066250B"/>
    <w:rsid w:val="00666D94"/>
    <w:rsid w:val="00675532"/>
    <w:rsid w:val="006755A2"/>
    <w:rsid w:val="00683648"/>
    <w:rsid w:val="00692ACE"/>
    <w:rsid w:val="006A2073"/>
    <w:rsid w:val="006B48D1"/>
    <w:rsid w:val="006B7857"/>
    <w:rsid w:val="006C0219"/>
    <w:rsid w:val="006D01F2"/>
    <w:rsid w:val="006F1857"/>
    <w:rsid w:val="007252DB"/>
    <w:rsid w:val="0073538A"/>
    <w:rsid w:val="00735C30"/>
    <w:rsid w:val="0074734E"/>
    <w:rsid w:val="00751FCB"/>
    <w:rsid w:val="00764FA9"/>
    <w:rsid w:val="007733B7"/>
    <w:rsid w:val="0078485B"/>
    <w:rsid w:val="007C3966"/>
    <w:rsid w:val="007D0345"/>
    <w:rsid w:val="007E5BF4"/>
    <w:rsid w:val="007F11EE"/>
    <w:rsid w:val="00811949"/>
    <w:rsid w:val="00815AD1"/>
    <w:rsid w:val="00821847"/>
    <w:rsid w:val="008226D6"/>
    <w:rsid w:val="008376B4"/>
    <w:rsid w:val="00840951"/>
    <w:rsid w:val="00853EDE"/>
    <w:rsid w:val="0086343A"/>
    <w:rsid w:val="00863D01"/>
    <w:rsid w:val="00866EA9"/>
    <w:rsid w:val="00873B70"/>
    <w:rsid w:val="00880507"/>
    <w:rsid w:val="008851CC"/>
    <w:rsid w:val="00894E9E"/>
    <w:rsid w:val="00896601"/>
    <w:rsid w:val="008A2840"/>
    <w:rsid w:val="008A3716"/>
    <w:rsid w:val="008B1B17"/>
    <w:rsid w:val="008B1C06"/>
    <w:rsid w:val="008C33D0"/>
    <w:rsid w:val="008D0AD1"/>
    <w:rsid w:val="008E004E"/>
    <w:rsid w:val="008E3BA8"/>
    <w:rsid w:val="0092441D"/>
    <w:rsid w:val="00924684"/>
    <w:rsid w:val="00927279"/>
    <w:rsid w:val="0094034C"/>
    <w:rsid w:val="00945F99"/>
    <w:rsid w:val="00950777"/>
    <w:rsid w:val="009538CC"/>
    <w:rsid w:val="0095797A"/>
    <w:rsid w:val="00970120"/>
    <w:rsid w:val="00970FF3"/>
    <w:rsid w:val="009724ED"/>
    <w:rsid w:val="009C2780"/>
    <w:rsid w:val="009E12F5"/>
    <w:rsid w:val="009E3B91"/>
    <w:rsid w:val="00A13C1F"/>
    <w:rsid w:val="00A27EC1"/>
    <w:rsid w:val="00A44923"/>
    <w:rsid w:val="00A62129"/>
    <w:rsid w:val="00A70F0E"/>
    <w:rsid w:val="00A72BCF"/>
    <w:rsid w:val="00A76B2D"/>
    <w:rsid w:val="00A85091"/>
    <w:rsid w:val="00AA2AB3"/>
    <w:rsid w:val="00AA30F6"/>
    <w:rsid w:val="00AA4918"/>
    <w:rsid w:val="00AA5FD6"/>
    <w:rsid w:val="00AC4BC2"/>
    <w:rsid w:val="00AF7FDB"/>
    <w:rsid w:val="00B16824"/>
    <w:rsid w:val="00B236C0"/>
    <w:rsid w:val="00B266A3"/>
    <w:rsid w:val="00B35C33"/>
    <w:rsid w:val="00B41D7F"/>
    <w:rsid w:val="00B47CAE"/>
    <w:rsid w:val="00B53842"/>
    <w:rsid w:val="00B56D76"/>
    <w:rsid w:val="00B708D9"/>
    <w:rsid w:val="00B7144E"/>
    <w:rsid w:val="00B73DA3"/>
    <w:rsid w:val="00B84E8E"/>
    <w:rsid w:val="00B9253B"/>
    <w:rsid w:val="00B947B9"/>
    <w:rsid w:val="00BA2C2A"/>
    <w:rsid w:val="00BA77C7"/>
    <w:rsid w:val="00BB3134"/>
    <w:rsid w:val="00BD3A31"/>
    <w:rsid w:val="00BE4A65"/>
    <w:rsid w:val="00C24AD2"/>
    <w:rsid w:val="00C32F8C"/>
    <w:rsid w:val="00C3608A"/>
    <w:rsid w:val="00C37AF6"/>
    <w:rsid w:val="00C507A2"/>
    <w:rsid w:val="00C71385"/>
    <w:rsid w:val="00C80F3F"/>
    <w:rsid w:val="00C82EAA"/>
    <w:rsid w:val="00CB31A6"/>
    <w:rsid w:val="00CC106F"/>
    <w:rsid w:val="00CD0E87"/>
    <w:rsid w:val="00D146E5"/>
    <w:rsid w:val="00D14C17"/>
    <w:rsid w:val="00D157A9"/>
    <w:rsid w:val="00D31532"/>
    <w:rsid w:val="00D53166"/>
    <w:rsid w:val="00D660D8"/>
    <w:rsid w:val="00D811F5"/>
    <w:rsid w:val="00D87DDE"/>
    <w:rsid w:val="00D91C98"/>
    <w:rsid w:val="00D924EA"/>
    <w:rsid w:val="00D94637"/>
    <w:rsid w:val="00DA6076"/>
    <w:rsid w:val="00DB3040"/>
    <w:rsid w:val="00DB3E8E"/>
    <w:rsid w:val="00DC5E44"/>
    <w:rsid w:val="00DC6932"/>
    <w:rsid w:val="00DD6BC8"/>
    <w:rsid w:val="00DE0AD4"/>
    <w:rsid w:val="00E0548D"/>
    <w:rsid w:val="00E13A04"/>
    <w:rsid w:val="00E21517"/>
    <w:rsid w:val="00E305F2"/>
    <w:rsid w:val="00E3159E"/>
    <w:rsid w:val="00E44CD3"/>
    <w:rsid w:val="00E56E9C"/>
    <w:rsid w:val="00E64C30"/>
    <w:rsid w:val="00E71C32"/>
    <w:rsid w:val="00E93312"/>
    <w:rsid w:val="00ED7E91"/>
    <w:rsid w:val="00EE4571"/>
    <w:rsid w:val="00EF6D86"/>
    <w:rsid w:val="00F13803"/>
    <w:rsid w:val="00F1652B"/>
    <w:rsid w:val="00F1729B"/>
    <w:rsid w:val="00F21A98"/>
    <w:rsid w:val="00F335A7"/>
    <w:rsid w:val="00F34B8D"/>
    <w:rsid w:val="00F35A88"/>
    <w:rsid w:val="00F84F14"/>
    <w:rsid w:val="00F85B8D"/>
    <w:rsid w:val="00F91705"/>
    <w:rsid w:val="00F95E31"/>
    <w:rsid w:val="00FB456B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2F6973"/>
  <w15:docId w15:val="{C11E2797-D4FD-4C62-A187-84E4B76A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E5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5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C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261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DB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7F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1EE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7F11EE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70F0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0F0E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A1058082</value>
    </field>
    <field name="Objective-Title">
      <value order="0">Folio - Task 2 - Argumentative_Essay-ADELAIDE HS</value>
    </field>
    <field name="Objective-Description">
      <value order="0"/>
    </field>
    <field name="Objective-CreationStamp">
      <value order="0">2021-12-21T02:46:46Z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2022-03-15T01:13:40Z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Sciences:Politics, Power and People (from 2021):Tasks and student work:2022 support materials - authentic:Stage 2 - AT1 - Tasks</value>
    </field>
    <field name="Objective-Parent">
      <value order="0">Stage 2 - AT1 - Tasks</value>
    </field>
    <field name="Objective-State">
      <value order="0">Being Edited</value>
    </field>
    <field name="Objective-VersionId">
      <value order="0">vA1752558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qA17452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8R11 Fun in the Sun Task</vt:lpstr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8R11 Fun in the Sun Task</dc:title>
  <dc:subject/>
  <dc:creator>manager</dc:creator>
  <cp:keywords/>
  <cp:lastModifiedBy> Comment</cp:lastModifiedBy>
  <cp:revision>3</cp:revision>
  <dcterms:created xsi:type="dcterms:W3CDTF">2022-03-15T01:18:00Z</dcterms:created>
  <dcterms:modified xsi:type="dcterms:W3CDTF">2022-03-15T01:18:00Z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A1058082</vt:lpwstr>
  </property>
  <property fmtid="{D5CDD505-2E9C-101B-9397-08002B2CF9AE}" pid="3" name="Objective-Title">
    <vt:lpwstr>Folio - Task 2 - Argumentative_Essay-ADELAIDE HS</vt:lpwstr>
  </property>
  <property fmtid="{D5CDD505-2E9C-101B-9397-08002B2CF9AE}" pid="4" name="Objective-Description">
    <vt:lpwstr/>
  </property>
  <property fmtid="{D5CDD505-2E9C-101B-9397-08002B2CF9AE}" pid="5" name="Objective-CreationStamp">
    <vt:filetime>2021-12-21T02:46:46Z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2022-03-15T01:13:40Z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Stage 2:Humanities and Social Sciences:Politics, Power and People (from 2021):Tasks and student work:2022 support materials - authentic:Stage 2 - AT1 - Tasks</vt:lpwstr>
  </property>
  <property fmtid="{D5CDD505-2E9C-101B-9397-08002B2CF9AE}" pid="12" name="Objective-Parent">
    <vt:lpwstr>Stage 2 - AT1 - Tasks</vt:lpwstr>
  </property>
  <property fmtid="{D5CDD505-2E9C-101B-9397-08002B2CF9AE}" pid="13" name="Objective-State">
    <vt:lpwstr>Being Edited</vt:lpwstr>
  </property>
  <property fmtid="{D5CDD505-2E9C-101B-9397-08002B2CF9AE}" pid="14" name="Objective-VersionId">
    <vt:lpwstr>vA1752558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qA17452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Security Classification">
    <vt:lpwstr>OFFICIAL</vt:lpwstr>
  </property>
  <property fmtid="{D5CDD505-2E9C-101B-9397-08002B2CF9AE}" pid="22" name="MSIP_Label_77274858-3b1d-4431-8679-d878f40e28fd_Enabled">
    <vt:lpwstr>true</vt:lpwstr>
  </property>
  <property fmtid="{D5CDD505-2E9C-101B-9397-08002B2CF9AE}" pid="23" name="MSIP_Label_77274858-3b1d-4431-8679-d878f40e28fd_SetDate">
    <vt:lpwstr>2022-03-15T01:18:33Z</vt:lpwstr>
  </property>
  <property fmtid="{D5CDD505-2E9C-101B-9397-08002B2CF9AE}" pid="24" name="MSIP_Label_77274858-3b1d-4431-8679-d878f40e28fd_Method">
    <vt:lpwstr>Privileged</vt:lpwstr>
  </property>
  <property fmtid="{D5CDD505-2E9C-101B-9397-08002B2CF9AE}" pid="25" name="MSIP_Label_77274858-3b1d-4431-8679-d878f40e28fd_Name">
    <vt:lpwstr>-Official</vt:lpwstr>
  </property>
  <property fmtid="{D5CDD505-2E9C-101B-9397-08002B2CF9AE}" pid="26" name="MSIP_Label_77274858-3b1d-4431-8679-d878f40e28fd_SiteId">
    <vt:lpwstr>bda528f7-fca9-432f-bc98-bd7e90d40906</vt:lpwstr>
  </property>
  <property fmtid="{D5CDD505-2E9C-101B-9397-08002B2CF9AE}" pid="27" name="MSIP_Label_77274858-3b1d-4431-8679-d878f40e28fd_ActionId">
    <vt:lpwstr>3c8812c8-1dc8-4d3d-b613-857e96d9b237</vt:lpwstr>
  </property>
  <property fmtid="{D5CDD505-2E9C-101B-9397-08002B2CF9AE}" pid="28" name="MSIP_Label_77274858-3b1d-4431-8679-d878f40e28fd_ContentBits">
    <vt:lpwstr>1</vt:lpwstr>
  </property>
</Properties>
</file>