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5C7C1F" w:rsidRPr="00862A67" w:rsidRDefault="005C7C1F" w:rsidP="005C7C1F">
      <w:pPr>
        <w:pStyle w:val="Subtitle"/>
        <w:rPr>
          <w:rFonts w:eastAsia="SimSun"/>
        </w:rPr>
      </w:pPr>
      <w:r w:rsidRPr="00862A67">
        <w:rPr>
          <w:rFonts w:eastAsia="SimSun"/>
        </w:rPr>
        <w:t xml:space="preserve">Stage 2 Cross-disciplinary Studies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C7C1F" w:rsidRPr="005C7C1F" w:rsidTr="00111A42">
        <w:trPr>
          <w:trHeight w:val="380"/>
        </w:trPr>
        <w:tc>
          <w:tcPr>
            <w:tcW w:w="614" w:type="dxa"/>
            <w:shd w:val="clear" w:color="auto" w:fill="auto"/>
            <w:vAlign w:val="center"/>
          </w:tcPr>
          <w:p w:rsidR="00153C12" w:rsidRPr="005C7C1F" w:rsidRDefault="00153C12" w:rsidP="00A44DC9">
            <w:pPr>
              <w:pStyle w:val="LAPTableText"/>
            </w:pPr>
          </w:p>
        </w:tc>
        <w:tc>
          <w:tcPr>
            <w:tcW w:w="614" w:type="dxa"/>
            <w:shd w:val="clear" w:color="auto" w:fill="auto"/>
            <w:vAlign w:val="center"/>
          </w:tcPr>
          <w:p w:rsidR="00153C12" w:rsidRPr="005C7C1F" w:rsidRDefault="00153C12" w:rsidP="00A44DC9">
            <w:pPr>
              <w:pStyle w:val="LAPTableText"/>
            </w:pPr>
          </w:p>
        </w:tc>
        <w:tc>
          <w:tcPr>
            <w:tcW w:w="615"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1276"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709" w:type="dxa"/>
            <w:shd w:val="clear" w:color="auto" w:fill="auto"/>
            <w:vAlign w:val="center"/>
          </w:tcPr>
          <w:p w:rsidR="00153C12" w:rsidRPr="005C7C1F" w:rsidRDefault="001606DE" w:rsidP="00A44DC9">
            <w:pPr>
              <w:pStyle w:val="LAPTableText"/>
              <w:jc w:val="center"/>
              <w:rPr>
                <w:rFonts w:ascii="Roboto" w:hAnsi="Roboto"/>
                <w:b/>
                <w:sz w:val="20"/>
              </w:rPr>
            </w:pPr>
            <w:r w:rsidRPr="005C7C1F">
              <w:rPr>
                <w:rFonts w:ascii="Roboto" w:hAnsi="Roboto"/>
                <w:b/>
                <w:sz w:val="20"/>
              </w:rPr>
              <w:t>2</w:t>
            </w:r>
          </w:p>
        </w:tc>
        <w:tc>
          <w:tcPr>
            <w:tcW w:w="661"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C</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X</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D</w:t>
            </w:r>
          </w:p>
        </w:tc>
        <w:tc>
          <w:tcPr>
            <w:tcW w:w="1275"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20</w:t>
            </w:r>
          </w:p>
        </w:tc>
        <w:tc>
          <w:tcPr>
            <w:tcW w:w="426" w:type="dxa"/>
            <w:vMerge/>
            <w:tcBorders>
              <w:bottom w:val="nil"/>
            </w:tcBorders>
            <w:shd w:val="clear" w:color="auto" w:fill="auto"/>
            <w:vAlign w:val="center"/>
          </w:tcPr>
          <w:p w:rsidR="00153C12" w:rsidRPr="005C7C1F" w:rsidRDefault="00153C12" w:rsidP="00A44DC9">
            <w:pPr>
              <w:pStyle w:val="LAPTableText"/>
            </w:pPr>
          </w:p>
        </w:tc>
        <w:tc>
          <w:tcPr>
            <w:tcW w:w="1134" w:type="dxa"/>
            <w:shd w:val="clear" w:color="auto" w:fill="auto"/>
            <w:vAlign w:val="center"/>
          </w:tcPr>
          <w:p w:rsidR="00153C12" w:rsidRPr="005C7C1F"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F68DE">
        <w:trPr>
          <w:trHeight w:val="5617"/>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F68D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5C7C1F" w:rsidRDefault="009C4C9E" w:rsidP="002F39D1">
      <w:pPr>
        <w:pStyle w:val="Subtitle"/>
        <w:rPr>
          <w:rFonts w:eastAsia="SimSun"/>
          <w:lang w:val="en-US"/>
        </w:rPr>
      </w:pPr>
      <w:r w:rsidRPr="005C7C1F">
        <w:rPr>
          <w:rFonts w:eastAsia="SimSun"/>
        </w:rPr>
        <w:t xml:space="preserve">Stage </w:t>
      </w:r>
      <w:r w:rsidR="00A323DB" w:rsidRPr="005C7C1F">
        <w:rPr>
          <w:rFonts w:eastAsia="SimSun"/>
        </w:rPr>
        <w:t>2</w:t>
      </w:r>
      <w:r w:rsidR="002F39D1" w:rsidRPr="005C7C1F">
        <w:rPr>
          <w:rFonts w:eastAsia="SimSun"/>
        </w:rPr>
        <w:t xml:space="preserve"> </w:t>
      </w:r>
      <w:r w:rsidR="005C7C1F" w:rsidRPr="005C7C1F">
        <w:rPr>
          <w:rFonts w:eastAsia="SimSun"/>
        </w:rPr>
        <w:t>Cross-disciplinary Studies – 20</w:t>
      </w:r>
      <w:r w:rsidR="002F39D1" w:rsidRPr="005C7C1F">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C7C1F" w:rsidRPr="003C6B70" w:rsidRDefault="005C7C1F" w:rsidP="005C7C1F">
      <w:pPr>
        <w:spacing w:before="240"/>
        <w:rPr>
          <w:lang w:val="en-US"/>
        </w:rPr>
      </w:pPr>
      <w:r w:rsidRPr="003C6B70">
        <w:rPr>
          <w:rFonts w:ascii="Roboto Medium" w:hAnsi="Roboto Medium"/>
        </w:rPr>
        <w:t>Assessment Type 1: Commentary</w:t>
      </w:r>
      <w:r w:rsidRPr="003C6B7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3C6B70" w:rsidRPr="00153C12" w:rsidTr="00013911">
        <w:trPr>
          <w:trHeight w:val="397"/>
          <w:tblHeader/>
        </w:trPr>
        <w:tc>
          <w:tcPr>
            <w:tcW w:w="5222" w:type="dxa"/>
            <w:vMerge w:val="restart"/>
            <w:shd w:val="clear" w:color="auto" w:fill="D9D9D9" w:themeFill="background1" w:themeFillShade="D9"/>
            <w:vAlign w:val="center"/>
          </w:tcPr>
          <w:p w:rsidR="003C6B70" w:rsidRPr="00DE3C5C" w:rsidRDefault="003C6B70"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C6B70" w:rsidRPr="00153C12" w:rsidRDefault="003C6B70" w:rsidP="007D07F8">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3C6B70" w:rsidRPr="00103D79" w:rsidRDefault="003C6B70" w:rsidP="007D07F8">
            <w:pPr>
              <w:pStyle w:val="SOTableHeadings"/>
            </w:pPr>
            <w:r w:rsidRPr="00103D79">
              <w:t xml:space="preserve">Assessment conditions </w:t>
            </w:r>
          </w:p>
          <w:p w:rsidR="003C6B70" w:rsidRPr="00153C12" w:rsidRDefault="003C6B70" w:rsidP="007D07F8">
            <w:pPr>
              <w:pStyle w:val="SOTableText"/>
            </w:pPr>
            <w:r w:rsidRPr="00013911">
              <w:rPr>
                <w:sz w:val="16"/>
              </w:rPr>
              <w:t>(e.g. task type, word length, time allocated, supervision)</w:t>
            </w:r>
          </w:p>
        </w:tc>
      </w:tr>
      <w:tr w:rsidR="003C6B70" w:rsidRPr="00153C12" w:rsidTr="00013911">
        <w:trPr>
          <w:trHeight w:val="63"/>
          <w:tblHeader/>
        </w:trPr>
        <w:tc>
          <w:tcPr>
            <w:tcW w:w="5222" w:type="dxa"/>
            <w:vMerge/>
            <w:shd w:val="clear" w:color="auto" w:fill="D9D9D9" w:themeFill="background1" w:themeFillShade="D9"/>
            <w:vAlign w:val="center"/>
          </w:tcPr>
          <w:p w:rsidR="003C6B70" w:rsidRPr="00153C12" w:rsidRDefault="003C6B70" w:rsidP="007D07F8">
            <w:pPr>
              <w:pStyle w:val="SOTableText"/>
              <w:rPr>
                <w:i/>
              </w:rPr>
            </w:pPr>
          </w:p>
        </w:tc>
        <w:tc>
          <w:tcPr>
            <w:tcW w:w="602" w:type="dxa"/>
            <w:shd w:val="clear" w:color="auto" w:fill="D9D9D9" w:themeFill="background1" w:themeFillShade="D9"/>
            <w:vAlign w:val="center"/>
          </w:tcPr>
          <w:p w:rsidR="003C6B70" w:rsidRPr="003C268D" w:rsidRDefault="003C6B70" w:rsidP="007D07F8">
            <w:pPr>
              <w:pStyle w:val="SOTableHeadings"/>
              <w:jc w:val="center"/>
            </w:pPr>
            <w:r w:rsidRPr="003C268D">
              <w:t>KU</w:t>
            </w:r>
          </w:p>
        </w:tc>
        <w:tc>
          <w:tcPr>
            <w:tcW w:w="603" w:type="dxa"/>
            <w:shd w:val="clear" w:color="auto" w:fill="D9D9D9" w:themeFill="background1" w:themeFillShade="D9"/>
            <w:vAlign w:val="center"/>
          </w:tcPr>
          <w:p w:rsidR="003C6B70" w:rsidRPr="003C268D" w:rsidRDefault="003C6B70" w:rsidP="007D07F8">
            <w:pPr>
              <w:pStyle w:val="SOTableHeadings"/>
              <w:jc w:val="center"/>
            </w:pPr>
            <w:r w:rsidRPr="003C268D">
              <w:t>A</w:t>
            </w:r>
          </w:p>
        </w:tc>
        <w:tc>
          <w:tcPr>
            <w:tcW w:w="602" w:type="dxa"/>
            <w:shd w:val="clear" w:color="auto" w:fill="D9D9D9" w:themeFill="background1" w:themeFillShade="D9"/>
            <w:vAlign w:val="center"/>
          </w:tcPr>
          <w:p w:rsidR="003C6B70" w:rsidRPr="003C268D" w:rsidRDefault="003C6B70" w:rsidP="007D07F8">
            <w:pPr>
              <w:pStyle w:val="SOTableHeadings"/>
              <w:jc w:val="center"/>
            </w:pPr>
            <w:r w:rsidRPr="003C268D">
              <w:t>AE</w:t>
            </w:r>
          </w:p>
        </w:tc>
        <w:tc>
          <w:tcPr>
            <w:tcW w:w="603" w:type="dxa"/>
            <w:shd w:val="clear" w:color="auto" w:fill="D9D9D9" w:themeFill="background1" w:themeFillShade="D9"/>
            <w:vAlign w:val="center"/>
          </w:tcPr>
          <w:p w:rsidR="003C6B70" w:rsidRPr="003C268D" w:rsidRDefault="003C6B70" w:rsidP="007D07F8">
            <w:pPr>
              <w:pStyle w:val="SOTableHeadings"/>
              <w:jc w:val="center"/>
            </w:pPr>
            <w:r w:rsidRPr="003C268D">
              <w:t>IC</w:t>
            </w:r>
          </w:p>
        </w:tc>
        <w:tc>
          <w:tcPr>
            <w:tcW w:w="2551" w:type="dxa"/>
            <w:vMerge/>
            <w:shd w:val="clear" w:color="auto" w:fill="auto"/>
            <w:vAlign w:val="center"/>
          </w:tcPr>
          <w:p w:rsidR="003C6B70" w:rsidRPr="00153C12" w:rsidRDefault="003C6B70" w:rsidP="007D07F8">
            <w:pPr>
              <w:pStyle w:val="SOTableText"/>
            </w:pPr>
          </w:p>
        </w:tc>
      </w:tr>
      <w:tr w:rsidR="003C6B70" w:rsidRPr="00153C12" w:rsidTr="00013911">
        <w:trPr>
          <w:trHeight w:val="567"/>
        </w:trPr>
        <w:tc>
          <w:tcPr>
            <w:tcW w:w="5222" w:type="dxa"/>
            <w:shd w:val="clear" w:color="auto" w:fill="auto"/>
            <w:vAlign w:val="center"/>
          </w:tcPr>
          <w:p w:rsidR="003C6B70" w:rsidRPr="003C6B70" w:rsidRDefault="003C6B70" w:rsidP="007D07F8">
            <w:pPr>
              <w:pStyle w:val="SOTableText"/>
              <w:rPr>
                <w:rFonts w:ascii="Roboto Medium" w:hAnsi="Roboto Medium"/>
                <w:szCs w:val="18"/>
              </w:rPr>
            </w:pPr>
            <w:r w:rsidRPr="003C6B70">
              <w:rPr>
                <w:rFonts w:ascii="Roboto Medium" w:hAnsi="Roboto Medium"/>
                <w:szCs w:val="18"/>
              </w:rPr>
              <w:t>The geography of the region and its relationship to food production</w:t>
            </w:r>
          </w:p>
          <w:p w:rsidR="003C6B70" w:rsidRDefault="003C6B70" w:rsidP="00013911">
            <w:pPr>
              <w:rPr>
                <w:rFonts w:cs="Arial"/>
                <w:sz w:val="18"/>
                <w:szCs w:val="18"/>
              </w:rPr>
            </w:pPr>
            <w:r>
              <w:rPr>
                <w:rFonts w:cs="Arial"/>
                <w:sz w:val="18"/>
                <w:szCs w:val="18"/>
              </w:rPr>
              <w:t xml:space="preserve">Students gather a broad range of evidence of learning and complete the Student Workbook in which they consider the physical geography of the region including climate, landforms, geology, soils, and water resources. </w:t>
            </w:r>
          </w:p>
          <w:p w:rsidR="003C6B70" w:rsidRPr="00284DE2" w:rsidRDefault="003C6B70" w:rsidP="00013911">
            <w:pPr>
              <w:rPr>
                <w:rFonts w:cs="Arial"/>
                <w:sz w:val="18"/>
                <w:szCs w:val="18"/>
              </w:rPr>
            </w:pPr>
            <w:r>
              <w:rPr>
                <w:rFonts w:cs="Arial"/>
                <w:sz w:val="18"/>
                <w:szCs w:val="18"/>
              </w:rPr>
              <w:t xml:space="preserve">Students develop the capability of learning as they study the human impact on this environment with particular reference to Indigenous food production, the development of agriculture in the area, and present day land use. </w:t>
            </w:r>
          </w:p>
          <w:p w:rsidR="003C6B70" w:rsidRPr="00153C12" w:rsidRDefault="003C6B70" w:rsidP="00013911">
            <w:r w:rsidRPr="00013911">
              <w:rPr>
                <w:rFonts w:cs="Arial"/>
                <w:sz w:val="18"/>
                <w:szCs w:val="18"/>
              </w:rPr>
              <w:t xml:space="preserve">Students develop the capability of communication as they produce and present a commentary which summarises the information gathered, and </w:t>
            </w:r>
            <w:proofErr w:type="spellStart"/>
            <w:r w:rsidRPr="00013911">
              <w:rPr>
                <w:rFonts w:cs="Arial"/>
                <w:sz w:val="18"/>
                <w:szCs w:val="18"/>
              </w:rPr>
              <w:t>analyse</w:t>
            </w:r>
            <w:proofErr w:type="spellEnd"/>
            <w:r w:rsidRPr="00013911">
              <w:rPr>
                <w:rFonts w:cs="Arial"/>
                <w:sz w:val="18"/>
                <w:szCs w:val="18"/>
              </w:rPr>
              <w:t>, and critically evaluate the role of geographical knowledge and skills in understanding the development of the food industry in this region.</w:t>
            </w:r>
          </w:p>
        </w:tc>
        <w:tc>
          <w:tcPr>
            <w:tcW w:w="602" w:type="dxa"/>
            <w:shd w:val="clear" w:color="auto" w:fill="auto"/>
            <w:vAlign w:val="center"/>
          </w:tcPr>
          <w:p w:rsidR="003C6B70" w:rsidRPr="00153C12" w:rsidRDefault="003C6B70" w:rsidP="007D07F8">
            <w:pPr>
              <w:pStyle w:val="SOTableText"/>
              <w:jc w:val="center"/>
            </w:pPr>
            <w:r>
              <w:t>1,2,3</w:t>
            </w:r>
          </w:p>
        </w:tc>
        <w:tc>
          <w:tcPr>
            <w:tcW w:w="603" w:type="dxa"/>
            <w:vAlign w:val="center"/>
          </w:tcPr>
          <w:p w:rsidR="003C6B70" w:rsidRPr="00153C12" w:rsidRDefault="003C6B70" w:rsidP="007D07F8">
            <w:pPr>
              <w:pStyle w:val="SOTableText"/>
              <w:jc w:val="center"/>
            </w:pPr>
          </w:p>
        </w:tc>
        <w:tc>
          <w:tcPr>
            <w:tcW w:w="602" w:type="dxa"/>
            <w:shd w:val="clear" w:color="auto" w:fill="auto"/>
            <w:vAlign w:val="center"/>
          </w:tcPr>
          <w:p w:rsidR="003C6B70" w:rsidRPr="00153C12" w:rsidRDefault="003C6B70" w:rsidP="007D07F8">
            <w:pPr>
              <w:pStyle w:val="SOTableText"/>
              <w:jc w:val="center"/>
            </w:pPr>
            <w:r>
              <w:t>1</w:t>
            </w:r>
          </w:p>
        </w:tc>
        <w:tc>
          <w:tcPr>
            <w:tcW w:w="603" w:type="dxa"/>
            <w:shd w:val="clear" w:color="auto" w:fill="auto"/>
            <w:vAlign w:val="center"/>
          </w:tcPr>
          <w:p w:rsidR="003C6B70" w:rsidRPr="00153C12" w:rsidRDefault="003C6B70" w:rsidP="007D07F8">
            <w:pPr>
              <w:pStyle w:val="SOTableText"/>
              <w:jc w:val="center"/>
            </w:pPr>
          </w:p>
        </w:tc>
        <w:tc>
          <w:tcPr>
            <w:tcW w:w="2551" w:type="dxa"/>
            <w:shd w:val="clear" w:color="auto" w:fill="auto"/>
            <w:vAlign w:val="center"/>
          </w:tcPr>
          <w:p w:rsidR="003C6B70" w:rsidRPr="00013911" w:rsidRDefault="003C6B70" w:rsidP="003C6B70">
            <w:pPr>
              <w:rPr>
                <w:rFonts w:cs="Arial"/>
                <w:sz w:val="18"/>
                <w:szCs w:val="18"/>
              </w:rPr>
            </w:pPr>
            <w:r>
              <w:rPr>
                <w:rFonts w:cs="Arial"/>
                <w:sz w:val="18"/>
                <w:szCs w:val="18"/>
              </w:rPr>
              <w:t>Written Report – up to a maximum of 1,000 words.</w:t>
            </w:r>
          </w:p>
          <w:p w:rsidR="003C6B70" w:rsidRPr="00153C12" w:rsidRDefault="003C6B70" w:rsidP="003C6B70">
            <w:pPr>
              <w:pStyle w:val="SOTableText"/>
            </w:pPr>
            <w:r>
              <w:rPr>
                <w:szCs w:val="18"/>
              </w:rPr>
              <w:t>This assessment is completed through a combination of class time, homework tasks and field excursions.</w:t>
            </w:r>
          </w:p>
        </w:tc>
      </w:tr>
      <w:tr w:rsidR="003C6B70" w:rsidRPr="00153C12" w:rsidTr="00013911">
        <w:trPr>
          <w:trHeight w:val="567"/>
        </w:trPr>
        <w:tc>
          <w:tcPr>
            <w:tcW w:w="5222" w:type="dxa"/>
            <w:shd w:val="clear" w:color="auto" w:fill="auto"/>
            <w:vAlign w:val="center"/>
          </w:tcPr>
          <w:p w:rsidR="003C6B70" w:rsidRDefault="003C6B70" w:rsidP="007D07F8">
            <w:pPr>
              <w:pStyle w:val="SOTableText"/>
              <w:rPr>
                <w:rFonts w:ascii="Roboto Medium" w:hAnsi="Roboto Medium"/>
                <w:szCs w:val="18"/>
              </w:rPr>
            </w:pPr>
            <w:r w:rsidRPr="003C6B70">
              <w:rPr>
                <w:rFonts w:ascii="Roboto Medium" w:hAnsi="Roboto Medium"/>
                <w:szCs w:val="18"/>
              </w:rPr>
              <w:t xml:space="preserve">Food and produce in the region – Gourmet </w:t>
            </w:r>
            <w:proofErr w:type="spellStart"/>
            <w:r w:rsidRPr="003C6B70">
              <w:rPr>
                <w:rFonts w:ascii="Roboto Medium" w:hAnsi="Roboto Medium"/>
                <w:szCs w:val="18"/>
              </w:rPr>
              <w:t>flavours</w:t>
            </w:r>
            <w:proofErr w:type="spellEnd"/>
          </w:p>
          <w:p w:rsidR="003C6B70" w:rsidRPr="00013911" w:rsidRDefault="003C6B70" w:rsidP="00013911">
            <w:pPr>
              <w:rPr>
                <w:rFonts w:cs="Arial"/>
                <w:sz w:val="18"/>
                <w:szCs w:val="18"/>
              </w:rPr>
            </w:pPr>
            <w:r>
              <w:rPr>
                <w:rFonts w:cs="Arial"/>
                <w:sz w:val="18"/>
                <w:szCs w:val="18"/>
              </w:rPr>
              <w:t xml:space="preserve">Students are involved in a </w:t>
            </w:r>
            <w:r w:rsidRPr="00F14D0D">
              <w:rPr>
                <w:rFonts w:cs="Arial"/>
                <w:sz w:val="18"/>
                <w:szCs w:val="18"/>
              </w:rPr>
              <w:t xml:space="preserve">series </w:t>
            </w:r>
            <w:r>
              <w:rPr>
                <w:rFonts w:cs="Arial"/>
                <w:sz w:val="18"/>
                <w:szCs w:val="18"/>
              </w:rPr>
              <w:t xml:space="preserve">of </w:t>
            </w:r>
            <w:r w:rsidRPr="00F14D0D">
              <w:rPr>
                <w:rFonts w:cs="Arial"/>
                <w:sz w:val="18"/>
                <w:szCs w:val="18"/>
              </w:rPr>
              <w:t>of</w:t>
            </w:r>
            <w:r>
              <w:rPr>
                <w:rFonts w:cs="Arial"/>
                <w:sz w:val="18"/>
                <w:szCs w:val="18"/>
              </w:rPr>
              <w:t>f-</w:t>
            </w:r>
            <w:r w:rsidRPr="00F14D0D">
              <w:rPr>
                <w:rFonts w:cs="Arial"/>
                <w:sz w:val="18"/>
                <w:szCs w:val="18"/>
              </w:rPr>
              <w:t xml:space="preserve">site visits to various food producers in the </w:t>
            </w:r>
            <w:r>
              <w:rPr>
                <w:rFonts w:cs="Arial"/>
                <w:sz w:val="18"/>
                <w:szCs w:val="18"/>
              </w:rPr>
              <w:t>region to look at the</w:t>
            </w:r>
            <w:r w:rsidRPr="00F14D0D">
              <w:rPr>
                <w:rFonts w:cs="Arial"/>
                <w:sz w:val="18"/>
                <w:szCs w:val="18"/>
              </w:rPr>
              <w:t xml:space="preserve"> individual operations including their history in the area</w:t>
            </w:r>
            <w:r>
              <w:rPr>
                <w:rFonts w:cs="Arial"/>
                <w:sz w:val="18"/>
                <w:szCs w:val="18"/>
              </w:rPr>
              <w:t>. S</w:t>
            </w:r>
            <w:r w:rsidRPr="00F14D0D">
              <w:rPr>
                <w:rFonts w:cs="Arial"/>
                <w:sz w:val="18"/>
                <w:szCs w:val="18"/>
              </w:rPr>
              <w:t>tuden</w:t>
            </w:r>
            <w:r>
              <w:rPr>
                <w:rFonts w:cs="Arial"/>
                <w:sz w:val="18"/>
                <w:szCs w:val="18"/>
              </w:rPr>
              <w:t xml:space="preserve">ts </w:t>
            </w:r>
            <w:r w:rsidRPr="00F14D0D">
              <w:rPr>
                <w:rFonts w:cs="Arial"/>
                <w:sz w:val="18"/>
                <w:szCs w:val="18"/>
              </w:rPr>
              <w:t>study the product</w:t>
            </w:r>
            <w:r>
              <w:rPr>
                <w:rFonts w:cs="Arial"/>
                <w:sz w:val="18"/>
                <w:szCs w:val="18"/>
              </w:rPr>
              <w:t>s</w:t>
            </w:r>
            <w:r w:rsidRPr="00F14D0D">
              <w:rPr>
                <w:rFonts w:cs="Arial"/>
                <w:sz w:val="18"/>
                <w:szCs w:val="18"/>
              </w:rPr>
              <w:t>, the environmental factors required to produce them</w:t>
            </w:r>
            <w:r>
              <w:rPr>
                <w:rFonts w:cs="Arial"/>
                <w:sz w:val="18"/>
                <w:szCs w:val="18"/>
              </w:rPr>
              <w:t>,</w:t>
            </w:r>
            <w:r w:rsidRPr="00F14D0D">
              <w:rPr>
                <w:rFonts w:cs="Arial"/>
                <w:sz w:val="18"/>
                <w:szCs w:val="18"/>
              </w:rPr>
              <w:t xml:space="preserve"> and the market</w:t>
            </w:r>
            <w:r>
              <w:rPr>
                <w:rFonts w:cs="Arial"/>
                <w:sz w:val="18"/>
                <w:szCs w:val="18"/>
              </w:rPr>
              <w:t>s for the food items. They</w:t>
            </w:r>
            <w:r w:rsidRPr="00F14D0D">
              <w:rPr>
                <w:rFonts w:cs="Arial"/>
                <w:sz w:val="18"/>
                <w:szCs w:val="18"/>
              </w:rPr>
              <w:t xml:space="preserve"> also consider the culinary applications of the products.</w:t>
            </w:r>
            <w:r>
              <w:rPr>
                <w:rFonts w:cs="Arial"/>
                <w:sz w:val="18"/>
                <w:szCs w:val="18"/>
              </w:rPr>
              <w:t xml:space="preserve"> Other information is gathered using books, magazines and the internet.</w:t>
            </w:r>
          </w:p>
          <w:p w:rsidR="003C6B70" w:rsidRPr="00013911" w:rsidRDefault="003C6B70" w:rsidP="00013911">
            <w:pPr>
              <w:rPr>
                <w:rFonts w:cs="Arial"/>
                <w:sz w:val="18"/>
                <w:szCs w:val="18"/>
              </w:rPr>
            </w:pPr>
            <w:r>
              <w:rPr>
                <w:rFonts w:cs="Arial"/>
                <w:sz w:val="18"/>
                <w:szCs w:val="18"/>
              </w:rPr>
              <w:t>Students</w:t>
            </w:r>
            <w:r w:rsidRPr="00F14D0D">
              <w:rPr>
                <w:rFonts w:cs="Arial"/>
                <w:sz w:val="18"/>
                <w:szCs w:val="18"/>
              </w:rPr>
              <w:t xml:space="preserve"> </w:t>
            </w:r>
            <w:r>
              <w:rPr>
                <w:rFonts w:cs="Arial"/>
                <w:sz w:val="18"/>
                <w:szCs w:val="18"/>
              </w:rPr>
              <w:t xml:space="preserve">also </w:t>
            </w:r>
            <w:r w:rsidRPr="00F14D0D">
              <w:rPr>
                <w:rFonts w:cs="Arial"/>
                <w:sz w:val="18"/>
                <w:szCs w:val="18"/>
              </w:rPr>
              <w:t xml:space="preserve">attend a cooking master class at one of the establishments in the </w:t>
            </w:r>
            <w:r>
              <w:rPr>
                <w:rFonts w:cs="Arial"/>
                <w:sz w:val="18"/>
                <w:szCs w:val="18"/>
              </w:rPr>
              <w:t>region.</w:t>
            </w:r>
            <w:r w:rsidRPr="00F14D0D">
              <w:rPr>
                <w:rFonts w:cs="Arial"/>
                <w:sz w:val="18"/>
                <w:szCs w:val="18"/>
              </w:rPr>
              <w:t xml:space="preserve"> Duri</w:t>
            </w:r>
            <w:r>
              <w:rPr>
                <w:rFonts w:cs="Arial"/>
                <w:sz w:val="18"/>
                <w:szCs w:val="18"/>
              </w:rPr>
              <w:t xml:space="preserve">ng this master class, they </w:t>
            </w:r>
            <w:r w:rsidRPr="00F14D0D">
              <w:rPr>
                <w:rFonts w:cs="Arial"/>
                <w:sz w:val="18"/>
                <w:szCs w:val="18"/>
              </w:rPr>
              <w:t xml:space="preserve">work with local produce and evaluate, analyse and reflect upon their experience, both in regard to the food produced and the cooking skills learned. A focus of this practical exercise </w:t>
            </w:r>
            <w:r>
              <w:rPr>
                <w:rFonts w:cs="Arial"/>
                <w:sz w:val="18"/>
                <w:szCs w:val="18"/>
              </w:rPr>
              <w:t>is</w:t>
            </w:r>
            <w:r w:rsidRPr="00F14D0D">
              <w:rPr>
                <w:rFonts w:cs="Arial"/>
                <w:sz w:val="18"/>
                <w:szCs w:val="18"/>
              </w:rPr>
              <w:t xml:space="preserve"> to consider the nature of the local ingredients and the way they are incorporated into a restaurant menu.</w:t>
            </w:r>
          </w:p>
          <w:p w:rsidR="003C6B70" w:rsidRPr="00013911" w:rsidRDefault="003C6B70" w:rsidP="00013911">
            <w:pPr>
              <w:rPr>
                <w:rFonts w:cs="Arial"/>
                <w:sz w:val="18"/>
                <w:szCs w:val="18"/>
              </w:rPr>
            </w:pPr>
            <w:r>
              <w:rPr>
                <w:rFonts w:cs="Arial"/>
                <w:sz w:val="18"/>
                <w:szCs w:val="18"/>
              </w:rPr>
              <w:t xml:space="preserve">Working with a partner, and after </w:t>
            </w:r>
            <w:r w:rsidRPr="00F14D0D">
              <w:rPr>
                <w:rFonts w:cs="Arial"/>
                <w:sz w:val="18"/>
                <w:szCs w:val="18"/>
              </w:rPr>
              <w:t>gather</w:t>
            </w:r>
            <w:r>
              <w:rPr>
                <w:rFonts w:cs="Arial"/>
                <w:sz w:val="18"/>
                <w:szCs w:val="18"/>
              </w:rPr>
              <w:t>ing</w:t>
            </w:r>
            <w:r w:rsidRPr="00F14D0D">
              <w:rPr>
                <w:rFonts w:cs="Arial"/>
                <w:sz w:val="18"/>
                <w:szCs w:val="18"/>
              </w:rPr>
              <w:t xml:space="preserve"> a variety of information as evidence of</w:t>
            </w:r>
            <w:r>
              <w:rPr>
                <w:rFonts w:cs="Arial"/>
                <w:sz w:val="18"/>
                <w:szCs w:val="18"/>
              </w:rPr>
              <w:t xml:space="preserve"> their learning in this topic, students prepare a commentary to present to the class. The commentary </w:t>
            </w:r>
            <w:r w:rsidRPr="00F14D0D">
              <w:rPr>
                <w:rFonts w:cs="Arial"/>
                <w:sz w:val="18"/>
                <w:szCs w:val="18"/>
              </w:rPr>
              <w:t>enable</w:t>
            </w:r>
            <w:r>
              <w:rPr>
                <w:rFonts w:cs="Arial"/>
                <w:sz w:val="18"/>
                <w:szCs w:val="18"/>
              </w:rPr>
              <w:t>s students</w:t>
            </w:r>
            <w:r w:rsidRPr="00F14D0D">
              <w:rPr>
                <w:rFonts w:cs="Arial"/>
                <w:sz w:val="18"/>
                <w:szCs w:val="18"/>
              </w:rPr>
              <w:t xml:space="preserve"> to relate the geographical conditions to the products and how this has led to the rise of </w:t>
            </w:r>
            <w:r>
              <w:rPr>
                <w:rFonts w:cs="Arial"/>
                <w:sz w:val="18"/>
                <w:szCs w:val="18"/>
              </w:rPr>
              <w:t>region’s</w:t>
            </w:r>
            <w:r w:rsidRPr="00F14D0D">
              <w:rPr>
                <w:rFonts w:cs="Arial"/>
                <w:sz w:val="18"/>
                <w:szCs w:val="18"/>
              </w:rPr>
              <w:t xml:space="preserve"> produce being showcased in many of the local restaurants. </w:t>
            </w:r>
            <w:r>
              <w:rPr>
                <w:rFonts w:cs="Arial"/>
                <w:sz w:val="18"/>
                <w:szCs w:val="18"/>
              </w:rPr>
              <w:t xml:space="preserve">This also provides opportunities for students to develop the capability of communication as they deliver a PowerPoint presentation in the form of a short travelogue. </w:t>
            </w:r>
          </w:p>
          <w:p w:rsidR="003C6B70" w:rsidRPr="003C6B70" w:rsidRDefault="003C6B70" w:rsidP="00013911">
            <w:pPr>
              <w:pStyle w:val="SOTableText"/>
              <w:rPr>
                <w:rFonts w:ascii="Roboto Medium" w:hAnsi="Roboto Medium"/>
                <w:szCs w:val="18"/>
              </w:rPr>
            </w:pPr>
            <w:r w:rsidRPr="00013911">
              <w:t>Individually, students also present a short summary of their own learning including skill development through this activity.</w:t>
            </w:r>
          </w:p>
        </w:tc>
        <w:tc>
          <w:tcPr>
            <w:tcW w:w="602" w:type="dxa"/>
            <w:shd w:val="clear" w:color="auto" w:fill="auto"/>
            <w:vAlign w:val="center"/>
          </w:tcPr>
          <w:p w:rsidR="003C6B70" w:rsidRPr="00153C12" w:rsidRDefault="003C6B70" w:rsidP="007D07F8">
            <w:pPr>
              <w:pStyle w:val="SOTableText"/>
              <w:jc w:val="center"/>
            </w:pPr>
            <w:r>
              <w:t>2,3</w:t>
            </w:r>
          </w:p>
        </w:tc>
        <w:tc>
          <w:tcPr>
            <w:tcW w:w="603" w:type="dxa"/>
            <w:vAlign w:val="center"/>
          </w:tcPr>
          <w:p w:rsidR="003C6B70" w:rsidRPr="00153C12" w:rsidRDefault="003C6B70" w:rsidP="007D07F8">
            <w:pPr>
              <w:pStyle w:val="SOTableText"/>
              <w:jc w:val="center"/>
            </w:pPr>
          </w:p>
        </w:tc>
        <w:tc>
          <w:tcPr>
            <w:tcW w:w="602" w:type="dxa"/>
            <w:shd w:val="clear" w:color="auto" w:fill="auto"/>
            <w:vAlign w:val="center"/>
          </w:tcPr>
          <w:p w:rsidR="003C6B70" w:rsidRPr="00153C12" w:rsidRDefault="003C6B70" w:rsidP="007D07F8">
            <w:pPr>
              <w:pStyle w:val="SOTableText"/>
              <w:jc w:val="center"/>
            </w:pPr>
            <w:r>
              <w:t>1,3</w:t>
            </w:r>
          </w:p>
        </w:tc>
        <w:tc>
          <w:tcPr>
            <w:tcW w:w="603" w:type="dxa"/>
            <w:shd w:val="clear" w:color="auto" w:fill="auto"/>
            <w:vAlign w:val="center"/>
          </w:tcPr>
          <w:p w:rsidR="003C6B70" w:rsidRPr="00153C12" w:rsidRDefault="003C6B70" w:rsidP="007D07F8">
            <w:pPr>
              <w:pStyle w:val="SOTableText"/>
              <w:jc w:val="center"/>
            </w:pPr>
          </w:p>
        </w:tc>
        <w:tc>
          <w:tcPr>
            <w:tcW w:w="2551" w:type="dxa"/>
            <w:shd w:val="clear" w:color="auto" w:fill="auto"/>
            <w:vAlign w:val="center"/>
          </w:tcPr>
          <w:p w:rsidR="003C6B70" w:rsidRDefault="003C6B70" w:rsidP="003C6B70">
            <w:pPr>
              <w:rPr>
                <w:rFonts w:cs="Arial"/>
                <w:sz w:val="18"/>
                <w:szCs w:val="18"/>
              </w:rPr>
            </w:pPr>
            <w:r>
              <w:rPr>
                <w:rFonts w:cs="Arial"/>
                <w:sz w:val="18"/>
                <w:szCs w:val="18"/>
              </w:rPr>
              <w:t>PowerPoint presentation – up to a maximum of 6 minutes.</w:t>
            </w:r>
          </w:p>
          <w:p w:rsidR="003C6B70" w:rsidRDefault="003C6B70" w:rsidP="003C6B70">
            <w:pPr>
              <w:rPr>
                <w:rFonts w:cs="Arial"/>
                <w:sz w:val="18"/>
                <w:szCs w:val="18"/>
              </w:rPr>
            </w:pPr>
            <w:r>
              <w:rPr>
                <w:rFonts w:cs="Arial"/>
                <w:sz w:val="18"/>
                <w:szCs w:val="18"/>
              </w:rPr>
              <w:t>This assessment is completed through a combination of class time, homework tasks, site visits, tours and field excursions and is to be researched and presented in pairs.</w:t>
            </w:r>
          </w:p>
          <w:p w:rsidR="003C6B70" w:rsidRDefault="003C6B70" w:rsidP="003C6B70">
            <w:pPr>
              <w:rPr>
                <w:rFonts w:cs="Arial"/>
                <w:sz w:val="18"/>
                <w:szCs w:val="18"/>
              </w:rPr>
            </w:pPr>
            <w:r>
              <w:rPr>
                <w:rFonts w:cs="Arial"/>
                <w:sz w:val="18"/>
                <w:szCs w:val="18"/>
              </w:rPr>
              <w:t>A summary of student’s own learning can be incorporated into the presentation or provided separately in a form of their choice.</w:t>
            </w:r>
          </w:p>
          <w:p w:rsidR="003C6B70" w:rsidRPr="00153C12" w:rsidRDefault="003C6B70" w:rsidP="003C6B70">
            <w:pPr>
              <w:pStyle w:val="SOTableText"/>
            </w:pPr>
            <w:r>
              <w:rPr>
                <w:szCs w:val="18"/>
              </w:rPr>
              <w:t>A hard copy of the presentation is also submitted for assessment.</w:t>
            </w:r>
          </w:p>
        </w:tc>
      </w:tr>
    </w:tbl>
    <w:p w:rsidR="00013911" w:rsidRDefault="00013911" w:rsidP="005C7C1F">
      <w:pPr>
        <w:pStyle w:val="SOTableText"/>
        <w:spacing w:before="240" w:after="120"/>
        <w:rPr>
          <w:rFonts w:ascii="Roboto Medium" w:hAnsi="Roboto Medium"/>
          <w:sz w:val="20"/>
        </w:rPr>
      </w:pPr>
    </w:p>
    <w:p w:rsidR="00013911" w:rsidRDefault="00013911" w:rsidP="005C7C1F">
      <w:pPr>
        <w:pStyle w:val="SOTableText"/>
        <w:spacing w:before="240" w:after="120"/>
        <w:rPr>
          <w:rFonts w:ascii="Roboto Medium" w:hAnsi="Roboto Medium"/>
          <w:sz w:val="20"/>
        </w:rPr>
      </w:pPr>
    </w:p>
    <w:p w:rsidR="00013911" w:rsidRDefault="00013911" w:rsidP="005C7C1F">
      <w:pPr>
        <w:pStyle w:val="SOTableText"/>
        <w:spacing w:before="240" w:after="120"/>
        <w:rPr>
          <w:rFonts w:ascii="Roboto Medium" w:hAnsi="Roboto Medium"/>
          <w:sz w:val="20"/>
        </w:rPr>
      </w:pPr>
    </w:p>
    <w:p w:rsidR="005C7C1F" w:rsidRPr="003C6B70" w:rsidRDefault="005C7C1F" w:rsidP="005C7C1F">
      <w:pPr>
        <w:pStyle w:val="SOTableText"/>
        <w:spacing w:before="240" w:after="120"/>
        <w:rPr>
          <w:i/>
          <w:sz w:val="20"/>
        </w:rPr>
      </w:pPr>
      <w:r w:rsidRPr="003C6B70">
        <w:rPr>
          <w:rFonts w:ascii="Roboto Medium" w:hAnsi="Roboto Medium"/>
          <w:sz w:val="20"/>
        </w:rPr>
        <w:lastRenderedPageBreak/>
        <w:t>Assessment Type 2: Group Project</w:t>
      </w:r>
      <w:r w:rsidRPr="003C6B70">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3C6B70" w:rsidRPr="00153C12" w:rsidTr="00013911">
        <w:trPr>
          <w:trHeight w:val="397"/>
          <w:tblHeader/>
        </w:trPr>
        <w:tc>
          <w:tcPr>
            <w:tcW w:w="5222" w:type="dxa"/>
            <w:vMerge w:val="restart"/>
            <w:shd w:val="clear" w:color="auto" w:fill="D9D9D9" w:themeFill="background1" w:themeFillShade="D9"/>
            <w:vAlign w:val="center"/>
          </w:tcPr>
          <w:p w:rsidR="003C6B70" w:rsidRPr="00DE3C5C" w:rsidRDefault="003C6B70"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C6B70" w:rsidRPr="00153C12" w:rsidRDefault="003C6B70" w:rsidP="007D07F8">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3C6B70" w:rsidRPr="00103D79" w:rsidRDefault="003C6B70" w:rsidP="007D07F8">
            <w:pPr>
              <w:pStyle w:val="SOTableHeadings"/>
            </w:pPr>
            <w:r w:rsidRPr="00103D79">
              <w:t xml:space="preserve">Assessment conditions </w:t>
            </w:r>
          </w:p>
          <w:p w:rsidR="003C6B70" w:rsidRPr="00153C12" w:rsidRDefault="003C6B70" w:rsidP="007D07F8">
            <w:pPr>
              <w:pStyle w:val="SOTableText"/>
            </w:pPr>
            <w:r w:rsidRPr="00013911">
              <w:rPr>
                <w:sz w:val="16"/>
              </w:rPr>
              <w:t>(e.g. task type, word length, time allocated, supervision)</w:t>
            </w:r>
          </w:p>
        </w:tc>
      </w:tr>
      <w:tr w:rsidR="003C6B70" w:rsidRPr="00153C12" w:rsidTr="00013911">
        <w:trPr>
          <w:trHeight w:val="63"/>
          <w:tblHeader/>
        </w:trPr>
        <w:tc>
          <w:tcPr>
            <w:tcW w:w="5222" w:type="dxa"/>
            <w:vMerge/>
            <w:shd w:val="clear" w:color="auto" w:fill="D9D9D9" w:themeFill="background1" w:themeFillShade="D9"/>
            <w:vAlign w:val="center"/>
          </w:tcPr>
          <w:p w:rsidR="003C6B70" w:rsidRPr="00153C12" w:rsidRDefault="003C6B70" w:rsidP="007D07F8">
            <w:pPr>
              <w:pStyle w:val="SOTableText"/>
              <w:rPr>
                <w:i/>
              </w:rPr>
            </w:pPr>
          </w:p>
        </w:tc>
        <w:tc>
          <w:tcPr>
            <w:tcW w:w="602" w:type="dxa"/>
            <w:shd w:val="clear" w:color="auto" w:fill="D9D9D9" w:themeFill="background1" w:themeFillShade="D9"/>
            <w:vAlign w:val="center"/>
          </w:tcPr>
          <w:p w:rsidR="003C6B70" w:rsidRPr="003C268D" w:rsidRDefault="003C6B70" w:rsidP="007D07F8">
            <w:pPr>
              <w:pStyle w:val="SOTableHeadings"/>
              <w:jc w:val="center"/>
            </w:pPr>
            <w:r w:rsidRPr="003C268D">
              <w:t>KU</w:t>
            </w:r>
          </w:p>
        </w:tc>
        <w:tc>
          <w:tcPr>
            <w:tcW w:w="603" w:type="dxa"/>
            <w:shd w:val="clear" w:color="auto" w:fill="D9D9D9" w:themeFill="background1" w:themeFillShade="D9"/>
            <w:vAlign w:val="center"/>
          </w:tcPr>
          <w:p w:rsidR="003C6B70" w:rsidRPr="003C268D" w:rsidRDefault="003C6B70" w:rsidP="007D07F8">
            <w:pPr>
              <w:pStyle w:val="SOTableHeadings"/>
              <w:jc w:val="center"/>
            </w:pPr>
            <w:r w:rsidRPr="003C268D">
              <w:t>A</w:t>
            </w:r>
          </w:p>
        </w:tc>
        <w:tc>
          <w:tcPr>
            <w:tcW w:w="602" w:type="dxa"/>
            <w:shd w:val="clear" w:color="auto" w:fill="D9D9D9" w:themeFill="background1" w:themeFillShade="D9"/>
            <w:vAlign w:val="center"/>
          </w:tcPr>
          <w:p w:rsidR="003C6B70" w:rsidRPr="003C268D" w:rsidRDefault="003C6B70" w:rsidP="007D07F8">
            <w:pPr>
              <w:pStyle w:val="SOTableHeadings"/>
              <w:jc w:val="center"/>
            </w:pPr>
            <w:r w:rsidRPr="003C268D">
              <w:t>AE</w:t>
            </w:r>
          </w:p>
        </w:tc>
        <w:tc>
          <w:tcPr>
            <w:tcW w:w="603" w:type="dxa"/>
            <w:shd w:val="clear" w:color="auto" w:fill="D9D9D9" w:themeFill="background1" w:themeFillShade="D9"/>
            <w:vAlign w:val="center"/>
          </w:tcPr>
          <w:p w:rsidR="003C6B70" w:rsidRPr="003C268D" w:rsidRDefault="003C6B70" w:rsidP="007D07F8">
            <w:pPr>
              <w:pStyle w:val="SOTableHeadings"/>
              <w:jc w:val="center"/>
            </w:pPr>
            <w:r w:rsidRPr="003C268D">
              <w:t>IC</w:t>
            </w:r>
          </w:p>
        </w:tc>
        <w:tc>
          <w:tcPr>
            <w:tcW w:w="2551" w:type="dxa"/>
            <w:vMerge/>
            <w:shd w:val="clear" w:color="auto" w:fill="auto"/>
            <w:vAlign w:val="center"/>
          </w:tcPr>
          <w:p w:rsidR="003C6B70" w:rsidRPr="00153C12" w:rsidRDefault="003C6B70" w:rsidP="007D07F8">
            <w:pPr>
              <w:pStyle w:val="SOTableText"/>
            </w:pPr>
          </w:p>
        </w:tc>
      </w:tr>
      <w:tr w:rsidR="003C6B70" w:rsidRPr="00153C12" w:rsidTr="00013911">
        <w:trPr>
          <w:trHeight w:val="567"/>
        </w:trPr>
        <w:tc>
          <w:tcPr>
            <w:tcW w:w="5222" w:type="dxa"/>
            <w:shd w:val="clear" w:color="auto" w:fill="auto"/>
            <w:vAlign w:val="center"/>
          </w:tcPr>
          <w:p w:rsidR="003C6B70" w:rsidRPr="003C6B70" w:rsidRDefault="003C6B70" w:rsidP="007D07F8">
            <w:pPr>
              <w:pStyle w:val="SOTableText"/>
              <w:rPr>
                <w:rFonts w:ascii="Roboto Medium" w:hAnsi="Roboto Medium"/>
                <w:szCs w:val="18"/>
              </w:rPr>
            </w:pPr>
            <w:r w:rsidRPr="003C6B70">
              <w:rPr>
                <w:rFonts w:ascii="Roboto Medium" w:hAnsi="Roboto Medium"/>
                <w:szCs w:val="18"/>
              </w:rPr>
              <w:t>Showcasing the region – Food production task</w:t>
            </w:r>
          </w:p>
          <w:p w:rsidR="003C6B70" w:rsidRPr="00013911" w:rsidRDefault="003C6B70" w:rsidP="003C6B70">
            <w:pPr>
              <w:rPr>
                <w:rFonts w:cs="Arial"/>
                <w:sz w:val="18"/>
                <w:szCs w:val="18"/>
              </w:rPr>
            </w:pPr>
            <w:r>
              <w:rPr>
                <w:rFonts w:cs="Arial"/>
                <w:sz w:val="18"/>
                <w:szCs w:val="18"/>
              </w:rPr>
              <w:t>As a group, the students design and make a food product that showcases at least one significant food item produced in the region. This item is to be produced in bulk and sold to the school community.</w:t>
            </w:r>
          </w:p>
          <w:p w:rsidR="003C6B70" w:rsidRPr="003C6B70" w:rsidRDefault="003C6B70" w:rsidP="00013911">
            <w:pPr>
              <w:pStyle w:val="SOTableText"/>
              <w:rPr>
                <w:sz w:val="10"/>
                <w:szCs w:val="10"/>
              </w:rPr>
            </w:pPr>
            <w:r w:rsidRPr="00013911">
              <w:t>The students work collaboratively to research and decide upon one food item that showcases the region. They research and conduct trials to develop their product including labelling and packaging. As a group they plan, organise and implement the production of their item in bulk. The ite</w:t>
            </w:r>
            <w:bookmarkStart w:id="0" w:name="_GoBack"/>
            <w:bookmarkEnd w:id="0"/>
            <w:r w:rsidRPr="00013911">
              <w:t>ms are then packaged, labelled and sold to the school community at a price that covers all costs. A consumer feedback form is given to all purchasers of the product to acquire comments. The students individually analyse and evaluate their effort, both from a personal perspective and from a group perspective.</w:t>
            </w:r>
            <w:r>
              <w:rPr>
                <w:szCs w:val="18"/>
              </w:rPr>
              <w:t xml:space="preserve"> </w:t>
            </w:r>
          </w:p>
        </w:tc>
        <w:tc>
          <w:tcPr>
            <w:tcW w:w="602" w:type="dxa"/>
            <w:shd w:val="clear" w:color="auto" w:fill="auto"/>
            <w:vAlign w:val="center"/>
          </w:tcPr>
          <w:p w:rsidR="003C6B70" w:rsidRPr="00153C12" w:rsidRDefault="003C6B70" w:rsidP="007D07F8">
            <w:pPr>
              <w:pStyle w:val="SOTableText"/>
              <w:jc w:val="center"/>
            </w:pPr>
          </w:p>
        </w:tc>
        <w:tc>
          <w:tcPr>
            <w:tcW w:w="603" w:type="dxa"/>
            <w:vAlign w:val="center"/>
          </w:tcPr>
          <w:p w:rsidR="003C6B70" w:rsidRPr="00153C12" w:rsidRDefault="003C6B70" w:rsidP="007D07F8">
            <w:pPr>
              <w:pStyle w:val="SOTableText"/>
              <w:jc w:val="center"/>
            </w:pPr>
            <w:r>
              <w:t>2,3</w:t>
            </w:r>
          </w:p>
        </w:tc>
        <w:tc>
          <w:tcPr>
            <w:tcW w:w="602" w:type="dxa"/>
            <w:shd w:val="clear" w:color="auto" w:fill="auto"/>
            <w:vAlign w:val="center"/>
          </w:tcPr>
          <w:p w:rsidR="003C6B70" w:rsidRPr="00153C12" w:rsidRDefault="003C6B70" w:rsidP="007D07F8">
            <w:pPr>
              <w:pStyle w:val="SOTableText"/>
              <w:jc w:val="center"/>
            </w:pPr>
            <w:r>
              <w:t>3,4</w:t>
            </w:r>
          </w:p>
        </w:tc>
        <w:tc>
          <w:tcPr>
            <w:tcW w:w="603" w:type="dxa"/>
            <w:shd w:val="clear" w:color="auto" w:fill="auto"/>
            <w:vAlign w:val="center"/>
          </w:tcPr>
          <w:p w:rsidR="003C6B70" w:rsidRPr="00153C12" w:rsidRDefault="003C6B70" w:rsidP="007D07F8">
            <w:pPr>
              <w:pStyle w:val="SOTableText"/>
              <w:jc w:val="center"/>
            </w:pPr>
            <w:r>
              <w:t>1</w:t>
            </w:r>
          </w:p>
        </w:tc>
        <w:tc>
          <w:tcPr>
            <w:tcW w:w="2551" w:type="dxa"/>
            <w:shd w:val="clear" w:color="auto" w:fill="auto"/>
            <w:vAlign w:val="center"/>
          </w:tcPr>
          <w:p w:rsidR="003C6B70" w:rsidRPr="00027DD7" w:rsidRDefault="003C6B70" w:rsidP="00027DD7">
            <w:pPr>
              <w:pStyle w:val="SOTableText"/>
            </w:pPr>
            <w:r w:rsidRPr="00027DD7">
              <w:t>Assessment consist of:</w:t>
            </w:r>
          </w:p>
          <w:p w:rsidR="003C6B70" w:rsidRDefault="003C6B70" w:rsidP="003C6B70">
            <w:pPr>
              <w:numPr>
                <w:ilvl w:val="0"/>
                <w:numId w:val="8"/>
              </w:numPr>
              <w:tabs>
                <w:tab w:val="clear" w:pos="360"/>
                <w:tab w:val="num" w:pos="179"/>
              </w:tabs>
              <w:spacing w:after="0"/>
              <w:ind w:left="179" w:hanging="180"/>
              <w:rPr>
                <w:rFonts w:cs="Arial"/>
                <w:sz w:val="18"/>
                <w:szCs w:val="18"/>
              </w:rPr>
            </w:pPr>
            <w:proofErr w:type="gramStart"/>
            <w:r>
              <w:rPr>
                <w:rFonts w:cs="Arial"/>
                <w:sz w:val="18"/>
                <w:szCs w:val="18"/>
              </w:rPr>
              <w:t>teacher</w:t>
            </w:r>
            <w:proofErr w:type="gramEnd"/>
            <w:r>
              <w:rPr>
                <w:rFonts w:cs="Arial"/>
                <w:sz w:val="18"/>
                <w:szCs w:val="18"/>
              </w:rPr>
              <w:t xml:space="preserve"> observation and comment on the group collaborative task.</w:t>
            </w:r>
          </w:p>
          <w:p w:rsidR="003C6B70" w:rsidRDefault="003C6B70" w:rsidP="003C6B70">
            <w:pPr>
              <w:numPr>
                <w:ilvl w:val="0"/>
                <w:numId w:val="8"/>
              </w:numPr>
              <w:tabs>
                <w:tab w:val="clear" w:pos="360"/>
                <w:tab w:val="num" w:pos="179"/>
              </w:tabs>
              <w:spacing w:after="0"/>
              <w:ind w:left="179" w:hanging="180"/>
              <w:rPr>
                <w:rFonts w:cs="Arial"/>
                <w:sz w:val="18"/>
                <w:szCs w:val="18"/>
              </w:rPr>
            </w:pPr>
            <w:proofErr w:type="gramStart"/>
            <w:r>
              <w:rPr>
                <w:rFonts w:cs="Arial"/>
                <w:sz w:val="18"/>
                <w:szCs w:val="18"/>
              </w:rPr>
              <w:t>practical</w:t>
            </w:r>
            <w:proofErr w:type="gramEnd"/>
            <w:r>
              <w:rPr>
                <w:rFonts w:cs="Arial"/>
                <w:sz w:val="18"/>
                <w:szCs w:val="18"/>
              </w:rPr>
              <w:t xml:space="preserve"> assessment of cooking task.</w:t>
            </w:r>
          </w:p>
          <w:p w:rsidR="003C6B70" w:rsidRPr="00013911" w:rsidRDefault="003C6B70" w:rsidP="003C6B70">
            <w:pPr>
              <w:numPr>
                <w:ilvl w:val="0"/>
                <w:numId w:val="8"/>
              </w:numPr>
              <w:tabs>
                <w:tab w:val="clear" w:pos="360"/>
                <w:tab w:val="num" w:pos="179"/>
              </w:tabs>
              <w:spacing w:after="0"/>
              <w:ind w:left="179" w:hanging="180"/>
              <w:rPr>
                <w:rFonts w:cs="Arial"/>
                <w:sz w:val="18"/>
                <w:szCs w:val="18"/>
              </w:rPr>
            </w:pPr>
            <w:r>
              <w:rPr>
                <w:rFonts w:cs="Arial"/>
                <w:sz w:val="18"/>
                <w:szCs w:val="18"/>
              </w:rPr>
              <w:t>individual written report - analysis and evaluation up to a maximum of 1,000 words</w:t>
            </w:r>
          </w:p>
          <w:p w:rsidR="003C6B70" w:rsidRPr="00153C12" w:rsidRDefault="003C6B70" w:rsidP="003C6B70">
            <w:pPr>
              <w:pStyle w:val="SOTableText"/>
            </w:pPr>
            <w:r>
              <w:rPr>
                <w:szCs w:val="18"/>
              </w:rPr>
              <w:t>This assessment consists of combination of class time, (including practical assessment tasks) and home tasks.</w:t>
            </w:r>
          </w:p>
        </w:tc>
      </w:tr>
    </w:tbl>
    <w:p w:rsidR="005C7C1F" w:rsidRPr="003C6B70" w:rsidRDefault="005C7C1F" w:rsidP="005C7C1F">
      <w:pPr>
        <w:spacing w:before="240"/>
        <w:rPr>
          <w:szCs w:val="20"/>
          <w:lang w:val="en-US"/>
        </w:rPr>
      </w:pPr>
      <w:r w:rsidRPr="003C6B70">
        <w:rPr>
          <w:rFonts w:ascii="Roboto Medium" w:hAnsi="Roboto Medium"/>
        </w:rPr>
        <w:t>Assessment Type 3: Presentation and Discussion</w:t>
      </w:r>
      <w:r w:rsidRPr="003C6B70">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3C6B70" w:rsidRPr="00153C12" w:rsidTr="00013911">
        <w:trPr>
          <w:trHeight w:val="397"/>
        </w:trPr>
        <w:tc>
          <w:tcPr>
            <w:tcW w:w="5222" w:type="dxa"/>
            <w:vMerge w:val="restart"/>
            <w:shd w:val="clear" w:color="auto" w:fill="D9D9D9" w:themeFill="background1" w:themeFillShade="D9"/>
            <w:vAlign w:val="center"/>
          </w:tcPr>
          <w:p w:rsidR="003C6B70" w:rsidRPr="00DE3C5C" w:rsidRDefault="003C6B70"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C6B70" w:rsidRPr="00153C12" w:rsidRDefault="003C6B70" w:rsidP="007D07F8">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3C6B70" w:rsidRPr="00103D79" w:rsidRDefault="003C6B70" w:rsidP="007D07F8">
            <w:pPr>
              <w:pStyle w:val="SOTableHeadings"/>
            </w:pPr>
            <w:r w:rsidRPr="00103D79">
              <w:t xml:space="preserve">Assessment conditions </w:t>
            </w:r>
          </w:p>
          <w:p w:rsidR="003C6B70" w:rsidRPr="00153C12" w:rsidRDefault="003C6B70" w:rsidP="007D07F8">
            <w:pPr>
              <w:pStyle w:val="SOTableText"/>
            </w:pPr>
            <w:r w:rsidRPr="00013911">
              <w:rPr>
                <w:sz w:val="16"/>
              </w:rPr>
              <w:t>(e.g. task type, word length, time allocated, supervision)</w:t>
            </w:r>
          </w:p>
        </w:tc>
      </w:tr>
      <w:tr w:rsidR="003C6B70" w:rsidRPr="00153C12" w:rsidTr="00013911">
        <w:trPr>
          <w:trHeight w:val="397"/>
        </w:trPr>
        <w:tc>
          <w:tcPr>
            <w:tcW w:w="5222" w:type="dxa"/>
            <w:vMerge/>
            <w:shd w:val="clear" w:color="auto" w:fill="D9D9D9" w:themeFill="background1" w:themeFillShade="D9"/>
            <w:vAlign w:val="center"/>
          </w:tcPr>
          <w:p w:rsidR="003C6B70" w:rsidRPr="00153C12" w:rsidRDefault="003C6B70" w:rsidP="007D07F8">
            <w:pPr>
              <w:pStyle w:val="SOTableText"/>
              <w:rPr>
                <w:i/>
              </w:rPr>
            </w:pPr>
          </w:p>
        </w:tc>
        <w:tc>
          <w:tcPr>
            <w:tcW w:w="602" w:type="dxa"/>
            <w:shd w:val="clear" w:color="auto" w:fill="D9D9D9" w:themeFill="background1" w:themeFillShade="D9"/>
            <w:vAlign w:val="center"/>
          </w:tcPr>
          <w:p w:rsidR="003C6B70" w:rsidRPr="003C268D" w:rsidRDefault="003C6B70" w:rsidP="007D07F8">
            <w:pPr>
              <w:pStyle w:val="SOTableHeadings"/>
              <w:jc w:val="center"/>
            </w:pPr>
            <w:r w:rsidRPr="003C268D">
              <w:t>KU</w:t>
            </w:r>
          </w:p>
        </w:tc>
        <w:tc>
          <w:tcPr>
            <w:tcW w:w="603" w:type="dxa"/>
            <w:shd w:val="clear" w:color="auto" w:fill="D9D9D9" w:themeFill="background1" w:themeFillShade="D9"/>
            <w:vAlign w:val="center"/>
          </w:tcPr>
          <w:p w:rsidR="003C6B70" w:rsidRPr="003C268D" w:rsidRDefault="003C6B70" w:rsidP="007D07F8">
            <w:pPr>
              <w:pStyle w:val="SOTableHeadings"/>
              <w:jc w:val="center"/>
            </w:pPr>
            <w:r w:rsidRPr="003C268D">
              <w:t>A</w:t>
            </w:r>
          </w:p>
        </w:tc>
        <w:tc>
          <w:tcPr>
            <w:tcW w:w="602" w:type="dxa"/>
            <w:shd w:val="clear" w:color="auto" w:fill="D9D9D9" w:themeFill="background1" w:themeFillShade="D9"/>
            <w:vAlign w:val="center"/>
          </w:tcPr>
          <w:p w:rsidR="003C6B70" w:rsidRPr="003C268D" w:rsidRDefault="003C6B70" w:rsidP="007D07F8">
            <w:pPr>
              <w:pStyle w:val="SOTableHeadings"/>
              <w:jc w:val="center"/>
            </w:pPr>
            <w:r w:rsidRPr="003C268D">
              <w:t>AE</w:t>
            </w:r>
          </w:p>
        </w:tc>
        <w:tc>
          <w:tcPr>
            <w:tcW w:w="603" w:type="dxa"/>
            <w:shd w:val="clear" w:color="auto" w:fill="D9D9D9" w:themeFill="background1" w:themeFillShade="D9"/>
            <w:vAlign w:val="center"/>
          </w:tcPr>
          <w:p w:rsidR="003C6B70" w:rsidRPr="003C268D" w:rsidRDefault="003C6B70" w:rsidP="007D07F8">
            <w:pPr>
              <w:pStyle w:val="SOTableHeadings"/>
              <w:jc w:val="center"/>
            </w:pPr>
            <w:r w:rsidRPr="003C268D">
              <w:t>IC</w:t>
            </w:r>
          </w:p>
        </w:tc>
        <w:tc>
          <w:tcPr>
            <w:tcW w:w="2551" w:type="dxa"/>
            <w:vMerge/>
            <w:shd w:val="clear" w:color="auto" w:fill="auto"/>
            <w:vAlign w:val="center"/>
          </w:tcPr>
          <w:p w:rsidR="003C6B70" w:rsidRPr="00153C12" w:rsidRDefault="003C6B70" w:rsidP="007D07F8">
            <w:pPr>
              <w:pStyle w:val="SOTableText"/>
            </w:pPr>
          </w:p>
        </w:tc>
      </w:tr>
      <w:tr w:rsidR="003C6B70" w:rsidRPr="00153C12" w:rsidTr="00013911">
        <w:trPr>
          <w:trHeight w:val="567"/>
        </w:trPr>
        <w:tc>
          <w:tcPr>
            <w:tcW w:w="5222" w:type="dxa"/>
            <w:shd w:val="clear" w:color="auto" w:fill="auto"/>
            <w:vAlign w:val="center"/>
          </w:tcPr>
          <w:p w:rsidR="003C6B70" w:rsidRPr="003C6B70" w:rsidRDefault="003C6B70" w:rsidP="007D07F8">
            <w:pPr>
              <w:pStyle w:val="SOTableText"/>
              <w:rPr>
                <w:rFonts w:ascii="Roboto Medium" w:hAnsi="Roboto Medium"/>
                <w:szCs w:val="18"/>
              </w:rPr>
            </w:pPr>
            <w:r w:rsidRPr="003C6B70">
              <w:rPr>
                <w:rFonts w:ascii="Roboto Medium" w:hAnsi="Roboto Medium"/>
                <w:szCs w:val="18"/>
              </w:rPr>
              <w:t>Promoting region– Signature dish of the region</w:t>
            </w:r>
          </w:p>
          <w:p w:rsidR="003C6B70" w:rsidRPr="00013911" w:rsidRDefault="003C6B70" w:rsidP="003C6B70">
            <w:pPr>
              <w:rPr>
                <w:rFonts w:cs="Arial"/>
                <w:sz w:val="18"/>
                <w:szCs w:val="18"/>
              </w:rPr>
            </w:pPr>
            <w:r>
              <w:rPr>
                <w:rFonts w:cs="Arial"/>
                <w:sz w:val="18"/>
                <w:szCs w:val="18"/>
              </w:rPr>
              <w:t>In this task, students take the role of an e</w:t>
            </w:r>
            <w:r w:rsidRPr="002503C2">
              <w:rPr>
                <w:rFonts w:cs="Arial"/>
                <w:sz w:val="18"/>
                <w:szCs w:val="18"/>
              </w:rPr>
              <w:t>xecutive</w:t>
            </w:r>
            <w:r>
              <w:rPr>
                <w:rFonts w:cs="Arial"/>
                <w:sz w:val="18"/>
                <w:szCs w:val="18"/>
              </w:rPr>
              <w:t xml:space="preserve"> c</w:t>
            </w:r>
            <w:r w:rsidRPr="002503C2">
              <w:rPr>
                <w:rFonts w:cs="Arial"/>
                <w:sz w:val="18"/>
                <w:szCs w:val="18"/>
              </w:rPr>
              <w:t>hef at a local res</w:t>
            </w:r>
            <w:r>
              <w:rPr>
                <w:rFonts w:cs="Arial"/>
                <w:sz w:val="18"/>
                <w:szCs w:val="18"/>
              </w:rPr>
              <w:t xml:space="preserve">taurant. They </w:t>
            </w:r>
            <w:r w:rsidRPr="002503C2">
              <w:rPr>
                <w:rFonts w:cs="Arial"/>
                <w:sz w:val="18"/>
                <w:szCs w:val="18"/>
              </w:rPr>
              <w:t>develop a signature dish which highlights a locally made product in a</w:t>
            </w:r>
            <w:r>
              <w:rPr>
                <w:rFonts w:cs="Arial"/>
                <w:sz w:val="18"/>
                <w:szCs w:val="18"/>
              </w:rPr>
              <w:t xml:space="preserve"> creative and interesting way. </w:t>
            </w:r>
            <w:r w:rsidRPr="002503C2">
              <w:rPr>
                <w:rFonts w:cs="Arial"/>
                <w:sz w:val="18"/>
                <w:szCs w:val="18"/>
              </w:rPr>
              <w:t>The dish show</w:t>
            </w:r>
            <w:r>
              <w:rPr>
                <w:rFonts w:cs="Arial"/>
                <w:sz w:val="18"/>
                <w:szCs w:val="18"/>
              </w:rPr>
              <w:t>s the student’s</w:t>
            </w:r>
            <w:r w:rsidRPr="002503C2">
              <w:rPr>
                <w:rFonts w:cs="Arial"/>
                <w:sz w:val="18"/>
                <w:szCs w:val="18"/>
              </w:rPr>
              <w:t xml:space="preserve"> research into the product, its production and its devel</w:t>
            </w:r>
            <w:r>
              <w:rPr>
                <w:rFonts w:cs="Arial"/>
                <w:sz w:val="18"/>
                <w:szCs w:val="18"/>
              </w:rPr>
              <w:t xml:space="preserve">opment as a menu item. Each student </w:t>
            </w:r>
            <w:r w:rsidRPr="002503C2">
              <w:rPr>
                <w:rFonts w:cs="Arial"/>
                <w:sz w:val="18"/>
                <w:szCs w:val="18"/>
              </w:rPr>
              <w:t>present</w:t>
            </w:r>
            <w:r>
              <w:rPr>
                <w:rFonts w:cs="Arial"/>
                <w:sz w:val="18"/>
                <w:szCs w:val="18"/>
              </w:rPr>
              <w:t>s</w:t>
            </w:r>
            <w:r w:rsidRPr="002503C2">
              <w:rPr>
                <w:rFonts w:cs="Arial"/>
                <w:sz w:val="18"/>
                <w:szCs w:val="18"/>
              </w:rPr>
              <w:t xml:space="preserve"> their findings at a ‘</w:t>
            </w:r>
            <w:r>
              <w:rPr>
                <w:rFonts w:cs="Arial"/>
                <w:sz w:val="18"/>
                <w:szCs w:val="18"/>
              </w:rPr>
              <w:t>Regional Development Conference’.</w:t>
            </w:r>
            <w:r w:rsidRPr="002503C2">
              <w:rPr>
                <w:rFonts w:cs="Arial"/>
                <w:sz w:val="18"/>
                <w:szCs w:val="18"/>
              </w:rPr>
              <w:t xml:space="preserve"> The presentation must be accompanied by supporting visuals such as photographs, products, graphic displays, food samples or a combination of these.</w:t>
            </w:r>
          </w:p>
          <w:p w:rsidR="003C6B70" w:rsidRPr="00153C12" w:rsidRDefault="003C6B70" w:rsidP="00013911">
            <w:pPr>
              <w:pStyle w:val="SOTableText"/>
            </w:pPr>
            <w:r w:rsidRPr="00013911">
              <w:t>Following their presentation, the student participates in a formal discussion regarding their ‘conference paper’. The discussion includes analysis and evaluation of their learning, and how the knowledge of the different disciplines informed this.</w:t>
            </w:r>
          </w:p>
        </w:tc>
        <w:tc>
          <w:tcPr>
            <w:tcW w:w="602" w:type="dxa"/>
            <w:shd w:val="clear" w:color="auto" w:fill="auto"/>
            <w:vAlign w:val="center"/>
          </w:tcPr>
          <w:p w:rsidR="003C6B70" w:rsidRPr="00153C12" w:rsidRDefault="003C6B70" w:rsidP="007D07F8">
            <w:pPr>
              <w:pStyle w:val="SOTableText"/>
              <w:jc w:val="center"/>
            </w:pPr>
            <w:r>
              <w:t>1,2</w:t>
            </w:r>
          </w:p>
        </w:tc>
        <w:tc>
          <w:tcPr>
            <w:tcW w:w="603" w:type="dxa"/>
            <w:vAlign w:val="center"/>
          </w:tcPr>
          <w:p w:rsidR="003C6B70" w:rsidRPr="00153C12" w:rsidRDefault="003C6B70" w:rsidP="007D07F8">
            <w:pPr>
              <w:pStyle w:val="SOTableText"/>
              <w:jc w:val="center"/>
            </w:pPr>
            <w:r>
              <w:t>1,2,3</w:t>
            </w:r>
          </w:p>
        </w:tc>
        <w:tc>
          <w:tcPr>
            <w:tcW w:w="602" w:type="dxa"/>
            <w:shd w:val="clear" w:color="auto" w:fill="auto"/>
            <w:vAlign w:val="center"/>
          </w:tcPr>
          <w:p w:rsidR="003C6B70" w:rsidRPr="00153C12" w:rsidRDefault="003C6B70" w:rsidP="007D07F8">
            <w:pPr>
              <w:pStyle w:val="SOTableText"/>
              <w:jc w:val="center"/>
            </w:pPr>
            <w:r>
              <w:t>2,3</w:t>
            </w:r>
          </w:p>
        </w:tc>
        <w:tc>
          <w:tcPr>
            <w:tcW w:w="603" w:type="dxa"/>
            <w:shd w:val="clear" w:color="auto" w:fill="auto"/>
            <w:vAlign w:val="center"/>
          </w:tcPr>
          <w:p w:rsidR="003C6B70" w:rsidRPr="00153C12" w:rsidRDefault="003C6B70" w:rsidP="007D07F8">
            <w:pPr>
              <w:pStyle w:val="SOTableText"/>
              <w:jc w:val="center"/>
            </w:pPr>
            <w:r>
              <w:t>2</w:t>
            </w:r>
          </w:p>
        </w:tc>
        <w:tc>
          <w:tcPr>
            <w:tcW w:w="2551" w:type="dxa"/>
            <w:shd w:val="clear" w:color="auto" w:fill="auto"/>
            <w:vAlign w:val="center"/>
          </w:tcPr>
          <w:p w:rsidR="003C6B70" w:rsidRPr="00013911" w:rsidRDefault="003C6B70" w:rsidP="00013911">
            <w:pPr>
              <w:spacing w:before="60"/>
              <w:rPr>
                <w:rFonts w:cs="Arial"/>
                <w:sz w:val="18"/>
                <w:szCs w:val="18"/>
              </w:rPr>
            </w:pPr>
            <w:r>
              <w:rPr>
                <w:rFonts w:cs="Arial"/>
                <w:sz w:val="18"/>
                <w:szCs w:val="18"/>
              </w:rPr>
              <w:t>Oral presentation to the class followed by discussion.</w:t>
            </w:r>
          </w:p>
          <w:p w:rsidR="003C6B70" w:rsidRPr="00013911" w:rsidRDefault="003C6B70" w:rsidP="003C6B70">
            <w:pPr>
              <w:rPr>
                <w:rFonts w:cs="Arial"/>
                <w:sz w:val="18"/>
                <w:szCs w:val="18"/>
              </w:rPr>
            </w:pPr>
            <w:r>
              <w:rPr>
                <w:rFonts w:cs="Arial"/>
                <w:sz w:val="18"/>
                <w:szCs w:val="18"/>
              </w:rPr>
              <w:t xml:space="preserve">The presentation and discussion combined should be a maximum of 15 minutes; of this the presentation should comprise a maximum of 7 minutes. </w:t>
            </w:r>
          </w:p>
          <w:p w:rsidR="003C6B70" w:rsidRPr="00153C12" w:rsidRDefault="003C6B70" w:rsidP="003C6B70">
            <w:pPr>
              <w:pStyle w:val="SOTableText"/>
            </w:pPr>
            <w:r>
              <w:rPr>
                <w:szCs w:val="18"/>
              </w:rPr>
              <w:t>The presentation and discussion are recorded for assessment purposes.</w:t>
            </w:r>
          </w:p>
        </w:tc>
      </w:tr>
    </w:tbl>
    <w:p w:rsidR="005C7C1F" w:rsidRPr="003C6B70" w:rsidRDefault="005C7C1F" w:rsidP="005C7C1F">
      <w:pPr>
        <w:spacing w:before="240"/>
        <w:rPr>
          <w:szCs w:val="20"/>
          <w:lang w:val="en-US"/>
        </w:rPr>
      </w:pPr>
      <w:r w:rsidRPr="003C6B70">
        <w:rPr>
          <w:rFonts w:ascii="Roboto Medium" w:hAnsi="Roboto Medium"/>
        </w:rPr>
        <w:t>Assessment Type 4: Analysis</w:t>
      </w:r>
      <w:r w:rsidRPr="003C6B70">
        <w:t xml:space="preserve"> – weighting 30%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693"/>
      </w:tblGrid>
      <w:tr w:rsidR="003C6B70" w:rsidRPr="002120CF" w:rsidTr="00027DD7">
        <w:trPr>
          <w:trHeight w:val="277"/>
          <w:tblHeader/>
        </w:trPr>
        <w:tc>
          <w:tcPr>
            <w:tcW w:w="7632" w:type="dxa"/>
            <w:shd w:val="clear" w:color="auto" w:fill="D9D9D9" w:themeFill="background1" w:themeFillShade="D9"/>
            <w:vAlign w:val="center"/>
          </w:tcPr>
          <w:p w:rsidR="003C6B70" w:rsidRPr="002120CF" w:rsidRDefault="003C6B70" w:rsidP="007D07F8">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rsidR="003C6B70" w:rsidRPr="002120CF" w:rsidRDefault="003C6B70" w:rsidP="007D07F8">
            <w:pPr>
              <w:pStyle w:val="SOTableHeadings"/>
            </w:pPr>
            <w:r w:rsidRPr="002120CF">
              <w:t xml:space="preserve">Assessment conditions </w:t>
            </w:r>
          </w:p>
          <w:p w:rsidR="003C6B70" w:rsidRPr="002120CF" w:rsidRDefault="003C6B70" w:rsidP="007D07F8">
            <w:pPr>
              <w:pStyle w:val="SOTableText"/>
            </w:pPr>
            <w:r w:rsidRPr="00013911">
              <w:rPr>
                <w:sz w:val="16"/>
              </w:rPr>
              <w:t>(e.g. task type, word length, time allocated, supervision)</w:t>
            </w:r>
          </w:p>
        </w:tc>
      </w:tr>
      <w:tr w:rsidR="003C6B70" w:rsidRPr="002120CF" w:rsidTr="00013911">
        <w:trPr>
          <w:trHeight w:val="2645"/>
        </w:trPr>
        <w:tc>
          <w:tcPr>
            <w:tcW w:w="7632" w:type="dxa"/>
            <w:shd w:val="clear" w:color="auto" w:fill="auto"/>
            <w:vAlign w:val="center"/>
          </w:tcPr>
          <w:p w:rsidR="003C6B70" w:rsidRDefault="003C6B70" w:rsidP="007D07F8">
            <w:pPr>
              <w:pStyle w:val="SOTableText"/>
            </w:pPr>
            <w:r>
              <w:t>External assessment</w:t>
            </w:r>
          </w:p>
          <w:p w:rsidR="003C6B70" w:rsidRPr="003C6B70" w:rsidRDefault="003C6B70" w:rsidP="00013911">
            <w:pPr>
              <w:pStyle w:val="SOTableText"/>
              <w:numPr>
                <w:ilvl w:val="0"/>
                <w:numId w:val="9"/>
              </w:numPr>
              <w:ind w:left="318" w:hanging="318"/>
              <w:rPr>
                <w:rFonts w:ascii="Roboto Medium" w:hAnsi="Roboto Medium"/>
              </w:rPr>
            </w:pPr>
            <w:r w:rsidRPr="003C6B70">
              <w:rPr>
                <w:rFonts w:ascii="Roboto Medium" w:hAnsi="Roboto Medium"/>
              </w:rPr>
              <w:t>Menu</w:t>
            </w:r>
          </w:p>
          <w:p w:rsidR="003C6B70" w:rsidRPr="00013911" w:rsidRDefault="003C6B70" w:rsidP="00013911">
            <w:pPr>
              <w:pStyle w:val="SOFinalBodyText"/>
              <w:spacing w:before="60" w:after="40"/>
              <w:rPr>
                <w:rFonts w:ascii="Roboto Light" w:eastAsia="MS Mincho" w:hAnsi="Roboto Light" w:cs="Arial"/>
                <w:color w:val="auto"/>
                <w:sz w:val="18"/>
                <w:szCs w:val="18"/>
              </w:rPr>
            </w:pPr>
            <w:r w:rsidRPr="00013911">
              <w:rPr>
                <w:rFonts w:ascii="Roboto Light" w:eastAsia="MS Mincho" w:hAnsi="Roboto Light" w:cs="Arial"/>
                <w:color w:val="auto"/>
                <w:sz w:val="18"/>
                <w:szCs w:val="18"/>
              </w:rPr>
              <w:t>Students access a range of recipes from the region with accompanying information. They also have a cookery book (e.g. Cookery The Australian Way) for their use during the assessment task.</w:t>
            </w:r>
          </w:p>
          <w:p w:rsidR="003C6B70" w:rsidRPr="00013911" w:rsidRDefault="003C6B70" w:rsidP="003C6B70">
            <w:pPr>
              <w:pStyle w:val="SOTableText"/>
            </w:pPr>
            <w:r w:rsidRPr="00013911">
              <w:rPr>
                <w:szCs w:val="18"/>
              </w:rPr>
              <w:t xml:space="preserve">The students devise a restaurant menu with justification of each dish chosen. They then </w:t>
            </w:r>
            <w:proofErr w:type="spellStart"/>
            <w:r w:rsidRPr="00013911">
              <w:rPr>
                <w:szCs w:val="18"/>
              </w:rPr>
              <w:t>analyse</w:t>
            </w:r>
            <w:proofErr w:type="spellEnd"/>
            <w:r w:rsidRPr="00013911">
              <w:rPr>
                <w:szCs w:val="18"/>
              </w:rPr>
              <w:t xml:space="preserve"> and evaluate their choice of menu items.</w:t>
            </w:r>
          </w:p>
          <w:p w:rsidR="003C6B70" w:rsidRPr="00013911" w:rsidRDefault="00101CDF" w:rsidP="00013911">
            <w:pPr>
              <w:pStyle w:val="SOTableText"/>
              <w:numPr>
                <w:ilvl w:val="0"/>
                <w:numId w:val="9"/>
              </w:numPr>
              <w:ind w:left="318" w:hanging="318"/>
              <w:rPr>
                <w:rFonts w:ascii="Roboto Medium" w:hAnsi="Roboto Medium"/>
              </w:rPr>
            </w:pPr>
            <w:r w:rsidRPr="00013911">
              <w:rPr>
                <w:rFonts w:ascii="Roboto Medium" w:hAnsi="Roboto Medium"/>
              </w:rPr>
              <w:t>Tourist brochure</w:t>
            </w:r>
          </w:p>
          <w:p w:rsidR="003C6B70" w:rsidRPr="00101CDF" w:rsidRDefault="00101CDF" w:rsidP="007D07F8">
            <w:pPr>
              <w:pStyle w:val="SOTableText"/>
            </w:pPr>
            <w:r w:rsidRPr="00013911">
              <w:t xml:space="preserve">Students read an extract from the South Australian Wine and Food Guide. They </w:t>
            </w:r>
            <w:proofErr w:type="spellStart"/>
            <w:r w:rsidRPr="00013911">
              <w:t>analyse</w:t>
            </w:r>
            <w:proofErr w:type="spellEnd"/>
            <w:r w:rsidRPr="00013911">
              <w:t xml:space="preserve"> and reflect upon the information, apply their own knowledge, and develop ideas and further questions to extend their understanding of the region.</w:t>
            </w:r>
          </w:p>
        </w:tc>
        <w:tc>
          <w:tcPr>
            <w:tcW w:w="2693" w:type="dxa"/>
            <w:shd w:val="clear" w:color="auto" w:fill="auto"/>
            <w:vAlign w:val="center"/>
          </w:tcPr>
          <w:p w:rsidR="003C6B70" w:rsidRDefault="003C6B70" w:rsidP="007D07F8">
            <w:pPr>
              <w:spacing w:before="40" w:after="40"/>
              <w:rPr>
                <w:rFonts w:cs="Arial"/>
                <w:i/>
                <w:sz w:val="18"/>
                <w:szCs w:val="18"/>
              </w:rPr>
            </w:pPr>
            <w:r>
              <w:rPr>
                <w:rFonts w:cs="Arial"/>
                <w:i/>
                <w:sz w:val="18"/>
                <w:szCs w:val="18"/>
              </w:rPr>
              <w:t>Students undertake two</w:t>
            </w:r>
            <w:r w:rsidRPr="00862A67">
              <w:rPr>
                <w:rFonts w:cs="Arial"/>
                <w:i/>
                <w:sz w:val="18"/>
                <w:szCs w:val="18"/>
              </w:rPr>
              <w:t xml:space="preserve"> analysis assessment</w:t>
            </w:r>
            <w:r>
              <w:rPr>
                <w:rFonts w:cs="Arial"/>
                <w:i/>
                <w:sz w:val="18"/>
                <w:szCs w:val="18"/>
              </w:rPr>
              <w:t>s</w:t>
            </w:r>
            <w:r w:rsidRPr="00862A67">
              <w:rPr>
                <w:rFonts w:cs="Arial"/>
                <w:i/>
                <w:sz w:val="18"/>
                <w:szCs w:val="18"/>
              </w:rPr>
              <w:t xml:space="preserve"> under the supervision of the teacher. </w:t>
            </w:r>
          </w:p>
          <w:p w:rsidR="003C6B70" w:rsidRPr="009F7AE2" w:rsidRDefault="003C6B70" w:rsidP="007D07F8">
            <w:pPr>
              <w:spacing w:before="40" w:after="40"/>
              <w:rPr>
                <w:rFonts w:cs="Arial"/>
                <w:i/>
                <w:sz w:val="18"/>
                <w:szCs w:val="18"/>
              </w:rPr>
            </w:pPr>
            <w:r>
              <w:rPr>
                <w:rFonts w:cs="Arial"/>
                <w:i/>
                <w:sz w:val="18"/>
                <w:szCs w:val="18"/>
              </w:rPr>
              <w:t>Each analysis assessment should take 60 minutes.</w:t>
            </w:r>
          </w:p>
        </w:tc>
      </w:tr>
    </w:tbl>
    <w:p w:rsidR="00AD3260" w:rsidRPr="005C7C1F" w:rsidRDefault="005C7C1F" w:rsidP="005C7C1F">
      <w:pPr>
        <w:spacing w:before="240"/>
        <w:rPr>
          <w:i/>
        </w:rPr>
      </w:pPr>
      <w:proofErr w:type="gramStart"/>
      <w:r w:rsidRPr="00862A67">
        <w:rPr>
          <w:rFonts w:ascii="Roboto Medium" w:hAnsi="Roboto Medium"/>
          <w:bCs/>
          <w:i/>
          <w:iCs/>
          <w:lang w:val="en-US"/>
        </w:rPr>
        <w:t>Six to eight assessments.</w:t>
      </w:r>
      <w:proofErr w:type="gramEnd"/>
      <w:r w:rsidRPr="00862A67">
        <w:rPr>
          <w:b/>
          <w:bCs/>
          <w:i/>
          <w:iCs/>
          <w:lang w:val="en-US"/>
        </w:rPr>
        <w:t xml:space="preserve"> </w:t>
      </w:r>
      <w:r w:rsidRPr="00862A67">
        <w:rPr>
          <w:i/>
          <w:iCs/>
          <w:lang w:val="en-US"/>
        </w:rPr>
        <w:t>Please refer to the Stage 2 Cross-disciplinary subject outline.</w:t>
      </w:r>
    </w:p>
    <w:sectPr w:rsidR="00AD3260" w:rsidRPr="005C7C1F"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071" w:rsidRDefault="00611071" w:rsidP="00483E68">
      <w:r>
        <w:separator/>
      </w:r>
    </w:p>
  </w:endnote>
  <w:endnote w:type="continuationSeparator" w:id="0">
    <w:p w:rsidR="00611071" w:rsidRDefault="0061107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D15B0B7-80D1-431E-9D8A-7138EB59F319}"/>
    <w:embedItalic r:id="rId2" w:fontKey="{0F658C92-46B5-43FA-85E9-A5DFA1FA05AD}"/>
    <w:embedBoldItalic r:id="rId3" w:fontKey="{72C34117-A070-4E66-83A5-1549C99E725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2E5855DD-7E22-4E7D-9C2A-06CA2A300367}"/>
    <w:embedBold r:id="rId5" w:fontKey="{7E0D35A9-8D2F-460E-93A5-860F8A30155B}"/>
    <w:embedItalic r:id="rId6" w:fontKey="{90FA97E7-2590-4D3B-9494-A6C8C1D22F4F}"/>
    <w:embedBoldItalic r:id="rId7" w:fontKey="{ACBBF459-5932-4DC5-AF74-4258449A87A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8FF04DD-37F6-469D-9547-81D18E2076DB}"/>
  </w:font>
  <w:font w:name="Roboto Medium">
    <w:panose1 w:val="02000000000000000000"/>
    <w:charset w:val="00"/>
    <w:family w:val="auto"/>
    <w:pitch w:val="variable"/>
    <w:sig w:usb0="E00002FF" w:usb1="5000205B" w:usb2="00000020" w:usb3="00000000" w:csb0="0000019F" w:csb1="00000000"/>
    <w:embedRegular r:id="rId9" w:fontKey="{8415890F-41FA-4A2C-8FF5-C146ADF62258}"/>
    <w:embedItalic r:id="rId10" w:fontKey="{89BB0034-2FB5-4529-A1E3-79A442208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EF68DE" w:rsidP="00E51D55">
    <w:pPr>
      <w:rPr>
        <w:rFonts w:cs="Arial"/>
        <w:sz w:val="14"/>
      </w:rPr>
    </w:pPr>
    <w:r w:rsidRPr="00EF68DE">
      <w:rPr>
        <w:noProof/>
        <w:lang w:eastAsia="en-AU"/>
      </w:rPr>
      <w:drawing>
        <wp:anchor distT="0" distB="0" distL="114300" distR="114300" simplePos="0" relativeHeight="251666432" behindDoc="1" locked="0" layoutInCell="1" allowOverlap="1" wp14:anchorId="0B274D35" wp14:editId="7DC9A5F8">
          <wp:simplePos x="0" y="0"/>
          <wp:positionH relativeFrom="column">
            <wp:posOffset>5252085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3BF11261" wp14:editId="2A5AF3A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027DD7">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027DD7">
      <w:rPr>
        <w:noProof/>
        <w:sz w:val="14"/>
        <w:szCs w:val="14"/>
      </w:rPr>
      <w:t>3</w:t>
    </w:r>
    <w:r w:rsidR="009B7824" w:rsidRPr="00E51D55">
      <w:rPr>
        <w:sz w:val="14"/>
        <w:szCs w:val="14"/>
      </w:rPr>
      <w:fldChar w:fldCharType="end"/>
    </w:r>
    <w:r w:rsidR="00693A24" w:rsidRPr="00E51D55">
      <w:rPr>
        <w:sz w:val="14"/>
        <w:szCs w:val="14"/>
      </w:rPr>
      <w:br/>
    </w:r>
    <w:r w:rsidR="006552F9" w:rsidRPr="005C7C1F">
      <w:rPr>
        <w:sz w:val="14"/>
        <w:szCs w:val="14"/>
      </w:rPr>
      <w:t xml:space="preserve">Stage </w:t>
    </w:r>
    <w:r w:rsidR="001606DE" w:rsidRPr="005C7C1F">
      <w:rPr>
        <w:sz w:val="14"/>
        <w:szCs w:val="14"/>
      </w:rPr>
      <w:t>2</w:t>
    </w:r>
    <w:r w:rsidR="00645238" w:rsidRPr="005C7C1F">
      <w:rPr>
        <w:sz w:val="14"/>
        <w:szCs w:val="14"/>
      </w:rPr>
      <w:t xml:space="preserve"> </w:t>
    </w:r>
    <w:r w:rsidR="005C7C1F" w:rsidRPr="005C7C1F">
      <w:rPr>
        <w:sz w:val="14"/>
        <w:szCs w:val="14"/>
      </w:rPr>
      <w:t>Cross-disciplinary Studies</w:t>
    </w:r>
    <w:r w:rsidR="00313A3F" w:rsidRPr="005C7C1F">
      <w:rPr>
        <w:sz w:val="14"/>
        <w:szCs w:val="14"/>
      </w:rPr>
      <w:t xml:space="preserve"> – P</w:t>
    </w:r>
    <w:r w:rsidR="00645238" w:rsidRPr="005C7C1F">
      <w:rPr>
        <w:sz w:val="14"/>
        <w:szCs w:val="14"/>
      </w:rPr>
      <w:t>re-approved LAP-</w:t>
    </w:r>
    <w:r w:rsidR="006552F9" w:rsidRPr="005C7C1F">
      <w:rPr>
        <w:sz w:val="14"/>
        <w:szCs w:val="14"/>
      </w:rPr>
      <w:t>0</w:t>
    </w:r>
    <w:r w:rsidR="00101CDF">
      <w:rPr>
        <w:sz w:val="14"/>
        <w:szCs w:val="14"/>
      </w:rPr>
      <w:t>3</w:t>
    </w:r>
    <w:r w:rsidR="00111A42"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101CDF">
      <w:rPr>
        <w:sz w:val="14"/>
      </w:rPr>
      <w:t>A696504</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3B039FB9" wp14:editId="1513627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27DD7">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27DD7">
      <w:rPr>
        <w:noProof/>
        <w:sz w:val="14"/>
        <w:szCs w:val="14"/>
      </w:rPr>
      <w:t>3</w:t>
    </w:r>
    <w:r w:rsidRPr="00E51D55">
      <w:rPr>
        <w:sz w:val="14"/>
        <w:szCs w:val="14"/>
      </w:rPr>
      <w:fldChar w:fldCharType="end"/>
    </w:r>
    <w:r w:rsidRPr="00E51D55">
      <w:rPr>
        <w:sz w:val="14"/>
        <w:szCs w:val="14"/>
      </w:rPr>
      <w:br/>
    </w:r>
    <w:r w:rsidR="006552F9" w:rsidRPr="005C7C1F">
      <w:rPr>
        <w:sz w:val="14"/>
        <w:szCs w:val="14"/>
      </w:rPr>
      <w:t xml:space="preserve">Stage </w:t>
    </w:r>
    <w:r w:rsidR="001606DE" w:rsidRPr="005C7C1F">
      <w:rPr>
        <w:sz w:val="14"/>
        <w:szCs w:val="14"/>
      </w:rPr>
      <w:t>2</w:t>
    </w:r>
    <w:r w:rsidR="006552F9" w:rsidRPr="005C7C1F">
      <w:rPr>
        <w:sz w:val="14"/>
        <w:szCs w:val="14"/>
      </w:rPr>
      <w:t xml:space="preserve"> </w:t>
    </w:r>
    <w:r w:rsidR="00DE240E">
      <w:rPr>
        <w:sz w:val="14"/>
        <w:szCs w:val="14"/>
      </w:rPr>
      <w:t>Cross-disciplinary Studies</w:t>
    </w:r>
    <w:r w:rsidR="00313A3F" w:rsidRPr="005C7C1F">
      <w:rPr>
        <w:sz w:val="14"/>
        <w:szCs w:val="14"/>
      </w:rPr>
      <w:t xml:space="preserve"> – P</w:t>
    </w:r>
    <w:r w:rsidR="00101CDF">
      <w:rPr>
        <w:sz w:val="14"/>
        <w:szCs w:val="14"/>
      </w:rPr>
      <w:t>re-approved LAP-03</w:t>
    </w:r>
    <w:r w:rsidR="006552F9" w:rsidRPr="005C7C1F">
      <w:rPr>
        <w:sz w:val="14"/>
        <w:szCs w:val="14"/>
      </w:rPr>
      <w:t xml:space="preserve"> </w:t>
    </w:r>
    <w:r w:rsidR="006552F9"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13911">
      <w:rPr>
        <w:sz w:val="14"/>
      </w:rPr>
      <w:t>A696504</w:t>
    </w:r>
    <w:r w:rsidR="00E51D55" w:rsidRPr="00CA0D38">
      <w:rPr>
        <w:sz w:val="14"/>
      </w:rPr>
      <w:fldChar w:fldCharType="end"/>
    </w:r>
    <w:r w:rsidR="00E51D55" w:rsidRPr="00CA0D38">
      <w:rPr>
        <w:sz w:val="14"/>
      </w:rPr>
      <w:t xml:space="preserve"> (created December 2017) © SACE Board of South Australia 2018</w:t>
    </w:r>
    <w:r w:rsidR="00EF68DE">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071" w:rsidRDefault="00611071" w:rsidP="00483E68">
      <w:r>
        <w:separator/>
      </w:r>
    </w:p>
  </w:footnote>
  <w:footnote w:type="continuationSeparator" w:id="0">
    <w:p w:rsidR="00611071" w:rsidRDefault="0061107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F68DE">
    <w:pPr>
      <w:pStyle w:val="Header"/>
    </w:pPr>
    <w:r w:rsidRPr="00EF68DE">
      <w:rPr>
        <w:noProof/>
        <w:lang w:eastAsia="en-AU"/>
      </w:rPr>
      <w:drawing>
        <wp:anchor distT="0" distB="0" distL="114300" distR="114300" simplePos="0" relativeHeight="251665408" behindDoc="1" locked="1" layoutInCell="1" allowOverlap="1" wp14:anchorId="38773478" wp14:editId="5024C3EC">
          <wp:simplePos x="0" y="0"/>
          <wp:positionH relativeFrom="column">
            <wp:posOffset>-885190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4FF1"/>
    <w:multiLevelType w:val="hybridMultilevel"/>
    <w:tmpl w:val="4126C6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6527780"/>
    <w:multiLevelType w:val="hybridMultilevel"/>
    <w:tmpl w:val="9A0AFAEE"/>
    <w:lvl w:ilvl="0" w:tplc="4CCED26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8535657"/>
    <w:multiLevelType w:val="hybridMultilevel"/>
    <w:tmpl w:val="22440E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8"/>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3911"/>
    <w:rsid w:val="000201DA"/>
    <w:rsid w:val="00022AFE"/>
    <w:rsid w:val="00023281"/>
    <w:rsid w:val="00027283"/>
    <w:rsid w:val="00027DD7"/>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CDF"/>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6B70"/>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7C1F"/>
    <w:rsid w:val="005D1617"/>
    <w:rsid w:val="005D6C10"/>
    <w:rsid w:val="005D6C38"/>
    <w:rsid w:val="005E0001"/>
    <w:rsid w:val="00602CE2"/>
    <w:rsid w:val="0061107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1E4D"/>
    <w:rsid w:val="00DB6817"/>
    <w:rsid w:val="00DC0525"/>
    <w:rsid w:val="00DC2E92"/>
    <w:rsid w:val="00DD5535"/>
    <w:rsid w:val="00DE042F"/>
    <w:rsid w:val="00DE1C35"/>
    <w:rsid w:val="00DE240E"/>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35AB"/>
    <w:rsid w:val="00EE4484"/>
    <w:rsid w:val="00EE4F23"/>
    <w:rsid w:val="00EF113D"/>
    <w:rsid w:val="00EF3B17"/>
    <w:rsid w:val="00EF5A96"/>
    <w:rsid w:val="00EF61D3"/>
    <w:rsid w:val="00EF68DE"/>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headingB">
    <w:name w:val="heading B"/>
    <w:basedOn w:val="Normal"/>
    <w:next w:val="Normal"/>
    <w:rsid w:val="003C6B70"/>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headingB">
    <w:name w:val="heading B"/>
    <w:basedOn w:val="Normal"/>
    <w:next w:val="Normal"/>
    <w:rsid w:val="003C6B70"/>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e14d6d2b4cb438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A696504</value>
    </field>
    <field name="Objective-Title">
      <value order="0">Stage 2 Cross-disciplinary Studies pre-approved LAP-03</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2018-01-21T23:48:15Z</value>
    </field>
    <field name="Objective-ModificationStamp">
      <value order="0">2018-01-21T23:48:15Z</value>
    </field>
    <field name="Objective-Owner">
      <value order="0">Melissa Sherman</value>
    </field>
    <field name="Objective-Path">
      <value order="0">Objective Global Folder:SACE Support Materials:SACE Support Materials Stage 2:Cross-disciplinary:Cross-disciplinary Studies:2018 pre-approved LAPs</value>
    </field>
    <field name="Objective-Parent">
      <value order="0">2018 pre-approved LAPs</value>
    </field>
    <field name="Objective-State">
      <value order="0">Published</value>
    </field>
    <field name="Objective-VersionId">
      <value order="0">vA1232948</value>
    </field>
    <field name="Objective-Version">
      <value order="0">1.0</value>
    </field>
    <field name="Objective-VersionNumber">
      <value order="0">3</value>
    </field>
    <field name="Objective-VersionComment">
      <value order="0"/>
    </field>
    <field name="Objective-FileNumber">
      <value order="0">qA5122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A065439-6CE3-42E8-9384-5F0F595C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2017-10-19T05:27:00Z</cp:lastPrinted>
  <dcterms:created xsi:type="dcterms:W3CDTF">2017-10-27T06:20:00Z</dcterms:created>
  <dcterms:modified xsi:type="dcterms:W3CDTF">2018-01-21T23:48:00Z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A696504</vt:lpwstr>
  </property>
  <property fmtid="{D5CDD505-2E9C-101B-9397-08002B2CF9AE}" pid="4" name="Objective-Title">
    <vt:lpwstr>Stage 2 Cross-disciplinary Studies pre-approved LAP-03</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2018-01-21T23:48:15Z</vt:filetime>
  </property>
  <property fmtid="{D5CDD505-2E9C-101B-9397-08002B2CF9AE}" pid="10" name="Objective-ModificationStamp">
    <vt:filetime>2018-01-21T23:48:15Z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2:Cross-disciplinary:Cross-disciplinary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qA5122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vA1232948</vt:lpwstr>
  </property>
</Properties>
</file>