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9B" w:rsidRDefault="00451F9B" w:rsidP="003F12CF">
      <w:pPr>
        <w:jc w:val="center"/>
        <w:rPr>
          <w:rFonts w:cs="Arial"/>
          <w:b/>
        </w:rPr>
      </w:pPr>
      <w:r>
        <w:rPr>
          <w:rFonts w:cs="Arial"/>
          <w:b/>
        </w:rPr>
        <w:t>Stage 1 Ancient Studies</w:t>
      </w:r>
    </w:p>
    <w:p w:rsidR="00451F9B" w:rsidRDefault="00451F9B" w:rsidP="003F12CF">
      <w:pPr>
        <w:jc w:val="center"/>
        <w:rPr>
          <w:rFonts w:cs="Arial"/>
          <w:b/>
        </w:rPr>
      </w:pPr>
    </w:p>
    <w:p w:rsidR="003F12CF" w:rsidRDefault="003F12CF" w:rsidP="003F12CF">
      <w:pPr>
        <w:jc w:val="center"/>
        <w:rPr>
          <w:rFonts w:cs="Arial"/>
          <w:b/>
        </w:rPr>
      </w:pPr>
      <w:bookmarkStart w:id="0" w:name="_GoBack"/>
      <w:bookmarkEnd w:id="0"/>
      <w:r>
        <w:rPr>
          <w:rFonts w:cs="Arial"/>
          <w:b/>
        </w:rPr>
        <w:t>Assessment Type 1: Skills and Applications</w:t>
      </w:r>
    </w:p>
    <w:p w:rsidR="003F12CF" w:rsidRDefault="003F12CF" w:rsidP="001C21EA">
      <w:pPr>
        <w:rPr>
          <w:rFonts w:cs="Arial"/>
          <w:b/>
        </w:rPr>
      </w:pPr>
    </w:p>
    <w:p w:rsidR="001C21EA" w:rsidRPr="00B3550D" w:rsidRDefault="001F4A71" w:rsidP="001C21EA">
      <w:pPr>
        <w:rPr>
          <w:rFonts w:cs="Arial"/>
          <w:b/>
        </w:rPr>
      </w:pPr>
      <w:r>
        <w:rPr>
          <w:rFonts w:cs="Arial"/>
          <w:b/>
        </w:rPr>
        <w:t>Topic 3 – Warfare and Conquest</w:t>
      </w:r>
    </w:p>
    <w:p w:rsidR="001C21EA" w:rsidRPr="00B3550D" w:rsidRDefault="001C21EA" w:rsidP="001C21EA">
      <w:pPr>
        <w:rPr>
          <w:rFonts w:cs="Arial"/>
          <w:b/>
        </w:rPr>
      </w:pPr>
    </w:p>
    <w:p w:rsidR="001C21EA" w:rsidRPr="00B3550D" w:rsidRDefault="001C21EA" w:rsidP="001C21EA">
      <w:pPr>
        <w:rPr>
          <w:rFonts w:cs="Arial"/>
          <w:b/>
        </w:rPr>
      </w:pPr>
      <w:r w:rsidRPr="00B3550D">
        <w:rPr>
          <w:rFonts w:cs="Arial"/>
          <w:b/>
        </w:rPr>
        <w:t>Study: The Growth of the</w:t>
      </w:r>
      <w:r w:rsidR="001F4A71">
        <w:rPr>
          <w:rFonts w:cs="Arial"/>
          <w:b/>
        </w:rPr>
        <w:t xml:space="preserve"> Empire of Alexander of Macedon</w:t>
      </w:r>
    </w:p>
    <w:p w:rsidR="001C21EA" w:rsidRPr="00B3550D" w:rsidRDefault="001C21EA" w:rsidP="001C21EA">
      <w:pPr>
        <w:rPr>
          <w:rFonts w:cs="Arial"/>
          <w:b/>
        </w:rPr>
      </w:pPr>
    </w:p>
    <w:p w:rsidR="001C21EA" w:rsidRPr="00B3550D" w:rsidRDefault="00950FDB" w:rsidP="001C21EA">
      <w:pPr>
        <w:rPr>
          <w:rFonts w:cs="Arial"/>
          <w:b/>
        </w:rPr>
      </w:pPr>
      <w:r w:rsidRPr="00B3550D">
        <w:rPr>
          <w:rFonts w:cs="Arial"/>
          <w:b/>
        </w:rPr>
        <w:t xml:space="preserve">Skills </w:t>
      </w:r>
      <w:r w:rsidR="001F4A71">
        <w:rPr>
          <w:rFonts w:cs="Arial"/>
          <w:b/>
        </w:rPr>
        <w:t>and</w:t>
      </w:r>
      <w:r w:rsidRPr="00B3550D">
        <w:rPr>
          <w:rFonts w:cs="Arial"/>
          <w:b/>
        </w:rPr>
        <w:t xml:space="preserve"> Application</w:t>
      </w:r>
      <w:r w:rsidR="001C21EA" w:rsidRPr="00B3550D">
        <w:rPr>
          <w:rFonts w:cs="Arial"/>
          <w:b/>
        </w:rPr>
        <w:t>: Creation of a ‘virtual’ or ‘r</w:t>
      </w:r>
      <w:r w:rsidRPr="00B3550D">
        <w:rPr>
          <w:rFonts w:cs="Arial"/>
          <w:b/>
        </w:rPr>
        <w:t>eal’ map of significant battles</w:t>
      </w:r>
    </w:p>
    <w:p w:rsidR="001C21EA" w:rsidRPr="001C21EA" w:rsidRDefault="001C21EA" w:rsidP="001C21EA">
      <w:pPr>
        <w:rPr>
          <w:rFonts w:cs="Arial"/>
        </w:rPr>
      </w:pPr>
    </w:p>
    <w:p w:rsidR="001C21EA" w:rsidRDefault="001C21EA" w:rsidP="001C21EA">
      <w:pPr>
        <w:rPr>
          <w:rFonts w:cs="Arial"/>
        </w:rPr>
      </w:pPr>
      <w:r w:rsidRPr="001C21EA">
        <w:rPr>
          <w:rFonts w:cs="Arial"/>
        </w:rPr>
        <w:t xml:space="preserve">Students create an annotated map of various battles that denote both the fall of the Babylonian Empire by the Persians and the Persian Empire by Alexander. Students can highlight as many battles as they </w:t>
      </w:r>
      <w:r w:rsidR="00506434">
        <w:rPr>
          <w:rFonts w:cs="Arial"/>
        </w:rPr>
        <w:t>wish,</w:t>
      </w:r>
      <w:r w:rsidRPr="001C21EA">
        <w:rPr>
          <w:rFonts w:cs="Arial"/>
        </w:rPr>
        <w:t xml:space="preserve"> but must focus on </w:t>
      </w:r>
      <w:r w:rsidR="00B3550D" w:rsidRPr="00B3550D">
        <w:rPr>
          <w:rFonts w:cs="Arial"/>
        </w:rPr>
        <w:t>at least four</w:t>
      </w:r>
      <w:r w:rsidRPr="001C21EA">
        <w:rPr>
          <w:rFonts w:cs="Arial"/>
          <w:i/>
        </w:rPr>
        <w:t xml:space="preserve"> </w:t>
      </w:r>
      <w:r w:rsidRPr="001C21EA">
        <w:rPr>
          <w:rFonts w:cs="Arial"/>
        </w:rPr>
        <w:t>major battles. These could include:</w:t>
      </w:r>
    </w:p>
    <w:p w:rsidR="00661E33" w:rsidRPr="001C21EA" w:rsidRDefault="00661E33" w:rsidP="001C21EA">
      <w:pPr>
        <w:rPr>
          <w:rFonts w:cs="Arial"/>
        </w:rPr>
      </w:pPr>
    </w:p>
    <w:p w:rsidR="002A685E" w:rsidRDefault="002A685E" w:rsidP="008039C9">
      <w:pPr>
        <w:pStyle w:val="ListParagraph"/>
        <w:numPr>
          <w:ilvl w:val="0"/>
          <w:numId w:val="3"/>
        </w:numPr>
        <w:rPr>
          <w:rFonts w:cs="Arial"/>
        </w:rPr>
        <w:sectPr w:rsidR="002A685E">
          <w:footerReference w:type="default" r:id="rId8"/>
          <w:pgSz w:w="11906" w:h="16838"/>
          <w:pgMar w:top="1440" w:right="1440" w:bottom="1440" w:left="1440" w:header="708" w:footer="708" w:gutter="0"/>
          <w:cols w:space="708"/>
          <w:docGrid w:linePitch="360"/>
        </w:sectPr>
      </w:pPr>
    </w:p>
    <w:p w:rsidR="008039C9" w:rsidRPr="008039C9" w:rsidRDefault="001C21EA" w:rsidP="008039C9">
      <w:pPr>
        <w:pStyle w:val="ListParagraph"/>
        <w:numPr>
          <w:ilvl w:val="0"/>
          <w:numId w:val="3"/>
        </w:numPr>
        <w:rPr>
          <w:rFonts w:cs="Arial"/>
        </w:rPr>
      </w:pPr>
      <w:r w:rsidRPr="008039C9">
        <w:rPr>
          <w:rFonts w:cs="Arial"/>
        </w:rPr>
        <w:lastRenderedPageBreak/>
        <w:t>Granicus</w:t>
      </w:r>
    </w:p>
    <w:p w:rsidR="001C21EA" w:rsidRPr="008039C9" w:rsidRDefault="001C21EA" w:rsidP="008039C9">
      <w:pPr>
        <w:pStyle w:val="ListParagraph"/>
        <w:numPr>
          <w:ilvl w:val="0"/>
          <w:numId w:val="3"/>
        </w:numPr>
        <w:rPr>
          <w:rFonts w:cs="Arial"/>
        </w:rPr>
      </w:pPr>
      <w:proofErr w:type="spellStart"/>
      <w:r w:rsidRPr="008039C9">
        <w:rPr>
          <w:rFonts w:cs="Arial"/>
        </w:rPr>
        <w:t>Tyre</w:t>
      </w:r>
      <w:proofErr w:type="spellEnd"/>
    </w:p>
    <w:p w:rsidR="001C21EA" w:rsidRPr="008039C9" w:rsidRDefault="001C21EA" w:rsidP="008039C9">
      <w:pPr>
        <w:pStyle w:val="ListParagraph"/>
        <w:numPr>
          <w:ilvl w:val="0"/>
          <w:numId w:val="3"/>
        </w:numPr>
        <w:rPr>
          <w:rFonts w:cs="Arial"/>
        </w:rPr>
      </w:pPr>
      <w:r w:rsidRPr="008039C9">
        <w:rPr>
          <w:rFonts w:cs="Arial"/>
        </w:rPr>
        <w:lastRenderedPageBreak/>
        <w:t>Gaugamela</w:t>
      </w:r>
    </w:p>
    <w:p w:rsidR="001C21EA" w:rsidRPr="008039C9" w:rsidRDefault="001C21EA" w:rsidP="008039C9">
      <w:pPr>
        <w:pStyle w:val="ListParagraph"/>
        <w:numPr>
          <w:ilvl w:val="0"/>
          <w:numId w:val="3"/>
        </w:numPr>
        <w:rPr>
          <w:rFonts w:cs="Arial"/>
        </w:rPr>
      </w:pPr>
      <w:proofErr w:type="spellStart"/>
      <w:r w:rsidRPr="008039C9">
        <w:rPr>
          <w:rFonts w:cs="Arial"/>
        </w:rPr>
        <w:t>Hydaspes</w:t>
      </w:r>
      <w:proofErr w:type="spellEnd"/>
    </w:p>
    <w:p w:rsidR="002A685E" w:rsidRDefault="002A685E" w:rsidP="001C21EA">
      <w:pPr>
        <w:rPr>
          <w:rFonts w:cs="Arial"/>
        </w:rPr>
        <w:sectPr w:rsidR="002A685E" w:rsidSect="002A685E">
          <w:type w:val="continuous"/>
          <w:pgSz w:w="11906" w:h="16838"/>
          <w:pgMar w:top="1440" w:right="1440" w:bottom="1440" w:left="1440" w:header="708" w:footer="708" w:gutter="0"/>
          <w:cols w:num="2" w:space="708"/>
          <w:docGrid w:linePitch="360"/>
        </w:sectPr>
      </w:pPr>
    </w:p>
    <w:p w:rsidR="001C21EA" w:rsidRPr="001C21EA" w:rsidRDefault="001C21EA" w:rsidP="001C21EA">
      <w:pPr>
        <w:rPr>
          <w:rFonts w:cs="Arial"/>
        </w:rPr>
      </w:pPr>
    </w:p>
    <w:p w:rsidR="001C21EA" w:rsidRDefault="002A685E" w:rsidP="001C21EA">
      <w:pPr>
        <w:rPr>
          <w:rFonts w:cs="Arial"/>
        </w:rPr>
      </w:pPr>
      <w:r>
        <w:rPr>
          <w:rFonts w:cs="Arial"/>
        </w:rPr>
        <w:t>Student’s annotations must</w:t>
      </w:r>
    </w:p>
    <w:p w:rsidR="002A685E" w:rsidRPr="001C21EA" w:rsidRDefault="002A685E" w:rsidP="001C21EA">
      <w:pPr>
        <w:rPr>
          <w:rFonts w:cs="Arial"/>
        </w:rPr>
      </w:pPr>
    </w:p>
    <w:p w:rsidR="002A685E" w:rsidRDefault="002A685E" w:rsidP="00756805">
      <w:pPr>
        <w:pStyle w:val="ListParagraph"/>
        <w:numPr>
          <w:ilvl w:val="0"/>
          <w:numId w:val="4"/>
        </w:numPr>
        <w:rPr>
          <w:rFonts w:cs="Arial"/>
        </w:rPr>
        <w:sectPr w:rsidR="002A685E" w:rsidSect="002A685E">
          <w:type w:val="continuous"/>
          <w:pgSz w:w="11906" w:h="16838"/>
          <w:pgMar w:top="1440" w:right="1440" w:bottom="1440" w:left="1440" w:header="708" w:footer="708" w:gutter="0"/>
          <w:cols w:space="708"/>
          <w:docGrid w:linePitch="360"/>
        </w:sectPr>
      </w:pPr>
    </w:p>
    <w:p w:rsidR="001C21EA" w:rsidRPr="00756805" w:rsidRDefault="001C21EA" w:rsidP="00756805">
      <w:pPr>
        <w:pStyle w:val="ListParagraph"/>
        <w:numPr>
          <w:ilvl w:val="0"/>
          <w:numId w:val="4"/>
        </w:numPr>
        <w:rPr>
          <w:rFonts w:cs="Arial"/>
        </w:rPr>
      </w:pPr>
      <w:r w:rsidRPr="00756805">
        <w:rPr>
          <w:rFonts w:cs="Arial"/>
        </w:rPr>
        <w:lastRenderedPageBreak/>
        <w:t>denote who th</w:t>
      </w:r>
      <w:r w:rsidR="00661E33">
        <w:rPr>
          <w:rFonts w:cs="Arial"/>
        </w:rPr>
        <w:t>e leaders of various sides were</w:t>
      </w:r>
    </w:p>
    <w:p w:rsidR="001C21EA" w:rsidRPr="00756805" w:rsidRDefault="002A685E" w:rsidP="00756805">
      <w:pPr>
        <w:pStyle w:val="ListParagraph"/>
        <w:numPr>
          <w:ilvl w:val="0"/>
          <w:numId w:val="4"/>
        </w:numPr>
        <w:rPr>
          <w:rFonts w:cs="Arial"/>
        </w:rPr>
      </w:pPr>
      <w:r>
        <w:rPr>
          <w:rFonts w:cs="Arial"/>
        </w:rPr>
        <w:t xml:space="preserve">identify </w:t>
      </w:r>
      <w:r w:rsidR="001C21EA" w:rsidRPr="00756805">
        <w:rPr>
          <w:rFonts w:cs="Arial"/>
        </w:rPr>
        <w:t xml:space="preserve">which countries, or groups of </w:t>
      </w:r>
      <w:r w:rsidR="00661E33">
        <w:rPr>
          <w:rFonts w:cs="Arial"/>
        </w:rPr>
        <w:t>people fought and on which side</w:t>
      </w:r>
    </w:p>
    <w:p w:rsidR="001C21EA" w:rsidRPr="00756805" w:rsidRDefault="001C21EA" w:rsidP="00756805">
      <w:pPr>
        <w:pStyle w:val="ListParagraph"/>
        <w:numPr>
          <w:ilvl w:val="0"/>
          <w:numId w:val="4"/>
        </w:numPr>
        <w:rPr>
          <w:rFonts w:cs="Arial"/>
        </w:rPr>
      </w:pPr>
      <w:r w:rsidRPr="00756805">
        <w:rPr>
          <w:rFonts w:cs="Arial"/>
        </w:rPr>
        <w:t>show knowledge of difference and/or evolution</w:t>
      </w:r>
      <w:r w:rsidR="00661E33">
        <w:rPr>
          <w:rFonts w:cs="Arial"/>
        </w:rPr>
        <w:t xml:space="preserve"> of armour and weaponry</w:t>
      </w:r>
    </w:p>
    <w:p w:rsidR="001C21EA" w:rsidRPr="00756805" w:rsidRDefault="001C21EA" w:rsidP="00756805">
      <w:pPr>
        <w:pStyle w:val="ListParagraph"/>
        <w:numPr>
          <w:ilvl w:val="0"/>
          <w:numId w:val="4"/>
        </w:numPr>
        <w:rPr>
          <w:rFonts w:cs="Arial"/>
        </w:rPr>
      </w:pPr>
      <w:r w:rsidRPr="00756805">
        <w:rPr>
          <w:rFonts w:cs="Arial"/>
        </w:rPr>
        <w:lastRenderedPageBreak/>
        <w:t>offer reas</w:t>
      </w:r>
      <w:r w:rsidR="00B3550D" w:rsidRPr="00756805">
        <w:rPr>
          <w:rFonts w:cs="Arial"/>
        </w:rPr>
        <w:t>ons for both victory and defeat</w:t>
      </w:r>
    </w:p>
    <w:p w:rsidR="001C21EA" w:rsidRPr="00756805" w:rsidRDefault="002A685E" w:rsidP="00756805">
      <w:pPr>
        <w:pStyle w:val="ListParagraph"/>
        <w:numPr>
          <w:ilvl w:val="0"/>
          <w:numId w:val="4"/>
        </w:numPr>
        <w:rPr>
          <w:rFonts w:cs="Arial"/>
        </w:rPr>
      </w:pPr>
      <w:r>
        <w:rPr>
          <w:rFonts w:cs="Arial"/>
        </w:rPr>
        <w:t>explain t</w:t>
      </w:r>
      <w:r w:rsidR="001F4A71">
        <w:rPr>
          <w:rFonts w:cs="Arial"/>
        </w:rPr>
        <w:t>he rationale behind the battle</w:t>
      </w:r>
    </w:p>
    <w:p w:rsidR="002A685E" w:rsidRDefault="002A685E" w:rsidP="001C21EA">
      <w:pPr>
        <w:rPr>
          <w:rFonts w:cs="Arial"/>
        </w:rPr>
        <w:sectPr w:rsidR="002A685E" w:rsidSect="002A685E">
          <w:type w:val="continuous"/>
          <w:pgSz w:w="11906" w:h="16838"/>
          <w:pgMar w:top="1440" w:right="1440" w:bottom="1440" w:left="1440" w:header="708" w:footer="708" w:gutter="0"/>
          <w:cols w:num="2" w:space="708"/>
          <w:docGrid w:linePitch="360"/>
        </w:sectPr>
      </w:pPr>
    </w:p>
    <w:p w:rsidR="001C21EA" w:rsidRPr="001C21EA" w:rsidRDefault="001C21EA" w:rsidP="001C21EA">
      <w:pPr>
        <w:rPr>
          <w:rFonts w:cs="Arial"/>
        </w:rPr>
      </w:pPr>
    </w:p>
    <w:p w:rsidR="00B3550D" w:rsidRPr="001C21EA" w:rsidRDefault="00B3550D" w:rsidP="00B3550D">
      <w:pPr>
        <w:rPr>
          <w:rFonts w:cs="Arial"/>
        </w:rPr>
      </w:pPr>
      <w:r>
        <w:rPr>
          <w:rFonts w:cs="Arial"/>
        </w:rPr>
        <w:t xml:space="preserve">This should be completed </w:t>
      </w:r>
      <w:r w:rsidR="00506434">
        <w:rPr>
          <w:rFonts w:cs="Arial"/>
        </w:rPr>
        <w:t>in</w:t>
      </w:r>
      <w:r>
        <w:rPr>
          <w:rFonts w:cs="Arial"/>
        </w:rPr>
        <w:t xml:space="preserve"> a m</w:t>
      </w:r>
      <w:r w:rsidR="001C21EA" w:rsidRPr="001C21EA">
        <w:rPr>
          <w:rFonts w:cs="Arial"/>
        </w:rPr>
        <w:t xml:space="preserve">aximum </w:t>
      </w:r>
      <w:r>
        <w:rPr>
          <w:rFonts w:cs="Arial"/>
        </w:rPr>
        <w:t xml:space="preserve">of </w:t>
      </w:r>
      <w:r w:rsidR="001C21EA" w:rsidRPr="001C21EA">
        <w:rPr>
          <w:rFonts w:cs="Arial"/>
        </w:rPr>
        <w:t>800</w:t>
      </w:r>
      <w:r w:rsidR="00661E33" w:rsidRPr="00661E33">
        <w:rPr>
          <w:rFonts w:cs="Arial"/>
        </w:rPr>
        <w:t xml:space="preserve"> </w:t>
      </w:r>
      <w:r w:rsidR="00661E33" w:rsidRPr="001C21EA">
        <w:rPr>
          <w:rFonts w:cs="Arial"/>
        </w:rPr>
        <w:t>words</w:t>
      </w:r>
      <w:r>
        <w:rPr>
          <w:rFonts w:cs="Arial"/>
        </w:rPr>
        <w:t>, and s</w:t>
      </w:r>
      <w:r w:rsidRPr="001C21EA">
        <w:rPr>
          <w:rFonts w:cs="Arial"/>
        </w:rPr>
        <w:t>tudents must also submit a reference list.</w:t>
      </w:r>
    </w:p>
    <w:p w:rsidR="00CF074B" w:rsidRPr="002F32F9" w:rsidRDefault="00F75581" w:rsidP="002F32F9"/>
    <w:p w:rsidR="00B3550D" w:rsidRDefault="00B3550D">
      <w:pPr>
        <w:rPr>
          <w:rFonts w:cs="Arial"/>
        </w:rPr>
      </w:pPr>
      <w:r w:rsidRPr="00B3550D">
        <w:rPr>
          <w:rFonts w:cs="Arial"/>
        </w:rPr>
        <w:t>In this task you should demonstrate</w:t>
      </w:r>
    </w:p>
    <w:p w:rsidR="00B3550D" w:rsidRPr="002F32F9" w:rsidRDefault="00B3550D" w:rsidP="002F32F9"/>
    <w:p w:rsidR="00B3550D" w:rsidRPr="00B3550D" w:rsidRDefault="00B3550D" w:rsidP="001F4A71">
      <w:pPr>
        <w:pStyle w:val="SOFinalBulletsCoded2-3Letters"/>
      </w:pPr>
      <w:r w:rsidRPr="00B3550D">
        <w:t>KU1</w:t>
      </w:r>
      <w:r w:rsidR="001F4A71">
        <w:tab/>
      </w:r>
      <w:r w:rsidRPr="00B3550D">
        <w:t>Knowledge and understanding of texts, artefacts, ideas, events, and/or people</w:t>
      </w:r>
    </w:p>
    <w:p w:rsidR="00B3550D" w:rsidRPr="00B3550D" w:rsidRDefault="00B3550D" w:rsidP="001F4A71">
      <w:pPr>
        <w:pStyle w:val="SOFinalBulletsCoded2-3Letters"/>
      </w:pPr>
      <w:r>
        <w:t>RA1</w:t>
      </w:r>
      <w:r w:rsidR="001F4A71">
        <w:tab/>
      </w:r>
      <w:r w:rsidRPr="00B3550D">
        <w:t>Research into and analysis of primary and secondary sources and perspectives</w:t>
      </w:r>
    </w:p>
    <w:p w:rsidR="00B3550D" w:rsidRPr="00B3550D" w:rsidRDefault="00B3550D" w:rsidP="001F4A71">
      <w:pPr>
        <w:pStyle w:val="SOFinalBulletsCoded2-3Letters"/>
      </w:pPr>
      <w:r w:rsidRPr="00B3550D">
        <w:t>RA2</w:t>
      </w:r>
      <w:r w:rsidR="001F4A71">
        <w:tab/>
      </w:r>
      <w:r w:rsidRPr="00B3550D">
        <w:t>Research into and understanding of ideas and innovations that emerged from the ancient world, and consideration of their influence</w:t>
      </w:r>
    </w:p>
    <w:p w:rsidR="00B3550D" w:rsidRPr="00B3550D" w:rsidRDefault="00B3550D" w:rsidP="001F4A71">
      <w:pPr>
        <w:pStyle w:val="SOFinalBulletsCoded2-3Letters"/>
      </w:pPr>
      <w:r w:rsidRPr="00B3550D">
        <w:t>A</w:t>
      </w:r>
      <w:r>
        <w:t>2</w:t>
      </w:r>
      <w:r w:rsidR="001F4A71">
        <w:tab/>
      </w:r>
      <w:r w:rsidRPr="00B3550D">
        <w:t>Communication of ideas and arguments, using subject-specific language</w:t>
      </w:r>
    </w:p>
    <w:p w:rsidR="00B3550D" w:rsidRDefault="00B3550D" w:rsidP="00B3550D">
      <w:pPr>
        <w:pStyle w:val="SOFinalBulletsCoded2-3Letters"/>
        <w:rPr>
          <w:color w:val="000000" w:themeColor="text1"/>
          <w:szCs w:val="22"/>
        </w:rPr>
      </w:pPr>
    </w:p>
    <w:sectPr w:rsidR="00B3550D" w:rsidSect="002A685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81" w:rsidRDefault="00F75581" w:rsidP="003F12CF">
      <w:r>
        <w:separator/>
      </w:r>
    </w:p>
  </w:endnote>
  <w:endnote w:type="continuationSeparator" w:id="0">
    <w:p w:rsidR="00F75581" w:rsidRDefault="00F75581" w:rsidP="003F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CF" w:rsidRPr="008F2A41" w:rsidRDefault="003F12CF" w:rsidP="003F12CF">
    <w:pPr>
      <w:pStyle w:val="Footer"/>
      <w:tabs>
        <w:tab w:val="clear" w:pos="4513"/>
        <w:tab w:val="right" w:pos="9781"/>
        <w:tab w:val="right" w:pos="9960"/>
        <w:tab w:val="left" w:pos="11340"/>
        <w:tab w:val="right" w:pos="14459"/>
      </w:tabs>
      <w:ind w:right="-1372"/>
      <w:rPr>
        <w:rStyle w:val="PageNumber"/>
        <w:rFonts w:asciiTheme="minorBidi" w:hAnsiTheme="minorBidi"/>
        <w:spacing w:val="-4"/>
        <w:sz w:val="16"/>
        <w:szCs w:val="16"/>
      </w:rPr>
    </w:pPr>
    <w:r w:rsidRPr="008F2A41">
      <w:rPr>
        <w:rStyle w:val="PageNumber"/>
        <w:rFonts w:asciiTheme="minorBidi" w:hAnsiTheme="minorBidi"/>
        <w:sz w:val="16"/>
        <w:szCs w:val="16"/>
      </w:rPr>
      <w:t xml:space="preserve">Page </w:t>
    </w:r>
    <w:r w:rsidRPr="008F2A41">
      <w:rPr>
        <w:rStyle w:val="PageNumber"/>
        <w:rFonts w:asciiTheme="minorBidi" w:hAnsiTheme="minorBidi"/>
        <w:sz w:val="16"/>
        <w:szCs w:val="16"/>
      </w:rPr>
      <w:fldChar w:fldCharType="begin"/>
    </w:r>
    <w:r w:rsidRPr="008F2A41">
      <w:rPr>
        <w:rStyle w:val="PageNumber"/>
        <w:rFonts w:asciiTheme="minorBidi" w:hAnsiTheme="minorBidi"/>
        <w:sz w:val="16"/>
        <w:szCs w:val="16"/>
      </w:rPr>
      <w:instrText xml:space="preserve"> PAGE </w:instrText>
    </w:r>
    <w:r w:rsidRPr="008F2A41">
      <w:rPr>
        <w:rStyle w:val="PageNumber"/>
        <w:rFonts w:asciiTheme="minorBidi" w:hAnsiTheme="minorBidi"/>
        <w:sz w:val="16"/>
        <w:szCs w:val="16"/>
      </w:rPr>
      <w:fldChar w:fldCharType="separate"/>
    </w:r>
    <w:r w:rsidR="00451F9B">
      <w:rPr>
        <w:rStyle w:val="PageNumber"/>
        <w:rFonts w:asciiTheme="minorBidi" w:hAnsiTheme="minorBidi"/>
        <w:noProof/>
        <w:sz w:val="16"/>
        <w:szCs w:val="16"/>
      </w:rPr>
      <w:t>1</w:t>
    </w:r>
    <w:r w:rsidRPr="008F2A41">
      <w:rPr>
        <w:rStyle w:val="PageNumber"/>
        <w:rFonts w:asciiTheme="minorBidi" w:hAnsiTheme="minorBidi"/>
        <w:sz w:val="16"/>
        <w:szCs w:val="16"/>
      </w:rPr>
      <w:fldChar w:fldCharType="end"/>
    </w:r>
    <w:r w:rsidRPr="008F2A41">
      <w:rPr>
        <w:rStyle w:val="PageNumber"/>
        <w:rFonts w:asciiTheme="minorBidi" w:hAnsiTheme="minorBidi"/>
        <w:sz w:val="16"/>
        <w:szCs w:val="16"/>
      </w:rPr>
      <w:t xml:space="preserve"> of </w:t>
    </w:r>
    <w:r w:rsidRPr="008F2A41">
      <w:rPr>
        <w:rStyle w:val="PageNumber"/>
        <w:rFonts w:asciiTheme="minorBidi" w:hAnsiTheme="minorBidi"/>
        <w:sz w:val="16"/>
        <w:szCs w:val="16"/>
      </w:rPr>
      <w:fldChar w:fldCharType="begin"/>
    </w:r>
    <w:r w:rsidRPr="008F2A41">
      <w:rPr>
        <w:rStyle w:val="PageNumber"/>
        <w:rFonts w:asciiTheme="minorBidi" w:hAnsiTheme="minorBidi"/>
        <w:sz w:val="16"/>
        <w:szCs w:val="16"/>
      </w:rPr>
      <w:instrText xml:space="preserve"> NUMPAGES </w:instrText>
    </w:r>
    <w:r w:rsidRPr="008F2A41">
      <w:rPr>
        <w:rStyle w:val="PageNumber"/>
        <w:rFonts w:asciiTheme="minorBidi" w:hAnsiTheme="minorBidi"/>
        <w:sz w:val="16"/>
        <w:szCs w:val="16"/>
      </w:rPr>
      <w:fldChar w:fldCharType="separate"/>
    </w:r>
    <w:r w:rsidR="00451F9B">
      <w:rPr>
        <w:rStyle w:val="PageNumber"/>
        <w:rFonts w:asciiTheme="minorBidi" w:hAnsiTheme="minorBidi"/>
        <w:noProof/>
        <w:sz w:val="16"/>
        <w:szCs w:val="16"/>
      </w:rPr>
      <w:t>1</w:t>
    </w:r>
    <w:r w:rsidRPr="008F2A41">
      <w:rPr>
        <w:rStyle w:val="PageNumber"/>
        <w:rFonts w:asciiTheme="minorBidi" w:hAnsiTheme="minorBidi"/>
        <w:sz w:val="16"/>
        <w:szCs w:val="16"/>
      </w:rPr>
      <w:fldChar w:fldCharType="end"/>
    </w:r>
    <w:r>
      <w:rPr>
        <w:rFonts w:asciiTheme="minorBidi" w:hAnsiTheme="minorBidi"/>
        <w:spacing w:val="-4"/>
        <w:sz w:val="16"/>
        <w:szCs w:val="16"/>
      </w:rPr>
      <w:tab/>
      <w:t xml:space="preserve">Stage 1 Ancient Studies – AT1: Topic </w:t>
    </w:r>
    <w:proofErr w:type="gramStart"/>
    <w:r>
      <w:rPr>
        <w:rFonts w:asciiTheme="minorBidi" w:hAnsiTheme="minorBidi"/>
        <w:spacing w:val="-4"/>
        <w:sz w:val="16"/>
        <w:szCs w:val="16"/>
      </w:rPr>
      <w:t>3  –</w:t>
    </w:r>
    <w:proofErr w:type="gramEnd"/>
    <w:r>
      <w:rPr>
        <w:rFonts w:asciiTheme="minorBidi" w:hAnsiTheme="minorBidi"/>
        <w:spacing w:val="-4"/>
        <w:sz w:val="16"/>
        <w:szCs w:val="16"/>
      </w:rPr>
      <w:t xml:space="preserve"> Task 04  – Creation of a virtual or real map of significant battles</w:t>
    </w:r>
  </w:p>
  <w:p w:rsidR="003F12CF" w:rsidRPr="008F2A41" w:rsidRDefault="003F12CF" w:rsidP="003F12CF">
    <w:pPr>
      <w:pStyle w:val="Footer"/>
      <w:tabs>
        <w:tab w:val="clear" w:pos="4513"/>
        <w:tab w:val="right" w:pos="9781"/>
        <w:tab w:val="right" w:pos="9960"/>
      </w:tabs>
      <w:ind w:right="-1372"/>
      <w:rPr>
        <w:rFonts w:asciiTheme="minorBidi" w:hAnsiTheme="minorBidi"/>
        <w:spacing w:val="-4"/>
        <w:sz w:val="16"/>
        <w:szCs w:val="16"/>
      </w:rPr>
    </w:pPr>
    <w:r w:rsidRPr="008F2A41">
      <w:rPr>
        <w:rFonts w:asciiTheme="minorBidi" w:hAnsiTheme="minorBidi"/>
        <w:spacing w:val="-4"/>
        <w:sz w:val="16"/>
        <w:szCs w:val="16"/>
      </w:rPr>
      <w:tab/>
      <w:t xml:space="preserve">Ref: </w:t>
    </w:r>
    <w:r w:rsidRPr="008F2A41">
      <w:rPr>
        <w:rFonts w:asciiTheme="minorBidi" w:hAnsiTheme="minorBidi"/>
        <w:spacing w:val="-4"/>
        <w:sz w:val="16"/>
        <w:szCs w:val="16"/>
      </w:rPr>
      <w:fldChar w:fldCharType="begin"/>
    </w:r>
    <w:r w:rsidRPr="008F2A41">
      <w:rPr>
        <w:rFonts w:asciiTheme="minorBidi" w:hAnsiTheme="minorBidi"/>
        <w:spacing w:val="-4"/>
        <w:sz w:val="16"/>
        <w:szCs w:val="16"/>
      </w:rPr>
      <w:instrText xml:space="preserve"> DOCPROPERTY  Objective-Id </w:instrText>
    </w:r>
    <w:r w:rsidRPr="008F2A41">
      <w:rPr>
        <w:rFonts w:asciiTheme="minorBidi" w:hAnsiTheme="minorBidi"/>
        <w:spacing w:val="-4"/>
        <w:sz w:val="16"/>
        <w:szCs w:val="16"/>
      </w:rPr>
      <w:fldChar w:fldCharType="separate"/>
    </w:r>
    <w:r>
      <w:rPr>
        <w:rFonts w:asciiTheme="minorBidi" w:hAnsiTheme="minorBidi"/>
        <w:spacing w:val="-4"/>
        <w:sz w:val="16"/>
        <w:szCs w:val="16"/>
      </w:rPr>
      <w:t>A560470</w:t>
    </w:r>
    <w:r w:rsidRPr="008F2A41">
      <w:rPr>
        <w:rFonts w:asciiTheme="minorBidi" w:hAnsiTheme="minorBidi"/>
        <w:spacing w:val="-4"/>
        <w:sz w:val="16"/>
        <w:szCs w:val="16"/>
      </w:rPr>
      <w:fldChar w:fldCharType="end"/>
    </w:r>
    <w:r>
      <w:rPr>
        <w:rFonts w:asciiTheme="minorBidi" w:hAnsiTheme="minorBidi"/>
        <w:spacing w:val="-4"/>
        <w:sz w:val="16"/>
        <w:szCs w:val="16"/>
      </w:rPr>
      <w:t xml:space="preserve"> (26</w:t>
    </w:r>
    <w:r w:rsidRPr="008F2A41">
      <w:rPr>
        <w:rFonts w:asciiTheme="minorBidi" w:hAnsiTheme="minorBidi"/>
        <w:spacing w:val="-4"/>
        <w:sz w:val="16"/>
        <w:szCs w:val="16"/>
      </w:rPr>
      <w:t xml:space="preserve"> September 2016)</w:t>
    </w:r>
  </w:p>
  <w:p w:rsidR="003F12CF" w:rsidRPr="008F2A41" w:rsidRDefault="003F12CF" w:rsidP="003F12CF">
    <w:pPr>
      <w:pStyle w:val="Footer"/>
      <w:tabs>
        <w:tab w:val="right" w:pos="9781"/>
        <w:tab w:val="right" w:pos="9960"/>
      </w:tabs>
      <w:ind w:right="-1372"/>
      <w:rPr>
        <w:rFonts w:asciiTheme="minorBidi" w:hAnsiTheme="minorBidi"/>
        <w:spacing w:val="-4"/>
        <w:sz w:val="16"/>
        <w:szCs w:val="16"/>
      </w:rPr>
    </w:pPr>
    <w:r w:rsidRPr="008F2A41">
      <w:rPr>
        <w:rFonts w:asciiTheme="minorBidi" w:hAnsiTheme="minorBidi"/>
        <w:spacing w:val="-4"/>
        <w:sz w:val="16"/>
        <w:szCs w:val="16"/>
      </w:rPr>
      <w:tab/>
    </w:r>
    <w:r>
      <w:rPr>
        <w:rFonts w:asciiTheme="minorBidi" w:hAnsiTheme="minorBidi"/>
        <w:spacing w:val="-4"/>
        <w:sz w:val="16"/>
        <w:szCs w:val="16"/>
      </w:rPr>
      <w:tab/>
    </w:r>
    <w:r w:rsidRPr="008F2A41">
      <w:rPr>
        <w:rFonts w:asciiTheme="minorBidi" w:hAnsiTheme="minorBidi"/>
        <w:spacing w:val="-4"/>
        <w:sz w:val="16"/>
        <w:szCs w:val="16"/>
      </w:rPr>
      <w:t>© SACE Board of South Australia 2016</w:t>
    </w:r>
  </w:p>
  <w:p w:rsidR="003F12CF" w:rsidRDefault="003F1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81" w:rsidRDefault="00F75581" w:rsidP="003F12CF">
      <w:r>
        <w:separator/>
      </w:r>
    </w:p>
  </w:footnote>
  <w:footnote w:type="continuationSeparator" w:id="0">
    <w:p w:rsidR="00F75581" w:rsidRDefault="00F75581" w:rsidP="003F1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62A1"/>
    <w:multiLevelType w:val="hybridMultilevel"/>
    <w:tmpl w:val="2A4885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056524D"/>
    <w:multiLevelType w:val="hybridMultilevel"/>
    <w:tmpl w:val="2F541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2CB4B9C"/>
    <w:multiLevelType w:val="hybridMultilevel"/>
    <w:tmpl w:val="AA96E6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788F6B04"/>
    <w:multiLevelType w:val="hybridMultilevel"/>
    <w:tmpl w:val="682E1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EA"/>
    <w:rsid w:val="001C21EA"/>
    <w:rsid w:val="001F4A71"/>
    <w:rsid w:val="002A685E"/>
    <w:rsid w:val="002F204B"/>
    <w:rsid w:val="002F32F9"/>
    <w:rsid w:val="003F12CF"/>
    <w:rsid w:val="00451F9B"/>
    <w:rsid w:val="00506434"/>
    <w:rsid w:val="00661E33"/>
    <w:rsid w:val="00756805"/>
    <w:rsid w:val="008039C9"/>
    <w:rsid w:val="00807A76"/>
    <w:rsid w:val="00950FDB"/>
    <w:rsid w:val="00A63C17"/>
    <w:rsid w:val="00B3550D"/>
    <w:rsid w:val="00E35D89"/>
    <w:rsid w:val="00F755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F9"/>
    <w:pPr>
      <w:spacing w:after="0" w:line="240" w:lineRule="auto"/>
    </w:pPr>
    <w:rPr>
      <w:rFonts w:ascii="Arial" w:eastAsiaTheme="minorEastAsia" w:hAnsi="Arial"/>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1EA"/>
    <w:pPr>
      <w:ind w:left="720"/>
      <w:contextualSpacing/>
    </w:pPr>
  </w:style>
  <w:style w:type="paragraph" w:styleId="FootnoteText">
    <w:name w:val="footnote text"/>
    <w:basedOn w:val="Normal"/>
    <w:link w:val="FootnoteTextChar"/>
    <w:rsid w:val="00B3550D"/>
    <w:pPr>
      <w:spacing w:before="160" w:after="120"/>
    </w:pPr>
    <w:rPr>
      <w:rFonts w:ascii="Tahoma" w:eastAsia="Times New Roman" w:hAnsi="Tahoma" w:cs="Times New Roman"/>
      <w:sz w:val="20"/>
      <w:szCs w:val="20"/>
      <w:lang w:val="en-AU" w:eastAsia="en-AU"/>
    </w:rPr>
  </w:style>
  <w:style w:type="character" w:customStyle="1" w:styleId="FootnoteTextChar">
    <w:name w:val="Footnote Text Char"/>
    <w:basedOn w:val="DefaultParagraphFont"/>
    <w:link w:val="FootnoteText"/>
    <w:rsid w:val="00B3550D"/>
    <w:rPr>
      <w:rFonts w:ascii="Tahoma" w:eastAsia="Times New Roman" w:hAnsi="Tahoma" w:cs="Times New Roman"/>
      <w:sz w:val="20"/>
      <w:szCs w:val="20"/>
      <w:lang w:eastAsia="en-AU"/>
    </w:rPr>
  </w:style>
  <w:style w:type="paragraph" w:customStyle="1" w:styleId="SOFinalBulletsCoded2-3Letters">
    <w:name w:val="SO Final Bullets Coded (2-3 Letters)"/>
    <w:rsid w:val="001F4A71"/>
    <w:pPr>
      <w:tabs>
        <w:tab w:val="left" w:pos="567"/>
      </w:tabs>
      <w:spacing w:before="60" w:after="0" w:line="240" w:lineRule="auto"/>
      <w:ind w:left="567" w:hanging="567"/>
    </w:pPr>
    <w:rPr>
      <w:rFonts w:ascii="Arial" w:eastAsia="MS Mincho" w:hAnsi="Arial" w:cs="Arial"/>
      <w:color w:val="000000"/>
      <w:szCs w:val="24"/>
      <w:lang w:val="en-US"/>
    </w:rPr>
  </w:style>
  <w:style w:type="paragraph" w:styleId="Header">
    <w:name w:val="header"/>
    <w:basedOn w:val="Normal"/>
    <w:link w:val="HeaderChar"/>
    <w:uiPriority w:val="99"/>
    <w:unhideWhenUsed/>
    <w:rsid w:val="003F12CF"/>
    <w:pPr>
      <w:tabs>
        <w:tab w:val="center" w:pos="4513"/>
        <w:tab w:val="right" w:pos="9026"/>
      </w:tabs>
    </w:pPr>
  </w:style>
  <w:style w:type="character" w:customStyle="1" w:styleId="HeaderChar">
    <w:name w:val="Header Char"/>
    <w:basedOn w:val="DefaultParagraphFont"/>
    <w:link w:val="Header"/>
    <w:uiPriority w:val="99"/>
    <w:rsid w:val="003F12CF"/>
    <w:rPr>
      <w:rFonts w:ascii="Arial" w:eastAsiaTheme="minorEastAsia" w:hAnsi="Arial"/>
      <w:szCs w:val="24"/>
      <w:lang w:val="en-US"/>
    </w:rPr>
  </w:style>
  <w:style w:type="paragraph" w:styleId="Footer">
    <w:name w:val="footer"/>
    <w:aliases w:val="footnote"/>
    <w:basedOn w:val="Normal"/>
    <w:link w:val="FooterChar"/>
    <w:unhideWhenUsed/>
    <w:rsid w:val="003F12CF"/>
    <w:pPr>
      <w:tabs>
        <w:tab w:val="center" w:pos="4513"/>
        <w:tab w:val="right" w:pos="9026"/>
      </w:tabs>
    </w:pPr>
  </w:style>
  <w:style w:type="character" w:customStyle="1" w:styleId="FooterChar">
    <w:name w:val="Footer Char"/>
    <w:aliases w:val="footnote Char"/>
    <w:basedOn w:val="DefaultParagraphFont"/>
    <w:link w:val="Footer"/>
    <w:rsid w:val="003F12CF"/>
    <w:rPr>
      <w:rFonts w:ascii="Arial" w:eastAsiaTheme="minorEastAsia" w:hAnsi="Arial"/>
      <w:szCs w:val="24"/>
      <w:lang w:val="en-US"/>
    </w:rPr>
  </w:style>
  <w:style w:type="character" w:styleId="PageNumber">
    <w:name w:val="page number"/>
    <w:basedOn w:val="DefaultParagraphFont"/>
    <w:rsid w:val="003F1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F9"/>
    <w:pPr>
      <w:spacing w:after="0" w:line="240" w:lineRule="auto"/>
    </w:pPr>
    <w:rPr>
      <w:rFonts w:ascii="Arial" w:eastAsiaTheme="minorEastAsia" w:hAnsi="Arial"/>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1EA"/>
    <w:pPr>
      <w:ind w:left="720"/>
      <w:contextualSpacing/>
    </w:pPr>
  </w:style>
  <w:style w:type="paragraph" w:styleId="FootnoteText">
    <w:name w:val="footnote text"/>
    <w:basedOn w:val="Normal"/>
    <w:link w:val="FootnoteTextChar"/>
    <w:rsid w:val="00B3550D"/>
    <w:pPr>
      <w:spacing w:before="160" w:after="120"/>
    </w:pPr>
    <w:rPr>
      <w:rFonts w:ascii="Tahoma" w:eastAsia="Times New Roman" w:hAnsi="Tahoma" w:cs="Times New Roman"/>
      <w:sz w:val="20"/>
      <w:szCs w:val="20"/>
      <w:lang w:val="en-AU" w:eastAsia="en-AU"/>
    </w:rPr>
  </w:style>
  <w:style w:type="character" w:customStyle="1" w:styleId="FootnoteTextChar">
    <w:name w:val="Footnote Text Char"/>
    <w:basedOn w:val="DefaultParagraphFont"/>
    <w:link w:val="FootnoteText"/>
    <w:rsid w:val="00B3550D"/>
    <w:rPr>
      <w:rFonts w:ascii="Tahoma" w:eastAsia="Times New Roman" w:hAnsi="Tahoma" w:cs="Times New Roman"/>
      <w:sz w:val="20"/>
      <w:szCs w:val="20"/>
      <w:lang w:eastAsia="en-AU"/>
    </w:rPr>
  </w:style>
  <w:style w:type="paragraph" w:customStyle="1" w:styleId="SOFinalBulletsCoded2-3Letters">
    <w:name w:val="SO Final Bullets Coded (2-3 Letters)"/>
    <w:rsid w:val="001F4A71"/>
    <w:pPr>
      <w:tabs>
        <w:tab w:val="left" w:pos="567"/>
      </w:tabs>
      <w:spacing w:before="60" w:after="0" w:line="240" w:lineRule="auto"/>
      <w:ind w:left="567" w:hanging="567"/>
    </w:pPr>
    <w:rPr>
      <w:rFonts w:ascii="Arial" w:eastAsia="MS Mincho" w:hAnsi="Arial" w:cs="Arial"/>
      <w:color w:val="000000"/>
      <w:szCs w:val="24"/>
      <w:lang w:val="en-US"/>
    </w:rPr>
  </w:style>
  <w:style w:type="paragraph" w:styleId="Header">
    <w:name w:val="header"/>
    <w:basedOn w:val="Normal"/>
    <w:link w:val="HeaderChar"/>
    <w:uiPriority w:val="99"/>
    <w:unhideWhenUsed/>
    <w:rsid w:val="003F12CF"/>
    <w:pPr>
      <w:tabs>
        <w:tab w:val="center" w:pos="4513"/>
        <w:tab w:val="right" w:pos="9026"/>
      </w:tabs>
    </w:pPr>
  </w:style>
  <w:style w:type="character" w:customStyle="1" w:styleId="HeaderChar">
    <w:name w:val="Header Char"/>
    <w:basedOn w:val="DefaultParagraphFont"/>
    <w:link w:val="Header"/>
    <w:uiPriority w:val="99"/>
    <w:rsid w:val="003F12CF"/>
    <w:rPr>
      <w:rFonts w:ascii="Arial" w:eastAsiaTheme="minorEastAsia" w:hAnsi="Arial"/>
      <w:szCs w:val="24"/>
      <w:lang w:val="en-US"/>
    </w:rPr>
  </w:style>
  <w:style w:type="paragraph" w:styleId="Footer">
    <w:name w:val="footer"/>
    <w:aliases w:val="footnote"/>
    <w:basedOn w:val="Normal"/>
    <w:link w:val="FooterChar"/>
    <w:unhideWhenUsed/>
    <w:rsid w:val="003F12CF"/>
    <w:pPr>
      <w:tabs>
        <w:tab w:val="center" w:pos="4513"/>
        <w:tab w:val="right" w:pos="9026"/>
      </w:tabs>
    </w:pPr>
  </w:style>
  <w:style w:type="character" w:customStyle="1" w:styleId="FooterChar">
    <w:name w:val="Footer Char"/>
    <w:aliases w:val="footnote Char"/>
    <w:basedOn w:val="DefaultParagraphFont"/>
    <w:link w:val="Footer"/>
    <w:rsid w:val="003F12CF"/>
    <w:rPr>
      <w:rFonts w:ascii="Arial" w:eastAsiaTheme="minorEastAsia" w:hAnsi="Arial"/>
      <w:szCs w:val="24"/>
      <w:lang w:val="en-US"/>
    </w:rPr>
  </w:style>
  <w:style w:type="character" w:styleId="PageNumber">
    <w:name w:val="page number"/>
    <w:basedOn w:val="DefaultParagraphFont"/>
    <w:rsid w:val="003F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Randall</dc:creator>
  <cp:lastModifiedBy> </cp:lastModifiedBy>
  <cp:revision>13</cp:revision>
  <dcterms:created xsi:type="dcterms:W3CDTF">2016-08-03T02:44:00Z</dcterms:created>
  <dcterms:modified xsi:type="dcterms:W3CDTF">2016-09-26T00:39:00Z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A560470</vt:lpwstr>
  </property>
  <property fmtid="{D5CDD505-2E9C-101B-9397-08002B2CF9AE}" pid="4" name="Objective-Title">
    <vt:lpwstr>AT1 - Topic 3  - Task 04 - The Growth of the Empire of Alexander of Macedon</vt:lpwstr>
  </property>
  <property fmtid="{D5CDD505-2E9C-101B-9397-08002B2CF9AE}" pid="5" name="Objective-Comment">
    <vt:lpwstr/>
  </property>
  <property fmtid="{D5CDD505-2E9C-101B-9397-08002B2CF9AE}" pid="6" name="Objective-CreationStamp">
    <vt:filetime>2016-08-23T07:24:04Z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2016-09-26T00:39:39Z</vt:filetime>
  </property>
  <property fmtid="{D5CDD505-2E9C-101B-9397-08002B2CF9AE}" pid="11" name="Objective-Owner">
    <vt:lpwstr>Michael Randall</vt:lpwstr>
  </property>
  <property fmtid="{D5CDD505-2E9C-101B-9397-08002B2CF9AE}" pid="12" name="Objective-Path">
    <vt:lpwstr>Objective Global Folder:Curriculum:Subject renewal:Australian Curriculum:IMPLEMENTATION WORKSHOP PLANNING:Ancient Studies:</vt:lpwstr>
  </property>
  <property fmtid="{D5CDD505-2E9C-101B-9397-08002B2CF9AE}" pid="13" name="Objective-Parent">
    <vt:lpwstr>Ancient Studies</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qA13706</vt:lpwstr>
  </property>
  <property fmtid="{D5CDD505-2E9C-101B-9397-08002B2CF9AE}" pid="19" name="Objective-Classification">
    <vt:lpwstr>[Inherited - none]</vt:lpwstr>
  </property>
  <property fmtid="{D5CDD505-2E9C-101B-9397-08002B2CF9AE}" pid="20" name="Objective-Caveats">
    <vt:lpwstr/>
  </property>
</Properties>
</file>