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doc" ContentType="application/msword"/>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308A" w:rsidRPr="00A1360B" w:rsidRDefault="00BE308A" w:rsidP="00A1360B">
      <w:pPr>
        <w:pStyle w:val="Heading1"/>
      </w:pPr>
      <w:r w:rsidRPr="00A1360B">
        <w:t>Supervision, Verification, and Breach of Rules:</w:t>
      </w:r>
    </w:p>
    <w:p w:rsidR="00BE308A" w:rsidRPr="00A1360B" w:rsidRDefault="00BE308A" w:rsidP="00A1360B">
      <w:pPr>
        <w:pStyle w:val="Heading1"/>
        <w:spacing w:before="80"/>
        <w:rPr>
          <w:sz w:val="30"/>
          <w:szCs w:val="30"/>
        </w:rPr>
      </w:pPr>
      <w:r w:rsidRPr="00A1360B">
        <w:rPr>
          <w:sz w:val="30"/>
          <w:szCs w:val="30"/>
        </w:rPr>
        <w:t>Guidelines and Exemplars for Teachers</w:t>
      </w:r>
    </w:p>
    <w:p w:rsidR="00BE308A" w:rsidRPr="00A1360B" w:rsidRDefault="00BE308A" w:rsidP="00A1360B">
      <w:pPr>
        <w:pStyle w:val="Heading1"/>
        <w:rPr>
          <w:rFonts w:ascii="Roboto Medium" w:hAnsi="Roboto Medium"/>
          <w:sz w:val="28"/>
        </w:rPr>
      </w:pPr>
      <w:r w:rsidRPr="00A1360B">
        <w:rPr>
          <w:rFonts w:ascii="Roboto Medium" w:hAnsi="Roboto Medium"/>
          <w:sz w:val="28"/>
        </w:rPr>
        <w:t>Supervision and Verification policy</w:t>
      </w:r>
    </w:p>
    <w:p w:rsidR="00BE308A" w:rsidRPr="00A1360B" w:rsidRDefault="00BE308A" w:rsidP="00BE308A">
      <w:pPr>
        <w:pStyle w:val="AText"/>
        <w:rPr>
          <w:rFonts w:ascii="Roboto Light" w:hAnsi="Roboto Light"/>
        </w:rPr>
      </w:pPr>
      <w:r w:rsidRPr="00A1360B">
        <w:rPr>
          <w:rFonts w:ascii="Roboto Light" w:hAnsi="Roboto Light"/>
        </w:rPr>
        <w:t>The policy is underpinned by the following principle:</w:t>
      </w:r>
    </w:p>
    <w:p w:rsidR="00BE308A" w:rsidRPr="00A1360B" w:rsidRDefault="00BE308A" w:rsidP="00BE308A">
      <w:pPr>
        <w:pStyle w:val="AText"/>
        <w:rPr>
          <w:rFonts w:ascii="Roboto Light" w:hAnsi="Roboto Light"/>
        </w:rPr>
      </w:pPr>
    </w:p>
    <w:p w:rsidR="00BE308A" w:rsidRPr="00A1360B" w:rsidRDefault="00BE308A" w:rsidP="00BE308A">
      <w:pPr>
        <w:pStyle w:val="ATextsml"/>
        <w:spacing w:before="0" w:after="0"/>
        <w:jc w:val="left"/>
        <w:rPr>
          <w:rFonts w:ascii="Roboto Light" w:hAnsi="Roboto Light"/>
        </w:rPr>
      </w:pPr>
      <w:r w:rsidRPr="00A1360B">
        <w:rPr>
          <w:rFonts w:ascii="Roboto Light" w:hAnsi="Roboto Light"/>
        </w:rPr>
        <w:t xml:space="preserve">“Students must submit for assessment only work that is their </w:t>
      </w:r>
      <w:proofErr w:type="gramStart"/>
      <w:r w:rsidR="00A1360B" w:rsidRPr="00A1360B">
        <w:rPr>
          <w:rFonts w:ascii="Roboto Light" w:hAnsi="Roboto Light"/>
        </w:rPr>
        <w:t>own</w:t>
      </w:r>
      <w:r w:rsidR="00A1360B">
        <w:rPr>
          <w:rFonts w:ascii="Roboto Light" w:hAnsi="Roboto Light"/>
        </w:rPr>
        <w:t>,</w:t>
      </w:r>
      <w:proofErr w:type="gramEnd"/>
      <w:r w:rsidRPr="00A1360B">
        <w:rPr>
          <w:rFonts w:ascii="Roboto Light" w:hAnsi="Roboto Light"/>
        </w:rPr>
        <w:t xml:space="preserve"> produced without undue assistance from other people or sources.”</w:t>
      </w:r>
    </w:p>
    <w:p w:rsidR="00BE308A" w:rsidRPr="00A1360B" w:rsidRDefault="00BE308A" w:rsidP="00BE308A">
      <w:pPr>
        <w:pStyle w:val="ATextsml"/>
        <w:spacing w:before="0" w:after="0"/>
        <w:jc w:val="right"/>
        <w:rPr>
          <w:rFonts w:ascii="Roboto Light" w:hAnsi="Roboto Light"/>
        </w:rPr>
      </w:pPr>
      <w:r w:rsidRPr="00A1360B">
        <w:rPr>
          <w:rFonts w:ascii="Roboto Light" w:hAnsi="Roboto Light"/>
        </w:rPr>
        <w:t>(SACE Board of SA, p. 2).</w:t>
      </w:r>
    </w:p>
    <w:p w:rsidR="00BE308A" w:rsidRPr="00A1360B" w:rsidRDefault="00BE308A" w:rsidP="00A1360B">
      <w:pPr>
        <w:pStyle w:val="Heading1"/>
        <w:rPr>
          <w:rFonts w:ascii="Roboto Medium" w:hAnsi="Roboto Medium"/>
          <w:sz w:val="28"/>
        </w:rPr>
      </w:pPr>
      <w:r w:rsidRPr="00A1360B">
        <w:rPr>
          <w:rFonts w:ascii="Roboto Medium" w:hAnsi="Roboto Medium"/>
          <w:sz w:val="28"/>
        </w:rPr>
        <w:t>Supervision and Verification strategies</w:t>
      </w:r>
    </w:p>
    <w:p w:rsidR="00BE308A" w:rsidRPr="00A1360B" w:rsidRDefault="00BE308A" w:rsidP="00BE308A">
      <w:pPr>
        <w:pStyle w:val="AText"/>
        <w:rPr>
          <w:rFonts w:ascii="Roboto Light" w:hAnsi="Roboto Light"/>
        </w:rPr>
      </w:pPr>
      <w:r w:rsidRPr="00A1360B">
        <w:rPr>
          <w:rFonts w:ascii="Roboto Light" w:hAnsi="Roboto Light"/>
        </w:rPr>
        <w:t>Some features of assessment tasks make it difficult to verify that students produce work that is their own. This may potentially lead to a breach of rules. Examples of these features include student work completed outside the direct supervision of a teacher, work that requires planning, research, and drafting, allowing teachers and others to give advice and/or feedback during the development process and allowing the use of ICT programs in design or music arrangements.</w:t>
      </w:r>
    </w:p>
    <w:p w:rsidR="00BE308A" w:rsidRDefault="00BE308A" w:rsidP="00BE308A">
      <w:pPr>
        <w:pStyle w:val="AText"/>
      </w:pPr>
    </w:p>
    <w:p w:rsidR="00BE308A" w:rsidRPr="00A1360B" w:rsidRDefault="00BE308A" w:rsidP="00BE308A">
      <w:pPr>
        <w:pStyle w:val="AText"/>
        <w:rPr>
          <w:rFonts w:ascii="Roboto Light" w:hAnsi="Roboto Light"/>
        </w:rPr>
      </w:pPr>
      <w:r w:rsidRPr="00A1360B">
        <w:rPr>
          <w:rFonts w:ascii="Roboto Medium" w:hAnsi="Roboto Medium"/>
        </w:rPr>
        <w:t>Prevention of breaches of rules is the best measure.</w:t>
      </w:r>
      <w:r>
        <w:t xml:space="preserve"> </w:t>
      </w:r>
      <w:r w:rsidRPr="00A1360B">
        <w:rPr>
          <w:rFonts w:ascii="Roboto Light" w:hAnsi="Roboto Light"/>
        </w:rPr>
        <w:t>Classroom activities that assist in ensuring adequate supervision and verification of student work include:</w:t>
      </w:r>
    </w:p>
    <w:p w:rsidR="00BE308A" w:rsidRPr="00A1360B" w:rsidRDefault="00BE308A" w:rsidP="00BE308A">
      <w:pPr>
        <w:pStyle w:val="ABullet"/>
        <w:numPr>
          <w:ilvl w:val="0"/>
          <w:numId w:val="5"/>
        </w:numPr>
        <w:ind w:left="357" w:hanging="357"/>
        <w:rPr>
          <w:rFonts w:ascii="Roboto Light" w:hAnsi="Roboto Light"/>
        </w:rPr>
      </w:pPr>
      <w:r w:rsidRPr="00A1360B">
        <w:rPr>
          <w:rFonts w:ascii="Roboto Light" w:hAnsi="Roboto Light"/>
        </w:rPr>
        <w:t>Closely monitoring what students are doing, talking to them about their progress, and giving advice.</w:t>
      </w:r>
    </w:p>
    <w:p w:rsidR="00BE308A" w:rsidRPr="00A1360B" w:rsidRDefault="00BE308A" w:rsidP="00BE308A">
      <w:pPr>
        <w:pStyle w:val="ABullet"/>
        <w:numPr>
          <w:ilvl w:val="0"/>
          <w:numId w:val="5"/>
        </w:numPr>
        <w:ind w:left="357" w:hanging="357"/>
        <w:rPr>
          <w:rFonts w:ascii="Roboto Light" w:hAnsi="Roboto Light"/>
        </w:rPr>
      </w:pPr>
      <w:r w:rsidRPr="00A1360B">
        <w:rPr>
          <w:rFonts w:ascii="Roboto Light" w:hAnsi="Roboto Light"/>
        </w:rPr>
        <w:t>Providing specific guidance on avoiding plagiarism and including appropriate referencing. (Refer to resources available on the SACE website).</w:t>
      </w:r>
    </w:p>
    <w:p w:rsidR="00BE308A" w:rsidRPr="00A1360B" w:rsidRDefault="00BE308A" w:rsidP="00BE308A">
      <w:pPr>
        <w:pStyle w:val="ABullet"/>
        <w:numPr>
          <w:ilvl w:val="0"/>
          <w:numId w:val="5"/>
        </w:numPr>
        <w:ind w:left="357" w:hanging="357"/>
        <w:rPr>
          <w:rFonts w:ascii="Roboto Light" w:hAnsi="Roboto Light"/>
        </w:rPr>
      </w:pPr>
      <w:r w:rsidRPr="00A1360B">
        <w:rPr>
          <w:rFonts w:ascii="Roboto Light" w:hAnsi="Roboto Light"/>
        </w:rPr>
        <w:t>Advising students of suspected plagiarism or poor referencing during the drafting stages of their work, so they have the opportunity to fix it before submission.</w:t>
      </w:r>
    </w:p>
    <w:p w:rsidR="00BE308A" w:rsidRPr="00A1360B" w:rsidRDefault="00BE308A" w:rsidP="00BE308A">
      <w:pPr>
        <w:pStyle w:val="ABullet"/>
        <w:numPr>
          <w:ilvl w:val="0"/>
          <w:numId w:val="5"/>
        </w:numPr>
        <w:ind w:left="357" w:hanging="357"/>
        <w:rPr>
          <w:rFonts w:ascii="Roboto Light" w:hAnsi="Roboto Light"/>
        </w:rPr>
      </w:pPr>
      <w:r w:rsidRPr="00A1360B">
        <w:rPr>
          <w:rFonts w:ascii="Roboto Light" w:hAnsi="Roboto Light"/>
        </w:rPr>
        <w:t xml:space="preserve">Encouraging students to use a variety of source material (including primary data), </w:t>
      </w:r>
      <w:proofErr w:type="spellStart"/>
      <w:r w:rsidRPr="00A1360B">
        <w:rPr>
          <w:rFonts w:ascii="Roboto Light" w:hAnsi="Roboto Light"/>
        </w:rPr>
        <w:t>minimise</w:t>
      </w:r>
      <w:proofErr w:type="spellEnd"/>
      <w:r w:rsidRPr="00A1360B">
        <w:rPr>
          <w:rFonts w:ascii="Roboto Light" w:hAnsi="Roboto Light"/>
        </w:rPr>
        <w:t xml:space="preserve"> direct quoting of material, and reference all ideas and sources appropriately.</w:t>
      </w:r>
    </w:p>
    <w:p w:rsidR="00BE308A" w:rsidRPr="00A1360B" w:rsidRDefault="00BE308A" w:rsidP="00BE308A">
      <w:pPr>
        <w:pStyle w:val="ABullet"/>
        <w:numPr>
          <w:ilvl w:val="0"/>
          <w:numId w:val="5"/>
        </w:numPr>
        <w:ind w:left="357" w:hanging="357"/>
        <w:rPr>
          <w:rFonts w:ascii="Roboto Light" w:hAnsi="Roboto Light"/>
        </w:rPr>
      </w:pPr>
      <w:r w:rsidRPr="00A1360B">
        <w:rPr>
          <w:rFonts w:ascii="Roboto Light" w:hAnsi="Roboto Light"/>
        </w:rPr>
        <w:t xml:space="preserve">Requiring parts of the assessment task to </w:t>
      </w:r>
      <w:proofErr w:type="gramStart"/>
      <w:r w:rsidRPr="00A1360B">
        <w:rPr>
          <w:rFonts w:ascii="Roboto Light" w:hAnsi="Roboto Light"/>
        </w:rPr>
        <w:t>be done</w:t>
      </w:r>
      <w:proofErr w:type="gramEnd"/>
      <w:r w:rsidRPr="00A1360B">
        <w:rPr>
          <w:rFonts w:ascii="Roboto Light" w:hAnsi="Roboto Light"/>
        </w:rPr>
        <w:t xml:space="preserve"> in the classroom.</w:t>
      </w:r>
    </w:p>
    <w:p w:rsidR="00BE308A" w:rsidRPr="00A1360B" w:rsidRDefault="00BE308A" w:rsidP="00BE308A">
      <w:pPr>
        <w:pStyle w:val="ABullet"/>
        <w:numPr>
          <w:ilvl w:val="0"/>
          <w:numId w:val="5"/>
        </w:numPr>
        <w:ind w:left="357" w:hanging="357"/>
        <w:rPr>
          <w:rFonts w:ascii="Roboto Light" w:hAnsi="Roboto Light"/>
        </w:rPr>
      </w:pPr>
      <w:r w:rsidRPr="00A1360B">
        <w:rPr>
          <w:rFonts w:ascii="Roboto Light" w:hAnsi="Roboto Light"/>
        </w:rPr>
        <w:t>Regularly developing new tasks, tests, assignments, and projects, and discarding ones from former years.</w:t>
      </w:r>
    </w:p>
    <w:p w:rsidR="00BE308A" w:rsidRPr="00A1360B" w:rsidRDefault="00BE308A" w:rsidP="00BE308A">
      <w:pPr>
        <w:pStyle w:val="ABullet"/>
        <w:numPr>
          <w:ilvl w:val="0"/>
          <w:numId w:val="5"/>
        </w:numPr>
        <w:ind w:left="357" w:hanging="357"/>
        <w:rPr>
          <w:rFonts w:ascii="Roboto Light" w:hAnsi="Roboto Light"/>
        </w:rPr>
      </w:pPr>
      <w:r w:rsidRPr="00A1360B">
        <w:rPr>
          <w:rFonts w:ascii="Roboto Light" w:hAnsi="Roboto Light"/>
        </w:rPr>
        <w:t>Using a wide variety of assessment tasks that can provide a base for detecting anomalies.</w:t>
      </w:r>
    </w:p>
    <w:p w:rsidR="00BE308A" w:rsidRPr="00A1360B" w:rsidRDefault="00BE308A" w:rsidP="00BE308A">
      <w:pPr>
        <w:pStyle w:val="ABullet"/>
        <w:numPr>
          <w:ilvl w:val="0"/>
          <w:numId w:val="5"/>
        </w:numPr>
        <w:ind w:left="357" w:hanging="357"/>
        <w:rPr>
          <w:rFonts w:ascii="Roboto Light" w:hAnsi="Roboto Light"/>
        </w:rPr>
      </w:pPr>
      <w:r w:rsidRPr="00A1360B">
        <w:rPr>
          <w:rFonts w:ascii="Roboto Light" w:hAnsi="Roboto Light"/>
        </w:rPr>
        <w:t xml:space="preserve">Setting appropriate assessment tasks that encourage student reflection and analysis of information rather than fact or information gathering, e.g. Why? </w:t>
      </w:r>
      <w:proofErr w:type="gramStart"/>
      <w:r w:rsidRPr="00A1360B">
        <w:rPr>
          <w:rFonts w:ascii="Roboto Light" w:hAnsi="Roboto Light"/>
        </w:rPr>
        <w:t>and</w:t>
      </w:r>
      <w:proofErr w:type="gramEnd"/>
      <w:r w:rsidRPr="00A1360B">
        <w:rPr>
          <w:rFonts w:ascii="Roboto Light" w:hAnsi="Roboto Light"/>
        </w:rPr>
        <w:t xml:space="preserve"> How? </w:t>
      </w:r>
      <w:proofErr w:type="gramStart"/>
      <w:r w:rsidRPr="00A1360B">
        <w:rPr>
          <w:rFonts w:ascii="Roboto Light" w:hAnsi="Roboto Light"/>
        </w:rPr>
        <w:t>rather</w:t>
      </w:r>
      <w:proofErr w:type="gramEnd"/>
      <w:r w:rsidRPr="00A1360B">
        <w:rPr>
          <w:rFonts w:ascii="Roboto Light" w:hAnsi="Roboto Light"/>
        </w:rPr>
        <w:t xml:space="preserve"> than Who? </w:t>
      </w:r>
      <w:proofErr w:type="gramStart"/>
      <w:r w:rsidRPr="00A1360B">
        <w:rPr>
          <w:rFonts w:ascii="Roboto Light" w:hAnsi="Roboto Light"/>
        </w:rPr>
        <w:t>and</w:t>
      </w:r>
      <w:proofErr w:type="gramEnd"/>
      <w:r w:rsidRPr="00A1360B">
        <w:rPr>
          <w:rFonts w:ascii="Roboto Light" w:hAnsi="Roboto Light"/>
        </w:rPr>
        <w:t xml:space="preserve"> What? (Refer to activities on page 2).</w:t>
      </w:r>
    </w:p>
    <w:p w:rsidR="00BE308A" w:rsidRPr="00A1360B" w:rsidRDefault="00BE308A" w:rsidP="00BE308A">
      <w:pPr>
        <w:pStyle w:val="ABullet"/>
        <w:numPr>
          <w:ilvl w:val="0"/>
          <w:numId w:val="5"/>
        </w:numPr>
        <w:ind w:left="357" w:hanging="357"/>
        <w:rPr>
          <w:rFonts w:ascii="Roboto Light" w:hAnsi="Roboto Light"/>
        </w:rPr>
      </w:pPr>
      <w:r w:rsidRPr="00A1360B">
        <w:rPr>
          <w:rFonts w:ascii="Roboto Light" w:hAnsi="Roboto Light"/>
        </w:rPr>
        <w:t>Maintaining deadlines for assignments and keeping submitted work secure until assessed.</w:t>
      </w:r>
    </w:p>
    <w:p w:rsidR="00BE308A" w:rsidRPr="00A1360B" w:rsidRDefault="00BE308A" w:rsidP="00BE308A">
      <w:pPr>
        <w:pStyle w:val="ABullet"/>
        <w:numPr>
          <w:ilvl w:val="0"/>
          <w:numId w:val="5"/>
        </w:numPr>
        <w:ind w:left="357" w:hanging="357"/>
        <w:rPr>
          <w:rFonts w:ascii="Roboto Light" w:hAnsi="Roboto Light"/>
        </w:rPr>
      </w:pPr>
      <w:r w:rsidRPr="00A1360B">
        <w:rPr>
          <w:rFonts w:ascii="Roboto Light" w:hAnsi="Roboto Light"/>
        </w:rPr>
        <w:t>Providing feedback on draft work that maintains the integrity of student’s work and does not directly change the original student response.</w:t>
      </w:r>
    </w:p>
    <w:p w:rsidR="00BE308A" w:rsidRPr="00A1360B" w:rsidRDefault="00BE308A" w:rsidP="00BE308A">
      <w:pPr>
        <w:pStyle w:val="ABullet"/>
        <w:numPr>
          <w:ilvl w:val="0"/>
          <w:numId w:val="5"/>
        </w:numPr>
        <w:ind w:left="357" w:hanging="357"/>
        <w:rPr>
          <w:rFonts w:ascii="Roboto Light" w:hAnsi="Roboto Light"/>
        </w:rPr>
      </w:pPr>
      <w:r w:rsidRPr="00A1360B">
        <w:rPr>
          <w:rFonts w:ascii="Roboto Light" w:hAnsi="Roboto Light"/>
        </w:rPr>
        <w:t>Correcting or editing the student’s work. (Refer to Levels of Intervention, pages 3 and 4).</w:t>
      </w:r>
    </w:p>
    <w:p w:rsidR="00BE308A" w:rsidRPr="00A1360B" w:rsidRDefault="00BE308A" w:rsidP="00BE308A">
      <w:pPr>
        <w:pStyle w:val="ABullet"/>
        <w:numPr>
          <w:ilvl w:val="0"/>
          <w:numId w:val="5"/>
        </w:numPr>
        <w:ind w:left="357" w:hanging="357"/>
        <w:rPr>
          <w:rFonts w:ascii="Roboto Light" w:hAnsi="Roboto Light"/>
        </w:rPr>
      </w:pPr>
      <w:r w:rsidRPr="00A1360B">
        <w:rPr>
          <w:rFonts w:ascii="Roboto Light" w:hAnsi="Roboto Light"/>
        </w:rPr>
        <w:t xml:space="preserve">Using verification sheets (required for some externally assessed tasks) to confirm that the </w:t>
      </w:r>
      <w:proofErr w:type="gramStart"/>
      <w:r w:rsidRPr="00A1360B">
        <w:rPr>
          <w:rFonts w:ascii="Roboto Light" w:hAnsi="Roboto Light"/>
        </w:rPr>
        <w:t>student work was verified by the teacher throughout the development stage</w:t>
      </w:r>
      <w:proofErr w:type="gramEnd"/>
      <w:r w:rsidRPr="00A1360B">
        <w:rPr>
          <w:rFonts w:ascii="Roboto Light" w:hAnsi="Roboto Light"/>
        </w:rPr>
        <w:t>, from drafts to the final work submitted for assessment. (Refer to subject pages on website).</w:t>
      </w:r>
    </w:p>
    <w:p w:rsidR="00BE308A" w:rsidRPr="00E55E62" w:rsidRDefault="00BE308A" w:rsidP="00BE308A">
      <w:pPr>
        <w:sectPr w:rsidR="00BE308A" w:rsidRPr="00E55E62" w:rsidSect="00A1360B">
          <w:headerReference w:type="default" r:id="rId8"/>
          <w:footerReference w:type="default" r:id="rId9"/>
          <w:headerReference w:type="first" r:id="rId10"/>
          <w:footerReference w:type="first" r:id="rId11"/>
          <w:pgSz w:w="11906" w:h="16838" w:code="237"/>
          <w:pgMar w:top="1276" w:right="1134" w:bottom="851" w:left="1134" w:header="1245" w:footer="727" w:gutter="0"/>
          <w:cols w:space="708"/>
          <w:titlePg/>
          <w:docGrid w:linePitch="360"/>
        </w:sectPr>
      </w:pPr>
    </w:p>
    <w:p w:rsidR="00BE308A" w:rsidRPr="00A1360B" w:rsidRDefault="00BE308A" w:rsidP="00A1360B">
      <w:pPr>
        <w:pStyle w:val="Heading1"/>
        <w:rPr>
          <w:rFonts w:ascii="Roboto Medium" w:hAnsi="Roboto Medium"/>
          <w:sz w:val="28"/>
        </w:rPr>
      </w:pPr>
      <w:r w:rsidRPr="00A1360B">
        <w:rPr>
          <w:rFonts w:ascii="Roboto Medium" w:hAnsi="Roboto Medium"/>
          <w:sz w:val="28"/>
        </w:rPr>
        <w:lastRenderedPageBreak/>
        <w:t>Plagiarism in Student Writing</w:t>
      </w:r>
    </w:p>
    <w:p w:rsidR="00BE308A" w:rsidRPr="00A1360B" w:rsidRDefault="00BE308A" w:rsidP="00A1360B">
      <w:pPr>
        <w:pStyle w:val="AHead2"/>
        <w:spacing w:before="200"/>
        <w:ind w:firstLine="0"/>
        <w:jc w:val="left"/>
        <w:rPr>
          <w:rFonts w:ascii="Roboto Medium" w:hAnsi="Roboto Medium" w:cs="Times New Roman"/>
          <w:b w:val="0"/>
          <w:bCs/>
          <w:spacing w:val="-5"/>
          <w:sz w:val="24"/>
          <w:szCs w:val="56"/>
        </w:rPr>
      </w:pPr>
      <w:r w:rsidRPr="00A1360B">
        <w:rPr>
          <w:rFonts w:ascii="Roboto Medium" w:hAnsi="Roboto Medium" w:cs="Times New Roman"/>
          <w:b w:val="0"/>
          <w:bCs/>
          <w:spacing w:val="-5"/>
          <w:sz w:val="24"/>
          <w:szCs w:val="56"/>
        </w:rPr>
        <w:t>Activity 1</w:t>
      </w:r>
    </w:p>
    <w:p w:rsidR="00BE308A" w:rsidRPr="003D6EB5" w:rsidRDefault="00BE308A" w:rsidP="00A1360B">
      <w:pPr>
        <w:pStyle w:val="AText"/>
        <w:jc w:val="left"/>
        <w:rPr>
          <w:rFonts w:ascii="Roboto Light" w:hAnsi="Roboto Light"/>
          <w:sz w:val="20"/>
        </w:rPr>
      </w:pPr>
      <w:r w:rsidRPr="003D6EB5">
        <w:rPr>
          <w:rFonts w:ascii="Roboto Light" w:hAnsi="Roboto Light"/>
          <w:sz w:val="20"/>
        </w:rPr>
        <w:t>The following is an excerpt of a student text.</w:t>
      </w:r>
    </w:p>
    <w:p w:rsidR="00BE308A" w:rsidRPr="009F2591" w:rsidRDefault="00BE308A" w:rsidP="009F2591">
      <w:pPr>
        <w:spacing w:before="200"/>
        <w:rPr>
          <w:rFonts w:ascii="Roboto" w:hAnsi="Roboto"/>
          <w:sz w:val="22"/>
          <w:szCs w:val="22"/>
        </w:rPr>
      </w:pPr>
      <w:r w:rsidRPr="009F2591">
        <w:rPr>
          <w:rFonts w:ascii="Roboto" w:hAnsi="Roboto"/>
          <w:sz w:val="22"/>
          <w:szCs w:val="22"/>
        </w:rPr>
        <w:t>Issue Analysis – Stage 2 Information Technology</w:t>
      </w:r>
    </w:p>
    <w:p w:rsidR="00BE308A" w:rsidRPr="00EA454A" w:rsidRDefault="00BE308A" w:rsidP="00BE308A">
      <w:pPr>
        <w:spacing w:before="240"/>
        <w:ind w:left="720" w:right="238"/>
        <w:jc w:val="both"/>
        <w:rPr>
          <w:rFonts w:cs="Arial"/>
          <w:i/>
          <w:szCs w:val="22"/>
        </w:rPr>
      </w:pPr>
      <w:r w:rsidRPr="00EA454A">
        <w:rPr>
          <w:rFonts w:cs="Arial"/>
          <w:i/>
          <w:szCs w:val="22"/>
        </w:rPr>
        <w:t>Companies no longer require graphic design companies to assist in the production of publications. Instead, they publish in-house or sub-contract the work out to a home-based desktop publisher. Contractors are discovering that they can work f</w:t>
      </w:r>
      <w:r>
        <w:rPr>
          <w:rFonts w:cs="Arial"/>
          <w:i/>
          <w:szCs w:val="22"/>
        </w:rPr>
        <w:t>ro</w:t>
      </w:r>
      <w:r w:rsidRPr="00EA454A">
        <w:rPr>
          <w:rFonts w:cs="Arial"/>
          <w:i/>
          <w:szCs w:val="22"/>
        </w:rPr>
        <w:t>m home with minimum start-up costs and that desktop publishing is one of the easiest and most cost-effective industries to establish. As a result, the expansion of desktop publishing as a small business opportunity has occurred.</w:t>
      </w:r>
    </w:p>
    <w:p w:rsidR="00BE308A" w:rsidRPr="00EA454A" w:rsidRDefault="00BE308A" w:rsidP="00BE308A">
      <w:pPr>
        <w:spacing w:before="240"/>
        <w:ind w:left="720" w:right="238"/>
        <w:jc w:val="both"/>
        <w:rPr>
          <w:rFonts w:cs="Arial"/>
          <w:i/>
          <w:iCs/>
          <w:szCs w:val="22"/>
        </w:rPr>
      </w:pPr>
      <w:r w:rsidRPr="00EA454A">
        <w:rPr>
          <w:rFonts w:cs="Arial"/>
          <w:i/>
          <w:iCs/>
          <w:szCs w:val="22"/>
        </w:rPr>
        <w:t xml:space="preserve">Printing before desktop publishing came a long involved quite a lot of people doing lots of different things to get it together, things are a lot easier and quicker to do, as there aren’t so many people doing so many different jobs there is just the one or two maybe up to three people working on the same thing. In the </w:t>
      </w:r>
      <w:proofErr w:type="gramStart"/>
      <w:r w:rsidRPr="00EA454A">
        <w:rPr>
          <w:rFonts w:cs="Arial"/>
          <w:i/>
          <w:iCs/>
          <w:szCs w:val="22"/>
        </w:rPr>
        <w:t>future</w:t>
      </w:r>
      <w:proofErr w:type="gramEnd"/>
      <w:r w:rsidRPr="00EA454A">
        <w:rPr>
          <w:rFonts w:cs="Arial"/>
          <w:i/>
          <w:iCs/>
          <w:szCs w:val="22"/>
        </w:rPr>
        <w:t xml:space="preserve"> I think there will be more and more chances of more employment opportunities opening up because people are finding more and more uses for it, such as opening their own printing business in the home or doing it themselves without using a business.</w:t>
      </w:r>
    </w:p>
    <w:p w:rsidR="00BE308A" w:rsidRPr="009F2591" w:rsidRDefault="00BE308A" w:rsidP="009F2591">
      <w:pPr>
        <w:spacing w:before="240"/>
        <w:ind w:firstLine="709"/>
        <w:rPr>
          <w:rFonts w:ascii="Roboto" w:hAnsi="Roboto"/>
          <w:sz w:val="22"/>
          <w:szCs w:val="22"/>
        </w:rPr>
      </w:pPr>
      <w:r w:rsidRPr="009F2591">
        <w:rPr>
          <w:rFonts w:ascii="Roboto" w:hAnsi="Roboto"/>
          <w:sz w:val="22"/>
          <w:szCs w:val="22"/>
        </w:rPr>
        <w:t>How many authors?</w:t>
      </w:r>
    </w:p>
    <w:p w:rsidR="00BE308A" w:rsidRPr="009F2591" w:rsidRDefault="00BE308A" w:rsidP="009F2591">
      <w:pPr>
        <w:spacing w:before="240"/>
        <w:ind w:firstLine="709"/>
        <w:rPr>
          <w:rFonts w:ascii="Roboto" w:hAnsi="Roboto"/>
          <w:sz w:val="22"/>
          <w:szCs w:val="22"/>
        </w:rPr>
      </w:pPr>
      <w:r w:rsidRPr="009F2591">
        <w:rPr>
          <w:rFonts w:ascii="Roboto" w:hAnsi="Roboto"/>
          <w:sz w:val="22"/>
          <w:szCs w:val="22"/>
        </w:rPr>
        <w:t xml:space="preserve">What advice would you give to the student if this </w:t>
      </w:r>
      <w:proofErr w:type="gramStart"/>
      <w:r w:rsidRPr="009F2591">
        <w:rPr>
          <w:rFonts w:ascii="Roboto" w:hAnsi="Roboto"/>
          <w:sz w:val="22"/>
          <w:szCs w:val="22"/>
        </w:rPr>
        <w:t>was</w:t>
      </w:r>
      <w:proofErr w:type="gramEnd"/>
      <w:r w:rsidRPr="009F2591">
        <w:rPr>
          <w:rFonts w:ascii="Roboto" w:hAnsi="Roboto"/>
          <w:sz w:val="22"/>
          <w:szCs w:val="22"/>
        </w:rPr>
        <w:t xml:space="preserve"> a draft submission?</w:t>
      </w:r>
    </w:p>
    <w:p w:rsidR="00BE308A" w:rsidRPr="009F2591" w:rsidRDefault="00BE308A" w:rsidP="009F2591">
      <w:pPr>
        <w:pStyle w:val="AHead2"/>
        <w:spacing w:before="240"/>
        <w:ind w:firstLine="0"/>
        <w:jc w:val="left"/>
        <w:rPr>
          <w:rFonts w:ascii="Roboto Medium" w:hAnsi="Roboto Medium" w:cs="Times New Roman"/>
          <w:b w:val="0"/>
          <w:bCs/>
          <w:spacing w:val="-5"/>
          <w:sz w:val="24"/>
          <w:szCs w:val="56"/>
        </w:rPr>
      </w:pPr>
      <w:r w:rsidRPr="009F2591">
        <w:rPr>
          <w:rFonts w:ascii="Roboto Medium" w:hAnsi="Roboto Medium" w:cs="Times New Roman"/>
          <w:b w:val="0"/>
          <w:bCs/>
          <w:spacing w:val="-5"/>
          <w:sz w:val="24"/>
          <w:szCs w:val="56"/>
        </w:rPr>
        <w:t>Activity 2</w:t>
      </w:r>
    </w:p>
    <w:p w:rsidR="00BE308A" w:rsidRPr="009F2591" w:rsidRDefault="00BE308A" w:rsidP="009F2591">
      <w:pPr>
        <w:pStyle w:val="AText"/>
        <w:jc w:val="left"/>
        <w:rPr>
          <w:rFonts w:ascii="Roboto Light" w:hAnsi="Roboto Light"/>
        </w:rPr>
      </w:pPr>
      <w:r w:rsidRPr="009F2591">
        <w:rPr>
          <w:rFonts w:ascii="Roboto Light" w:hAnsi="Roboto Light"/>
        </w:rPr>
        <w:t>Discuss how the framing of these topics may present different opportunities for students to plagiarise material from other sources.</w:t>
      </w:r>
    </w:p>
    <w:p w:rsidR="00BE308A" w:rsidRPr="009F2591" w:rsidRDefault="00BE308A" w:rsidP="00BE308A">
      <w:pPr>
        <w:pStyle w:val="AHead3"/>
        <w:rPr>
          <w:rFonts w:ascii="Roboto Light" w:hAnsi="Roboto Light"/>
        </w:rPr>
      </w:pPr>
      <w:r w:rsidRPr="009F2591">
        <w:rPr>
          <w:rFonts w:ascii="Roboto Light" w:hAnsi="Roboto Light"/>
        </w:rPr>
        <w:t>Example 1:</w:t>
      </w:r>
    </w:p>
    <w:p w:rsidR="00BE308A" w:rsidRPr="009F2591" w:rsidRDefault="00BE308A" w:rsidP="00BE308A">
      <w:pPr>
        <w:pStyle w:val="ABulleta"/>
        <w:rPr>
          <w:rFonts w:ascii="Roboto Light" w:hAnsi="Roboto Light"/>
        </w:rPr>
      </w:pPr>
      <w:r w:rsidRPr="009F2591">
        <w:rPr>
          <w:rFonts w:ascii="Roboto Light" w:hAnsi="Roboto Light"/>
        </w:rPr>
        <w:t>Explain how local government works.</w:t>
      </w:r>
    </w:p>
    <w:p w:rsidR="00BE308A" w:rsidRPr="009F2591" w:rsidRDefault="00BE308A" w:rsidP="00BE308A">
      <w:pPr>
        <w:pStyle w:val="ABulleta"/>
        <w:rPr>
          <w:rFonts w:ascii="Roboto Light" w:hAnsi="Roboto Light"/>
        </w:rPr>
      </w:pPr>
      <w:r w:rsidRPr="009F2591">
        <w:rPr>
          <w:rFonts w:ascii="Roboto Light" w:hAnsi="Roboto Light"/>
        </w:rPr>
        <w:t>To what extent does local government provide an opportunity for the community to participate in the democratic process?</w:t>
      </w:r>
    </w:p>
    <w:p w:rsidR="00BE308A" w:rsidRPr="009F2591" w:rsidRDefault="00BE308A" w:rsidP="00BE308A">
      <w:pPr>
        <w:pStyle w:val="AHead3"/>
        <w:rPr>
          <w:rFonts w:ascii="Roboto Light" w:hAnsi="Roboto Light"/>
        </w:rPr>
      </w:pPr>
      <w:r w:rsidRPr="009F2591">
        <w:rPr>
          <w:rFonts w:ascii="Roboto Light" w:hAnsi="Roboto Light"/>
        </w:rPr>
        <w:t>Example 2:</w:t>
      </w:r>
    </w:p>
    <w:p w:rsidR="00BE308A" w:rsidRPr="009F2591" w:rsidRDefault="00BE308A" w:rsidP="00BE308A">
      <w:pPr>
        <w:pStyle w:val="ABulleta"/>
        <w:numPr>
          <w:ilvl w:val="0"/>
          <w:numId w:val="8"/>
        </w:numPr>
        <w:rPr>
          <w:rFonts w:ascii="Roboto Light" w:hAnsi="Roboto Light"/>
        </w:rPr>
      </w:pPr>
      <w:r w:rsidRPr="009F2591">
        <w:rPr>
          <w:rFonts w:ascii="Roboto Light" w:hAnsi="Roboto Light"/>
        </w:rPr>
        <w:t>Alcoholism.</w:t>
      </w:r>
    </w:p>
    <w:p w:rsidR="00BE308A" w:rsidRPr="009F2591" w:rsidRDefault="00BE308A" w:rsidP="00BE308A">
      <w:pPr>
        <w:pStyle w:val="ABulleta"/>
        <w:numPr>
          <w:ilvl w:val="0"/>
          <w:numId w:val="8"/>
        </w:numPr>
        <w:rPr>
          <w:rFonts w:ascii="Roboto Light" w:hAnsi="Roboto Light"/>
        </w:rPr>
      </w:pPr>
      <w:r w:rsidRPr="009F2591">
        <w:rPr>
          <w:rFonts w:ascii="Roboto Light" w:hAnsi="Roboto Light"/>
        </w:rPr>
        <w:t>Adelaide nightclubs and drunken street behaviour in the West End of Adelaide.</w:t>
      </w:r>
    </w:p>
    <w:p w:rsidR="00BE308A" w:rsidRPr="009F2591" w:rsidRDefault="00BE308A" w:rsidP="00BE308A">
      <w:pPr>
        <w:pStyle w:val="AHead3"/>
        <w:rPr>
          <w:rFonts w:ascii="Roboto Light" w:hAnsi="Roboto Light"/>
        </w:rPr>
      </w:pPr>
      <w:r w:rsidRPr="009F2591">
        <w:rPr>
          <w:rFonts w:ascii="Roboto Light" w:hAnsi="Roboto Light"/>
        </w:rPr>
        <w:t>Example 3:</w:t>
      </w:r>
    </w:p>
    <w:p w:rsidR="00BE308A" w:rsidRPr="009F2591" w:rsidRDefault="00BE308A" w:rsidP="00BE308A">
      <w:pPr>
        <w:pStyle w:val="ABulleta"/>
        <w:numPr>
          <w:ilvl w:val="0"/>
          <w:numId w:val="9"/>
        </w:numPr>
        <w:rPr>
          <w:rFonts w:ascii="Roboto Light" w:hAnsi="Roboto Light"/>
        </w:rPr>
      </w:pPr>
      <w:r w:rsidRPr="009F2591">
        <w:rPr>
          <w:rFonts w:ascii="Roboto Light" w:hAnsi="Roboto Light"/>
        </w:rPr>
        <w:t>The impact of take-away food on the health of teenagers.</w:t>
      </w:r>
    </w:p>
    <w:p w:rsidR="00BE308A" w:rsidRPr="009F2591" w:rsidRDefault="00BE308A" w:rsidP="00BE308A">
      <w:pPr>
        <w:pStyle w:val="ABulleta"/>
        <w:numPr>
          <w:ilvl w:val="0"/>
          <w:numId w:val="9"/>
        </w:numPr>
        <w:rPr>
          <w:rFonts w:ascii="Roboto Light" w:hAnsi="Roboto Light"/>
        </w:rPr>
      </w:pPr>
      <w:r w:rsidRPr="009F2591">
        <w:rPr>
          <w:rFonts w:ascii="Roboto Light" w:hAnsi="Roboto Light"/>
        </w:rPr>
        <w:t>Takeaway food use by Year 12 students at ABC High School and the impact on their fitness and health.</w:t>
      </w:r>
    </w:p>
    <w:p w:rsidR="00BE308A" w:rsidRPr="004A6DEE" w:rsidRDefault="00BE308A" w:rsidP="00BE308A">
      <w:pPr>
        <w:pStyle w:val="AText"/>
      </w:pPr>
      <w:r>
        <w:rPr>
          <w:noProof/>
          <w:lang w:eastAsia="en-AU"/>
        </w:rPr>
        <mc:AlternateContent>
          <mc:Choice Requires="wps">
            <w:drawing>
              <wp:anchor distT="0" distB="0" distL="114300" distR="114300" simplePos="0" relativeHeight="251668480" behindDoc="0" locked="0" layoutInCell="1" allowOverlap="1">
                <wp:simplePos x="0" y="0"/>
                <wp:positionH relativeFrom="column">
                  <wp:posOffset>280574</wp:posOffset>
                </wp:positionH>
                <wp:positionV relativeFrom="paragraph">
                  <wp:posOffset>152316</wp:posOffset>
                </wp:positionV>
                <wp:extent cx="5713730" cy="1216325"/>
                <wp:effectExtent l="0" t="0" r="20320" b="2222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730" cy="1216325"/>
                        </a:xfrm>
                        <a:prstGeom prst="rect">
                          <a:avLst/>
                        </a:prstGeom>
                        <a:solidFill>
                          <a:srgbClr val="FFFFFF"/>
                        </a:solidFill>
                        <a:ln w="6350">
                          <a:solidFill>
                            <a:srgbClr val="000000"/>
                          </a:solidFill>
                          <a:miter lim="800000"/>
                          <a:headEnd/>
                          <a:tailEnd/>
                        </a:ln>
                      </wps:spPr>
                      <wps:txbx>
                        <w:txbxContent>
                          <w:p w:rsidR="00BE308A" w:rsidRPr="00EA454A" w:rsidRDefault="00BE308A" w:rsidP="00BE308A">
                            <w:pPr>
                              <w:rPr>
                                <w:szCs w:val="18"/>
                              </w:rPr>
                            </w:pPr>
                            <w:r w:rsidRPr="00EA454A">
                              <w:rPr>
                                <w:szCs w:val="18"/>
                              </w:rPr>
                              <w:t>In each example, topic (a) is very general and may lead to more opportunity for plagiarism, as information gathered is more likely to be from internet sources and include the use of secondary data and other people’s views and research.</w:t>
                            </w:r>
                          </w:p>
                          <w:p w:rsidR="00BE308A" w:rsidRPr="009F2591" w:rsidRDefault="00BE308A" w:rsidP="00BE308A">
                            <w:pPr>
                              <w:rPr>
                                <w:sz w:val="8"/>
                                <w:szCs w:val="18"/>
                              </w:rPr>
                            </w:pPr>
                          </w:p>
                          <w:p w:rsidR="00BE308A" w:rsidRPr="00EA454A" w:rsidRDefault="00BE308A" w:rsidP="00BE308A">
                            <w:pPr>
                              <w:rPr>
                                <w:szCs w:val="18"/>
                              </w:rPr>
                            </w:pPr>
                            <w:r w:rsidRPr="00EA454A">
                              <w:rPr>
                                <w:szCs w:val="18"/>
                              </w:rPr>
                              <w:t>Topic (b) of each example provides a better opportunity for students to investigate the issue in their local environment using primary data, gathered from surveys and interviews, and requires students to present their own conclusions.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26" type="#_x0000_t202" style="position:absolute;left:0;text-align:left;margin-left:22.1pt;margin-top:12pt;width:449.9pt;height:9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" strokeweight=".5pt">
                <v:textbox>
                  <w:txbxContent>
                    <w:p w:rsidR="00BE308A" w:rsidRPr="00EA454A" w:rsidRDefault="00BE308A" w:rsidP="00BE308A">
                      <w:pPr>
                        <w:rPr>
                          <w:szCs w:val="18"/>
                        </w:rPr>
                      </w:pPr>
                      <w:r w:rsidRPr="00EA454A">
                        <w:rPr>
                          <w:szCs w:val="18"/>
                        </w:rPr>
                        <w:t>In each example, topic (a) is very general and may lead to more opportunity for plagiarism, as information gathered is more likely to be from internet sources and include the use of secondary data and other people’s views and research.</w:t>
                      </w:r>
                    </w:p>
                    <w:p w:rsidR="00BE308A" w:rsidRPr="009F2591" w:rsidRDefault="00BE308A" w:rsidP="00BE308A">
                      <w:pPr>
                        <w:rPr>
                          <w:sz w:val="8"/>
                          <w:szCs w:val="18"/>
                        </w:rPr>
                      </w:pPr>
                    </w:p>
                    <w:p w:rsidR="00BE308A" w:rsidRPr="00EA454A" w:rsidRDefault="00BE308A" w:rsidP="00BE308A">
                      <w:pPr>
                        <w:rPr>
                          <w:szCs w:val="18"/>
                        </w:rPr>
                      </w:pPr>
                      <w:r w:rsidRPr="00EA454A">
                        <w:rPr>
                          <w:szCs w:val="18"/>
                        </w:rPr>
                        <w:t>Topic (b) of each example provides a better opportunity for students to investigate the issue in their local environment using primary data, gathered from surveys and interviews, and requires students to present their own conclusions.</w:t>
                      </w:r>
                    </w:p>
                  </w:txbxContent>
                </v:textbox>
              </v:shape>
            </w:pict>
          </mc:Fallback>
        </mc:AlternateContent>
      </w:r>
    </w:p>
    <w:p w:rsidR="00BE308A" w:rsidRPr="004A6DEE" w:rsidRDefault="00BE308A" w:rsidP="00BE308A">
      <w:pPr>
        <w:pStyle w:val="AText"/>
      </w:pPr>
    </w:p>
    <w:p w:rsidR="00BE308A" w:rsidRPr="004A6DEE" w:rsidRDefault="00BE308A" w:rsidP="00BE308A">
      <w:pPr>
        <w:pStyle w:val="AText"/>
        <w:rPr>
          <w:lang w:val="en-US"/>
        </w:rPr>
      </w:pPr>
    </w:p>
    <w:p w:rsidR="00BE308A" w:rsidRDefault="00BE308A" w:rsidP="00BE308A">
      <w:pPr>
        <w:sectPr w:rsidR="00BE308A" w:rsidSect="003068D0">
          <w:headerReference w:type="default" r:id="rId12"/>
          <w:headerReference w:type="first" r:id="rId13"/>
          <w:type w:val="nextColumn"/>
          <w:pgSz w:w="11906" w:h="16838" w:code="237"/>
          <w:pgMar w:top="1134" w:right="1134" w:bottom="1134" w:left="1134" w:header="454" w:footer="718" w:gutter="0"/>
          <w:cols w:space="708"/>
          <w:titlePg/>
          <w:docGrid w:linePitch="360"/>
        </w:sectPr>
      </w:pPr>
    </w:p>
    <w:p w:rsidR="00BE308A" w:rsidRPr="009F2591" w:rsidRDefault="00BE308A" w:rsidP="00BE308A">
      <w:pPr>
        <w:pStyle w:val="AHead1"/>
        <w:rPr>
          <w:rFonts w:ascii="Roboto Medium" w:hAnsi="Roboto Medium"/>
          <w:b w:val="0"/>
          <w:sz w:val="28"/>
        </w:rPr>
      </w:pPr>
      <w:r w:rsidRPr="009F2591">
        <w:rPr>
          <w:rFonts w:ascii="Roboto Medium" w:hAnsi="Roboto Medium"/>
          <w:b w:val="0"/>
          <w:sz w:val="28"/>
        </w:rPr>
        <w:lastRenderedPageBreak/>
        <w:t>Levels of Intervention</w:t>
      </w:r>
    </w:p>
    <w:p w:rsidR="00BE308A" w:rsidRPr="009F2591" w:rsidRDefault="00BE308A" w:rsidP="00BE308A">
      <w:pPr>
        <w:pStyle w:val="AText"/>
        <w:rPr>
          <w:rFonts w:ascii="Roboto Medium" w:hAnsi="Roboto Medium"/>
        </w:rPr>
      </w:pPr>
      <w:r w:rsidRPr="009F2591">
        <w:rPr>
          <w:rFonts w:ascii="Roboto Medium" w:hAnsi="Roboto Medium"/>
          <w:sz w:val="24"/>
        </w:rPr>
        <w:t>According to the Supervision and Verification of Students’ Work Policy:</w:t>
      </w:r>
    </w:p>
    <w:p w:rsidR="00BE308A" w:rsidRDefault="00BE308A" w:rsidP="00BE308A">
      <w:pPr>
        <w:pStyle w:val="AText"/>
      </w:pPr>
    </w:p>
    <w:p w:rsidR="00BE308A" w:rsidRPr="009F2591" w:rsidRDefault="00BE308A" w:rsidP="00BE308A">
      <w:pPr>
        <w:pStyle w:val="AText"/>
        <w:tabs>
          <w:tab w:val="left" w:pos="8080"/>
        </w:tabs>
        <w:ind w:left="1176" w:right="1558"/>
        <w:rPr>
          <w:rFonts w:ascii="Roboto Light" w:hAnsi="Roboto Light"/>
          <w:sz w:val="20"/>
          <w:szCs w:val="20"/>
        </w:rPr>
      </w:pPr>
      <w:r w:rsidRPr="009F2591">
        <w:rPr>
          <w:rFonts w:ascii="Roboto Light" w:hAnsi="Roboto Light"/>
          <w:sz w:val="20"/>
          <w:szCs w:val="20"/>
        </w:rPr>
        <w:t>“Work that is unacceptable because of undue levels of assistance includes that which incorporates corrections or changes that the teacher or another person made.”</w:t>
      </w:r>
    </w:p>
    <w:p w:rsidR="00BE308A" w:rsidRPr="009F2591" w:rsidRDefault="00BE308A" w:rsidP="00BE308A">
      <w:pPr>
        <w:pStyle w:val="AText"/>
        <w:tabs>
          <w:tab w:val="left" w:pos="8080"/>
        </w:tabs>
        <w:ind w:left="1176" w:right="1558"/>
        <w:jc w:val="right"/>
        <w:rPr>
          <w:rFonts w:ascii="Roboto Light" w:hAnsi="Roboto Light"/>
          <w:sz w:val="20"/>
          <w:szCs w:val="20"/>
        </w:rPr>
      </w:pPr>
      <w:r w:rsidRPr="009F2591">
        <w:rPr>
          <w:rFonts w:ascii="Roboto Light" w:hAnsi="Roboto Light"/>
          <w:sz w:val="20"/>
          <w:szCs w:val="20"/>
        </w:rPr>
        <w:t>(SACE Board of SA, p. 4).</w:t>
      </w:r>
    </w:p>
    <w:p w:rsidR="00BE308A" w:rsidRDefault="00BE308A" w:rsidP="00BE308A">
      <w:pPr>
        <w:pStyle w:val="AText"/>
      </w:pPr>
    </w:p>
    <w:p w:rsidR="00BE308A" w:rsidRPr="009F2591" w:rsidRDefault="00BE308A" w:rsidP="00BE308A">
      <w:pPr>
        <w:pStyle w:val="AText"/>
        <w:rPr>
          <w:rFonts w:ascii="Roboto Light" w:hAnsi="Roboto Light"/>
        </w:rPr>
      </w:pPr>
      <w:r w:rsidRPr="009F2591">
        <w:rPr>
          <w:rFonts w:ascii="Roboto Light" w:hAnsi="Roboto Light"/>
        </w:rPr>
        <w:t xml:space="preserve">Editing has its place in the writing process, but when a teacher assumes this role, it is difficult to ascertain what the student’s work is and what the teacher’s work is. The level of editing in the next example transforms the student’s work to a point where it </w:t>
      </w:r>
      <w:proofErr w:type="gramStart"/>
      <w:r w:rsidRPr="009F2591">
        <w:rPr>
          <w:rFonts w:ascii="Roboto Light" w:hAnsi="Roboto Light"/>
        </w:rPr>
        <w:t>can be argued</w:t>
      </w:r>
      <w:proofErr w:type="gramEnd"/>
      <w:r w:rsidRPr="009F2591">
        <w:rPr>
          <w:rFonts w:ascii="Roboto Light" w:hAnsi="Roboto Light"/>
        </w:rPr>
        <w:t xml:space="preserve"> it is no longer the student’s own work. An example of teacher editing rather than providing feedback about a student’s work, in a Biology practical report, follows.</w:t>
      </w:r>
    </w:p>
    <w:p w:rsidR="00BE308A" w:rsidRPr="00896544" w:rsidRDefault="00BE308A" w:rsidP="00BE308A">
      <w:pPr>
        <w:pStyle w:val="AText"/>
      </w:pPr>
    </w:p>
    <w:p w:rsidR="00BE308A" w:rsidRDefault="00B1553C" w:rsidP="00BE308A">
      <w:pPr>
        <w:pStyle w:val="AText"/>
      </w:pPr>
      <w:r>
        <w:rPr>
          <w:noProof/>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1" type="#_x0000_t75" style="position:absolute;left:0;text-align:left;margin-left:-25.55pt;margin-top:.8pt;width:533.1pt;height:322.7pt;z-index:251669504">
            <v:imagedata r:id="rId14" o:title="" croptop="34491f" cropbottom="3436f"/>
            <w10:wrap type="square"/>
          </v:shape>
          <o:OLEObject Type="Embed" ProgID="Word.Document.8" ShapeID="_x0000_s1131" DrawAspect="Content" ObjectID="_1628491303" r:id="rId15">
            <o:FieldCodes>\s</o:FieldCodes>
          </o:OLEObject>
        </w:object>
      </w:r>
    </w:p>
    <w:p w:rsidR="00BE308A" w:rsidRPr="009F2591" w:rsidRDefault="00BE308A" w:rsidP="00BE308A">
      <w:pPr>
        <w:pStyle w:val="AText"/>
        <w:rPr>
          <w:rFonts w:ascii="Roboto Light" w:hAnsi="Roboto Light"/>
        </w:rPr>
      </w:pPr>
      <w:r w:rsidRPr="009F2591">
        <w:rPr>
          <w:rFonts w:ascii="Roboto Light" w:hAnsi="Roboto Light"/>
        </w:rPr>
        <w:t xml:space="preserve">The original student work </w:t>
      </w:r>
      <w:proofErr w:type="gramStart"/>
      <w:r w:rsidRPr="009F2591">
        <w:rPr>
          <w:rFonts w:ascii="Roboto Light" w:hAnsi="Roboto Light"/>
        </w:rPr>
        <w:t>has clearly been heavily edited</w:t>
      </w:r>
      <w:proofErr w:type="gramEnd"/>
      <w:r w:rsidRPr="009F2591">
        <w:rPr>
          <w:rFonts w:ascii="Roboto Light" w:hAnsi="Roboto Light"/>
        </w:rPr>
        <w:t>. It is very difficult to read the original student responses in the edited version.</w:t>
      </w:r>
    </w:p>
    <w:p w:rsidR="00BE308A" w:rsidRPr="00F256F9" w:rsidRDefault="00BE308A" w:rsidP="00BE308A">
      <w:pPr>
        <w:pStyle w:val="AText"/>
      </w:pPr>
    </w:p>
    <w:p w:rsidR="00BE308A" w:rsidRPr="009F2591" w:rsidRDefault="00BE308A" w:rsidP="00BE308A">
      <w:pPr>
        <w:pStyle w:val="AText"/>
        <w:rPr>
          <w:rFonts w:ascii="Roboto Light" w:hAnsi="Roboto Light"/>
        </w:rPr>
      </w:pPr>
      <w:r>
        <w:br w:type="page"/>
      </w:r>
      <w:r w:rsidRPr="009F2591">
        <w:rPr>
          <w:rFonts w:ascii="Roboto Light" w:hAnsi="Roboto Light"/>
        </w:rPr>
        <w:lastRenderedPageBreak/>
        <w:t>The following provides some examples of more appropriate feedback to a student on the draft Biology practical report, which maintains the integrity of the student’s work:</w:t>
      </w:r>
    </w:p>
    <w:p w:rsidR="00BE308A" w:rsidRDefault="00BE308A" w:rsidP="00BE308A">
      <w:pPr>
        <w:pStyle w:val="AText"/>
      </w:pPr>
    </w:p>
    <w:p w:rsidR="00BE308A" w:rsidRDefault="00BE308A" w:rsidP="00BE308A">
      <w:pPr>
        <w:pStyle w:val="AText"/>
      </w:pPr>
    </w:p>
    <w:p w:rsidR="00BE308A" w:rsidRDefault="00BE308A" w:rsidP="00BE308A">
      <w:pPr>
        <w:pStyle w:val="AText"/>
      </w:pPr>
      <w:r>
        <w:rPr>
          <w:noProof/>
          <w:lang w:eastAsia="en-AU"/>
        </w:rPr>
        <mc:AlternateContent>
          <mc:Choice Requires="wps">
            <w:drawing>
              <wp:anchor distT="0" distB="0" distL="114300" distR="114300" simplePos="0" relativeHeight="251671552" behindDoc="0" locked="0" layoutInCell="1" allowOverlap="1">
                <wp:simplePos x="0" y="0"/>
                <wp:positionH relativeFrom="column">
                  <wp:posOffset>5801995</wp:posOffset>
                </wp:positionH>
                <wp:positionV relativeFrom="paragraph">
                  <wp:posOffset>16510</wp:posOffset>
                </wp:positionV>
                <wp:extent cx="811530" cy="894715"/>
                <wp:effectExtent l="0" t="0" r="635" b="254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894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08A" w:rsidRPr="00FF0463" w:rsidRDefault="00BE308A" w:rsidP="00BE308A">
                            <w:pPr>
                              <w:rPr>
                                <w:lang w:val="en-US"/>
                              </w:rPr>
                            </w:pPr>
                            <w:r>
                              <w:rPr>
                                <w:lang w:val="en-US"/>
                              </w:rPr>
                              <w:t>You could list these factors to help the reader.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 o:spid="_x0000_s1027" type="#_x0000_t202" style="position:absolute;left:0;text-align:left;margin-left:456.85pt;margin-top:1.3pt;width:63.9pt;height:7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bxt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" filled="f" stroked="f">
                <v:textbox style="mso-fit-shape-to-text:t">
                  <w:txbxContent>
                    <w:p w:rsidR="00BE308A" w:rsidRPr="00FF0463" w:rsidRDefault="00BE308A" w:rsidP="00BE308A">
                      <w:pPr>
                        <w:rPr>
                          <w:lang w:val="en-US"/>
                        </w:rPr>
                      </w:pPr>
                      <w:r>
                        <w:rPr>
                          <w:lang w:val="en-US"/>
                        </w:rPr>
                        <w:t>You could list these factors to help the reader.</w:t>
                      </w:r>
                    </w:p>
                  </w:txbxContent>
                </v:textbox>
              </v:shape>
            </w:pict>
          </mc:Fallback>
        </mc:AlternateContent>
      </w:r>
    </w:p>
    <w:p w:rsidR="00BE308A" w:rsidRDefault="00BE308A" w:rsidP="00BE308A">
      <w:pPr>
        <w:pStyle w:val="AText"/>
      </w:pPr>
    </w:p>
    <w:p w:rsidR="00BE308A" w:rsidRDefault="00BE308A" w:rsidP="00BE308A">
      <w:pPr>
        <w:pStyle w:val="AText"/>
      </w:pPr>
    </w:p>
    <w:p w:rsidR="00BE308A" w:rsidRDefault="00BE308A" w:rsidP="00BE308A">
      <w:pPr>
        <w:pStyle w:val="AText"/>
      </w:pPr>
      <w:r>
        <w:rPr>
          <w:noProof/>
          <w:lang w:eastAsia="en-AU"/>
        </w:rPr>
        <mc:AlternateContent>
          <mc:Choice Requires="wps">
            <w:drawing>
              <wp:anchor distT="0" distB="0" distL="114300" distR="114300" simplePos="0" relativeHeight="251672576" behindDoc="0" locked="0" layoutInCell="1" allowOverlap="1">
                <wp:simplePos x="0" y="0"/>
                <wp:positionH relativeFrom="column">
                  <wp:posOffset>5457825</wp:posOffset>
                </wp:positionH>
                <wp:positionV relativeFrom="paragraph">
                  <wp:posOffset>6985</wp:posOffset>
                </wp:positionV>
                <wp:extent cx="334010" cy="0"/>
                <wp:effectExtent l="15240" t="60960" r="12700" b="53340"/>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401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B5277C" id="_x0000_t32" coordsize="21600,21600" o:spt="32" o:oned="t" path="m,l21600,21600e" filled="f">
                <v:path arrowok="t" fillok="f" o:connecttype="none"/>
                <o:lock v:ext="edit" shapetype="t"/>
              </v:shapetype>
              <v:shape id="Straight Arrow Connector 102" o:spid="_x0000_s1026" type="#_x0000_t32" style="position:absolute;margin-left:429.75pt;margin-top:.55pt;width:26.3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" strokeweight=".5pt">
                <v:stroke endarrow="block"/>
              </v:shape>
            </w:pict>
          </mc:Fallback>
        </mc:AlternateContent>
      </w:r>
    </w:p>
    <w:p w:rsidR="00BE308A" w:rsidRDefault="00BE308A" w:rsidP="00BE308A">
      <w:pPr>
        <w:pStyle w:val="AText"/>
      </w:pPr>
    </w:p>
    <w:p w:rsidR="00BE308A" w:rsidRDefault="00BE308A" w:rsidP="00BE308A">
      <w:pPr>
        <w:pStyle w:val="AText"/>
      </w:pPr>
    </w:p>
    <w:p w:rsidR="00BE308A" w:rsidRDefault="00BE308A" w:rsidP="00BE308A">
      <w:pPr>
        <w:pStyle w:val="AText"/>
      </w:pPr>
    </w:p>
    <w:p w:rsidR="00BE308A" w:rsidRDefault="00BE308A" w:rsidP="00BE308A">
      <w:pPr>
        <w:pStyle w:val="AText"/>
      </w:pPr>
    </w:p>
    <w:p w:rsidR="00BE308A" w:rsidRDefault="00BE308A" w:rsidP="00BE308A">
      <w:pPr>
        <w:pStyle w:val="AText"/>
      </w:pPr>
    </w:p>
    <w:p w:rsidR="00BE308A" w:rsidRDefault="00BE308A" w:rsidP="00BE308A">
      <w:pPr>
        <w:pStyle w:val="AText"/>
      </w:pPr>
    </w:p>
    <w:p w:rsidR="00BE308A" w:rsidRDefault="00BE308A" w:rsidP="00BE308A">
      <w:pPr>
        <w:pStyle w:val="AText"/>
      </w:pPr>
    </w:p>
    <w:p w:rsidR="00BE308A" w:rsidRDefault="00BE308A" w:rsidP="00BE308A">
      <w:pPr>
        <w:pStyle w:val="AText"/>
      </w:pPr>
    </w:p>
    <w:p w:rsidR="00BE308A" w:rsidRDefault="00BE308A" w:rsidP="00BE308A">
      <w:pPr>
        <w:pStyle w:val="AText"/>
      </w:pPr>
    </w:p>
    <w:p w:rsidR="00BE308A" w:rsidRDefault="00BE308A" w:rsidP="00BE308A">
      <w:pPr>
        <w:pStyle w:val="AText"/>
      </w:pPr>
    </w:p>
    <w:p w:rsidR="00BE308A" w:rsidRDefault="00BE308A" w:rsidP="00BE308A">
      <w:pPr>
        <w:pStyle w:val="AText"/>
      </w:pPr>
    </w:p>
    <w:p w:rsidR="00BE308A" w:rsidRDefault="00BE308A" w:rsidP="00BE308A">
      <w:pPr>
        <w:pStyle w:val="AText"/>
      </w:pPr>
    </w:p>
    <w:p w:rsidR="00BE308A" w:rsidRDefault="00BE308A" w:rsidP="00BE308A">
      <w:pPr>
        <w:pStyle w:val="AText"/>
      </w:pPr>
    </w:p>
    <w:p w:rsidR="00BE308A" w:rsidRDefault="00BE308A" w:rsidP="00BE308A">
      <w:pPr>
        <w:pStyle w:val="AText"/>
      </w:pPr>
    </w:p>
    <w:p w:rsidR="00BE308A" w:rsidRDefault="00BE308A" w:rsidP="00BE308A">
      <w:pPr>
        <w:pStyle w:val="AText"/>
      </w:pPr>
    </w:p>
    <w:p w:rsidR="00BE308A" w:rsidRDefault="00BE308A" w:rsidP="00BE308A">
      <w:pPr>
        <w:pStyle w:val="AText"/>
      </w:pPr>
    </w:p>
    <w:p w:rsidR="00BE308A" w:rsidRDefault="00BE308A" w:rsidP="00BE308A">
      <w:pPr>
        <w:pStyle w:val="AText"/>
      </w:pPr>
    </w:p>
    <w:p w:rsidR="00BE308A" w:rsidRDefault="00BE308A" w:rsidP="00BE308A">
      <w:pPr>
        <w:pStyle w:val="AText"/>
      </w:pPr>
    </w:p>
    <w:p w:rsidR="00BE308A" w:rsidRDefault="00BE308A" w:rsidP="00BE308A">
      <w:pPr>
        <w:pStyle w:val="AText"/>
      </w:pPr>
    </w:p>
    <w:p w:rsidR="00BE308A" w:rsidRDefault="00BE308A" w:rsidP="00BE308A">
      <w:pPr>
        <w:pStyle w:val="AText"/>
      </w:pPr>
    </w:p>
    <w:p w:rsidR="00BE308A" w:rsidRDefault="00BE308A" w:rsidP="00BE308A">
      <w:pPr>
        <w:pStyle w:val="AText"/>
      </w:pPr>
    </w:p>
    <w:p w:rsidR="00BE308A" w:rsidRDefault="00BE308A" w:rsidP="00BE308A">
      <w:pPr>
        <w:pStyle w:val="AText"/>
      </w:pPr>
    </w:p>
    <w:p w:rsidR="00BE308A" w:rsidRDefault="00BE308A" w:rsidP="00BE308A">
      <w:pPr>
        <w:pStyle w:val="AText"/>
      </w:pPr>
    </w:p>
    <w:p w:rsidR="00BE308A" w:rsidRDefault="00BE308A" w:rsidP="00BE308A">
      <w:pPr>
        <w:pStyle w:val="AText"/>
      </w:pPr>
    </w:p>
    <w:p w:rsidR="00BE308A" w:rsidRDefault="00BE308A" w:rsidP="00BE308A">
      <w:pPr>
        <w:pStyle w:val="AText"/>
      </w:pPr>
    </w:p>
    <w:p w:rsidR="00BE308A" w:rsidRDefault="00BE308A" w:rsidP="00BE308A">
      <w:pPr>
        <w:pStyle w:val="AText"/>
      </w:pPr>
    </w:p>
    <w:p w:rsidR="00BE308A" w:rsidRDefault="00BE308A" w:rsidP="00BE308A">
      <w:pPr>
        <w:pStyle w:val="AText"/>
      </w:pPr>
    </w:p>
    <w:p w:rsidR="00BE308A" w:rsidRDefault="00BE308A" w:rsidP="00BE308A">
      <w:pPr>
        <w:pStyle w:val="AText"/>
      </w:pPr>
    </w:p>
    <w:p w:rsidR="00BE308A" w:rsidRPr="009F2591" w:rsidRDefault="00BE308A" w:rsidP="00BE308A">
      <w:pPr>
        <w:pStyle w:val="AHead4"/>
        <w:rPr>
          <w:rFonts w:ascii="Roboto Medium" w:hAnsi="Roboto Medium"/>
          <w:b w:val="0"/>
        </w:rPr>
      </w:pPr>
      <w:r w:rsidRPr="009F2591">
        <w:rPr>
          <w:rFonts w:ascii="Roboto Medium" w:hAnsi="Roboto Medium"/>
          <w:b w:val="0"/>
        </w:rPr>
        <w:t>Feedback or editing?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4687"/>
      </w:tblGrid>
      <w:tr w:rsidR="00BE308A" w:rsidRPr="009F2591" w:rsidTr="00D77114">
        <w:trPr>
          <w:trHeight w:val="340"/>
        </w:trPr>
        <w:tc>
          <w:tcPr>
            <w:tcW w:w="4748" w:type="dxa"/>
            <w:shd w:val="clear" w:color="auto" w:fill="auto"/>
            <w:vAlign w:val="center"/>
          </w:tcPr>
          <w:p w:rsidR="00BE308A" w:rsidRPr="009F2591" w:rsidRDefault="00BE308A" w:rsidP="00D77114">
            <w:pPr>
              <w:pStyle w:val="AText"/>
              <w:jc w:val="center"/>
              <w:rPr>
                <w:rFonts w:ascii="Roboto Medium" w:hAnsi="Roboto Medium"/>
                <w:bCs/>
              </w:rPr>
            </w:pPr>
            <w:r w:rsidRPr="009F2591">
              <w:rPr>
                <w:rFonts w:ascii="Roboto Medium" w:hAnsi="Roboto Medium"/>
                <w:bCs/>
              </w:rPr>
              <w:t>Feedback</w:t>
            </w:r>
          </w:p>
        </w:tc>
        <w:tc>
          <w:tcPr>
            <w:tcW w:w="4749" w:type="dxa"/>
            <w:shd w:val="clear" w:color="auto" w:fill="auto"/>
            <w:vAlign w:val="center"/>
          </w:tcPr>
          <w:p w:rsidR="00BE308A" w:rsidRPr="009F2591" w:rsidRDefault="00BE308A" w:rsidP="00D77114">
            <w:pPr>
              <w:pStyle w:val="AText"/>
              <w:jc w:val="center"/>
              <w:rPr>
                <w:rFonts w:ascii="Roboto Medium" w:hAnsi="Roboto Medium"/>
                <w:bCs/>
              </w:rPr>
            </w:pPr>
            <w:r w:rsidRPr="009F2591">
              <w:rPr>
                <w:rFonts w:ascii="Roboto Medium" w:hAnsi="Roboto Medium"/>
                <w:bCs/>
              </w:rPr>
              <w:t>Editing</w:t>
            </w:r>
          </w:p>
        </w:tc>
      </w:tr>
      <w:tr w:rsidR="00BE308A" w:rsidRPr="00B25439" w:rsidTr="00D77114">
        <w:trPr>
          <w:trHeight w:val="1663"/>
        </w:trPr>
        <w:tc>
          <w:tcPr>
            <w:tcW w:w="4748" w:type="dxa"/>
            <w:shd w:val="clear" w:color="auto" w:fill="auto"/>
          </w:tcPr>
          <w:p w:rsidR="00BE308A" w:rsidRPr="009F2591" w:rsidRDefault="00BE308A" w:rsidP="00D77114">
            <w:pPr>
              <w:pStyle w:val="ATableBullet"/>
              <w:rPr>
                <w:rFonts w:ascii="Roboto Light" w:hAnsi="Roboto Light"/>
                <w:sz w:val="22"/>
                <w:szCs w:val="22"/>
              </w:rPr>
            </w:pPr>
            <w:r w:rsidRPr="009F2591">
              <w:rPr>
                <w:rFonts w:ascii="Roboto Light" w:hAnsi="Roboto Light"/>
                <w:sz w:val="22"/>
                <w:szCs w:val="22"/>
              </w:rPr>
              <w:t>‘To be effective, feedback needs to cause thinking’ (Leahy et al. 2005)</w:t>
            </w:r>
          </w:p>
          <w:p w:rsidR="00BE308A" w:rsidRPr="009F2591" w:rsidRDefault="00BE308A" w:rsidP="00D77114">
            <w:pPr>
              <w:pStyle w:val="ATableBullet"/>
              <w:numPr>
                <w:ilvl w:val="0"/>
                <w:numId w:val="0"/>
              </w:numPr>
              <w:ind w:left="170"/>
              <w:rPr>
                <w:rFonts w:ascii="Roboto Light" w:hAnsi="Roboto Light"/>
                <w:sz w:val="22"/>
                <w:szCs w:val="22"/>
              </w:rPr>
            </w:pPr>
          </w:p>
          <w:p w:rsidR="00BE308A" w:rsidRPr="009F2591" w:rsidRDefault="00BE308A" w:rsidP="00D77114">
            <w:pPr>
              <w:pStyle w:val="ATableBullet"/>
              <w:rPr>
                <w:rFonts w:ascii="Roboto Light" w:hAnsi="Roboto Light"/>
                <w:sz w:val="22"/>
                <w:szCs w:val="22"/>
              </w:rPr>
            </w:pPr>
            <w:r w:rsidRPr="009F2591">
              <w:rPr>
                <w:rFonts w:ascii="Roboto Light" w:hAnsi="Roboto Light"/>
                <w:sz w:val="22"/>
                <w:szCs w:val="22"/>
              </w:rPr>
              <w:t>Teaches the student</w:t>
            </w:r>
          </w:p>
          <w:p w:rsidR="00BE308A" w:rsidRPr="009F2591" w:rsidRDefault="00BE308A" w:rsidP="00D77114">
            <w:pPr>
              <w:pStyle w:val="ATableBullet"/>
              <w:numPr>
                <w:ilvl w:val="0"/>
                <w:numId w:val="0"/>
              </w:numPr>
              <w:ind w:left="170"/>
              <w:rPr>
                <w:rFonts w:ascii="Roboto Light" w:hAnsi="Roboto Light"/>
                <w:sz w:val="22"/>
                <w:szCs w:val="22"/>
              </w:rPr>
            </w:pPr>
          </w:p>
          <w:p w:rsidR="00BE308A" w:rsidRPr="009F2591" w:rsidRDefault="00BE308A" w:rsidP="00D77114">
            <w:pPr>
              <w:pStyle w:val="ATableBullet"/>
              <w:rPr>
                <w:rFonts w:ascii="Roboto Light" w:hAnsi="Roboto Light"/>
                <w:sz w:val="22"/>
                <w:szCs w:val="22"/>
              </w:rPr>
            </w:pPr>
            <w:r w:rsidRPr="009F2591">
              <w:rPr>
                <w:rFonts w:ascii="Roboto Light" w:hAnsi="Roboto Light"/>
                <w:sz w:val="22"/>
                <w:szCs w:val="22"/>
              </w:rPr>
              <w:t>Provides general advice</w:t>
            </w:r>
          </w:p>
          <w:p w:rsidR="00BE308A" w:rsidRPr="009F2591" w:rsidRDefault="00BE308A" w:rsidP="00D77114">
            <w:pPr>
              <w:pStyle w:val="ATableBullet"/>
              <w:numPr>
                <w:ilvl w:val="0"/>
                <w:numId w:val="0"/>
              </w:numPr>
              <w:ind w:left="170"/>
              <w:rPr>
                <w:rFonts w:ascii="Roboto Light" w:hAnsi="Roboto Light"/>
                <w:sz w:val="22"/>
                <w:szCs w:val="22"/>
              </w:rPr>
            </w:pPr>
          </w:p>
          <w:p w:rsidR="00BE308A" w:rsidRPr="009F2591" w:rsidRDefault="00BE308A" w:rsidP="00D77114">
            <w:pPr>
              <w:pStyle w:val="ATableBullet"/>
              <w:rPr>
                <w:rFonts w:ascii="Roboto Light" w:hAnsi="Roboto Light"/>
                <w:sz w:val="22"/>
                <w:szCs w:val="22"/>
              </w:rPr>
            </w:pPr>
            <w:r w:rsidRPr="009F2591">
              <w:rPr>
                <w:rFonts w:ascii="Roboto Light" w:hAnsi="Roboto Light"/>
                <w:sz w:val="22"/>
                <w:szCs w:val="22"/>
              </w:rPr>
              <w:t>Offers suggestions</w:t>
            </w:r>
          </w:p>
          <w:p w:rsidR="00BE308A" w:rsidRPr="009F2591" w:rsidRDefault="00BE308A" w:rsidP="00D77114">
            <w:pPr>
              <w:pStyle w:val="ATableBullet"/>
              <w:numPr>
                <w:ilvl w:val="0"/>
                <w:numId w:val="0"/>
              </w:numPr>
              <w:ind w:left="170"/>
              <w:rPr>
                <w:rFonts w:ascii="Roboto Light" w:hAnsi="Roboto Light"/>
                <w:sz w:val="22"/>
                <w:szCs w:val="22"/>
              </w:rPr>
            </w:pPr>
          </w:p>
          <w:p w:rsidR="00BE308A" w:rsidRPr="009F2591" w:rsidRDefault="00BE308A" w:rsidP="00D77114">
            <w:pPr>
              <w:pStyle w:val="ATableBullet"/>
              <w:rPr>
                <w:rFonts w:ascii="Roboto Light" w:hAnsi="Roboto Light"/>
                <w:sz w:val="22"/>
                <w:szCs w:val="22"/>
              </w:rPr>
            </w:pPr>
            <w:r w:rsidRPr="009F2591">
              <w:rPr>
                <w:rFonts w:ascii="Roboto Light" w:hAnsi="Roboto Light"/>
                <w:sz w:val="22"/>
                <w:szCs w:val="22"/>
              </w:rPr>
              <w:t>Maintains the integrity of students’ work</w:t>
            </w:r>
          </w:p>
        </w:tc>
        <w:tc>
          <w:tcPr>
            <w:tcW w:w="4749" w:type="dxa"/>
            <w:shd w:val="clear" w:color="auto" w:fill="auto"/>
          </w:tcPr>
          <w:p w:rsidR="00BE308A" w:rsidRPr="009F2591" w:rsidRDefault="00BE308A" w:rsidP="00D77114">
            <w:pPr>
              <w:pStyle w:val="ATableBullet"/>
              <w:rPr>
                <w:rFonts w:ascii="Roboto Light" w:hAnsi="Roboto Light"/>
                <w:sz w:val="22"/>
                <w:szCs w:val="22"/>
              </w:rPr>
            </w:pPr>
            <w:r w:rsidRPr="009F2591">
              <w:rPr>
                <w:rFonts w:ascii="Roboto Light" w:hAnsi="Roboto Light"/>
                <w:sz w:val="22"/>
                <w:szCs w:val="22"/>
              </w:rPr>
              <w:t>Changes the text</w:t>
            </w:r>
          </w:p>
          <w:p w:rsidR="00BE308A" w:rsidRPr="009F2591" w:rsidRDefault="00BE308A" w:rsidP="00D77114">
            <w:pPr>
              <w:pStyle w:val="ATableBullet"/>
              <w:numPr>
                <w:ilvl w:val="0"/>
                <w:numId w:val="0"/>
              </w:numPr>
              <w:ind w:left="170"/>
              <w:rPr>
                <w:rFonts w:ascii="Roboto Light" w:hAnsi="Roboto Light"/>
                <w:sz w:val="22"/>
                <w:szCs w:val="22"/>
              </w:rPr>
            </w:pPr>
          </w:p>
          <w:p w:rsidR="00BE308A" w:rsidRPr="009F2591" w:rsidRDefault="00BE308A" w:rsidP="00D77114">
            <w:pPr>
              <w:pStyle w:val="ATableBullet"/>
              <w:rPr>
                <w:rFonts w:ascii="Roboto Light" w:hAnsi="Roboto Light"/>
                <w:sz w:val="22"/>
                <w:szCs w:val="22"/>
              </w:rPr>
            </w:pPr>
            <w:r w:rsidRPr="009F2591">
              <w:rPr>
                <w:rFonts w:ascii="Roboto Light" w:hAnsi="Roboto Light"/>
                <w:sz w:val="22"/>
                <w:szCs w:val="22"/>
              </w:rPr>
              <w:t>Is explicit</w:t>
            </w:r>
          </w:p>
          <w:p w:rsidR="00BE308A" w:rsidRPr="009F2591" w:rsidRDefault="00BE308A" w:rsidP="00D77114">
            <w:pPr>
              <w:pStyle w:val="ATableBullet"/>
              <w:numPr>
                <w:ilvl w:val="0"/>
                <w:numId w:val="0"/>
              </w:numPr>
              <w:ind w:left="170"/>
              <w:rPr>
                <w:rFonts w:ascii="Roboto Light" w:hAnsi="Roboto Light"/>
                <w:sz w:val="22"/>
                <w:szCs w:val="22"/>
              </w:rPr>
            </w:pPr>
          </w:p>
          <w:p w:rsidR="00BE308A" w:rsidRPr="009F2591" w:rsidRDefault="00BE308A" w:rsidP="00D77114">
            <w:pPr>
              <w:pStyle w:val="ATableBullet"/>
              <w:rPr>
                <w:rFonts w:ascii="Roboto Light" w:hAnsi="Roboto Light"/>
                <w:sz w:val="22"/>
                <w:szCs w:val="22"/>
              </w:rPr>
            </w:pPr>
            <w:r w:rsidRPr="009F2591">
              <w:rPr>
                <w:rFonts w:ascii="Roboto Light" w:hAnsi="Roboto Light"/>
                <w:sz w:val="22"/>
                <w:szCs w:val="22"/>
              </w:rPr>
              <w:t>Provides solutions</w:t>
            </w:r>
          </w:p>
          <w:p w:rsidR="00BE308A" w:rsidRPr="009F2591" w:rsidRDefault="00BE308A" w:rsidP="00D77114">
            <w:pPr>
              <w:pStyle w:val="ATableBullet"/>
              <w:numPr>
                <w:ilvl w:val="0"/>
                <w:numId w:val="0"/>
              </w:numPr>
              <w:ind w:left="170"/>
              <w:rPr>
                <w:rFonts w:ascii="Roboto Light" w:hAnsi="Roboto Light"/>
                <w:sz w:val="22"/>
                <w:szCs w:val="22"/>
              </w:rPr>
            </w:pPr>
          </w:p>
          <w:p w:rsidR="00BE308A" w:rsidRPr="009F2591" w:rsidRDefault="00BE308A" w:rsidP="00D77114">
            <w:pPr>
              <w:pStyle w:val="ATableBullet"/>
              <w:rPr>
                <w:rFonts w:ascii="Roboto Light" w:hAnsi="Roboto Light"/>
                <w:sz w:val="22"/>
                <w:szCs w:val="22"/>
              </w:rPr>
            </w:pPr>
            <w:r w:rsidRPr="009F2591">
              <w:rPr>
                <w:rFonts w:ascii="Roboto Light" w:hAnsi="Roboto Light"/>
                <w:sz w:val="22"/>
                <w:szCs w:val="22"/>
              </w:rPr>
              <w:t>Suggests specific changes</w:t>
            </w:r>
          </w:p>
          <w:p w:rsidR="00BE308A" w:rsidRPr="009F2591" w:rsidRDefault="00BE308A" w:rsidP="00D77114">
            <w:pPr>
              <w:pStyle w:val="ATableBullet"/>
              <w:numPr>
                <w:ilvl w:val="0"/>
                <w:numId w:val="0"/>
              </w:numPr>
              <w:ind w:left="170"/>
              <w:rPr>
                <w:rFonts w:ascii="Roboto Light" w:hAnsi="Roboto Light"/>
                <w:sz w:val="22"/>
                <w:szCs w:val="22"/>
              </w:rPr>
            </w:pPr>
          </w:p>
          <w:p w:rsidR="00BE308A" w:rsidRPr="009F2591" w:rsidRDefault="00BE308A" w:rsidP="00D77114">
            <w:pPr>
              <w:pStyle w:val="ATableBullet"/>
              <w:rPr>
                <w:rFonts w:ascii="Roboto Light" w:hAnsi="Roboto Light"/>
                <w:sz w:val="22"/>
                <w:szCs w:val="22"/>
              </w:rPr>
            </w:pPr>
            <w:r w:rsidRPr="009F2591">
              <w:rPr>
                <w:rFonts w:ascii="Roboto Light" w:hAnsi="Roboto Light"/>
                <w:sz w:val="22"/>
                <w:szCs w:val="22"/>
              </w:rPr>
              <w:t>Risks losing the student voice in the work</w:t>
            </w:r>
          </w:p>
        </w:tc>
      </w:tr>
    </w:tbl>
    <w:p w:rsidR="00BE308A" w:rsidRPr="009F2591" w:rsidRDefault="00BE308A" w:rsidP="00BE308A">
      <w:pPr>
        <w:pStyle w:val="AText"/>
        <w:rPr>
          <w:rFonts w:ascii="Roboto Medium" w:hAnsi="Roboto Medium"/>
          <w:bCs/>
          <w:sz w:val="24"/>
        </w:rPr>
      </w:pPr>
      <w:r w:rsidRPr="00C44B01">
        <w:rPr>
          <w:noProof/>
          <w:lang w:eastAsia="en-AU"/>
        </w:rPr>
        <w:drawing>
          <wp:anchor distT="0" distB="0" distL="114300" distR="114300" simplePos="0" relativeHeight="251670528" behindDoc="1" locked="0" layoutInCell="1" allowOverlap="1">
            <wp:simplePos x="0" y="0"/>
            <wp:positionH relativeFrom="page">
              <wp:posOffset>533400</wp:posOffset>
            </wp:positionH>
            <wp:positionV relativeFrom="page">
              <wp:posOffset>1370965</wp:posOffset>
            </wp:positionV>
            <wp:extent cx="6477000" cy="4759325"/>
            <wp:effectExtent l="0" t="0" r="0" b="317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
                      <a:extLst>
                        <a:ext uri="{28A0092B-C50C-407E-A947-70E740481C1C}">
                          <a14:useLocalDpi xmlns:a14="http://schemas.microsoft.com/office/drawing/2010/main" val="0"/>
                        </a:ext>
                      </a:extLst>
                    </a:blip>
                    <a:srcRect t="19365"/>
                    <a:stretch>
                      <a:fillRect/>
                    </a:stretch>
                  </pic:blipFill>
                  <pic:spPr bwMode="auto">
                    <a:xfrm>
                      <a:off x="0" y="0"/>
                      <a:ext cx="6477000" cy="4759325"/>
                    </a:xfrm>
                    <a:prstGeom prst="rect">
                      <a:avLst/>
                    </a:prstGeom>
                    <a:noFill/>
                  </pic:spPr>
                </pic:pic>
              </a:graphicData>
            </a:graphic>
            <wp14:sizeRelH relativeFrom="page">
              <wp14:pctWidth>0</wp14:pctWidth>
            </wp14:sizeRelH>
            <wp14:sizeRelV relativeFrom="page">
              <wp14:pctHeight>0</wp14:pctHeight>
            </wp14:sizeRelV>
          </wp:anchor>
        </w:drawing>
      </w:r>
      <w:r w:rsidRPr="00B25439">
        <w:br w:type="page"/>
      </w:r>
      <w:r w:rsidRPr="009F2591">
        <w:rPr>
          <w:rFonts w:ascii="Roboto Medium" w:hAnsi="Roboto Medium"/>
          <w:bCs/>
        </w:rPr>
        <w:lastRenderedPageBreak/>
        <w:t>To support students to present their own work, ensure that:</w:t>
      </w:r>
    </w:p>
    <w:p w:rsidR="00BE308A" w:rsidRPr="009F2591" w:rsidRDefault="00BE308A" w:rsidP="00BE308A">
      <w:r w:rsidRPr="009F2591">
        <w:rPr>
          <w:noProof/>
          <w:lang w:eastAsia="en-AU"/>
        </w:rPr>
        <mc:AlternateContent>
          <mc:Choice Requires="wps">
            <w:drawing>
              <wp:anchor distT="0" distB="0" distL="114300" distR="114300" simplePos="0" relativeHeight="251659264" behindDoc="0" locked="0" layoutInCell="1" allowOverlap="1">
                <wp:simplePos x="0" y="0"/>
                <wp:positionH relativeFrom="column">
                  <wp:posOffset>3124200</wp:posOffset>
                </wp:positionH>
                <wp:positionV relativeFrom="paragraph">
                  <wp:posOffset>249555</wp:posOffset>
                </wp:positionV>
                <wp:extent cx="2514600" cy="1356360"/>
                <wp:effectExtent l="5715" t="6350" r="13335" b="8890"/>
                <wp:wrapNone/>
                <wp:docPr id="100" name="Oval Callout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356360"/>
                        </a:xfrm>
                        <a:prstGeom prst="wedgeEllipseCallout">
                          <a:avLst>
                            <a:gd name="adj1" fmla="val -14394"/>
                            <a:gd name="adj2" fmla="val 12454"/>
                          </a:avLst>
                        </a:prstGeom>
                        <a:solidFill>
                          <a:srgbClr val="FFFFFF"/>
                        </a:solidFill>
                        <a:ln w="6350">
                          <a:solidFill>
                            <a:srgbClr val="000000"/>
                          </a:solidFill>
                          <a:miter lim="800000"/>
                          <a:headEnd/>
                          <a:tailEnd/>
                        </a:ln>
                      </wps:spPr>
                      <wps:txbx>
                        <w:txbxContent>
                          <w:p w:rsidR="00BE308A" w:rsidRPr="00CA1447" w:rsidRDefault="009F2591" w:rsidP="00BE308A">
                            <w:pPr>
                              <w:jc w:val="center"/>
                              <w:rPr>
                                <w:sz w:val="24"/>
                              </w:rPr>
                            </w:pPr>
                            <w:r>
                              <w:rPr>
                                <w:rFonts w:cs="Arial"/>
                                <w:sz w:val="24"/>
                              </w:rPr>
                              <w:br/>
                            </w:r>
                            <w:r w:rsidR="00BE308A" w:rsidRPr="00CA1447">
                              <w:rPr>
                                <w:rFonts w:cs="Arial"/>
                                <w:sz w:val="24"/>
                              </w:rPr>
                              <w:t xml:space="preserve">Students know how </w:t>
                            </w:r>
                            <w:proofErr w:type="gramStart"/>
                            <w:r w:rsidR="00BE308A" w:rsidRPr="00CA1447">
                              <w:rPr>
                                <w:rFonts w:cs="Arial"/>
                                <w:sz w:val="24"/>
                              </w:rPr>
                              <w:t>to appropriately reference</w:t>
                            </w:r>
                            <w:proofErr w:type="gramEnd"/>
                            <w:r w:rsidR="00BE308A" w:rsidRPr="00CA1447">
                              <w:rPr>
                                <w:rFonts w:cs="Arial"/>
                                <w:sz w:val="24"/>
                              </w:rPr>
                              <w:t xml:space="preserve"> materials and sources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00" o:spid="_x0000_s1028" type="#_x0000_t63" style="position:absolute;margin-left:246pt;margin-top:19.65pt;width:198pt;height:10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" adj="7691,13490" strokeweight=".5pt">
                <v:textbox>
                  <w:txbxContent>
                    <w:p w:rsidR="00BE308A" w:rsidRPr="00CA1447" w:rsidRDefault="009F2591" w:rsidP="00BE308A">
                      <w:pPr>
                        <w:jc w:val="center"/>
                        <w:rPr>
                          <w:sz w:val="24"/>
                        </w:rPr>
                      </w:pPr>
                      <w:r>
                        <w:rPr>
                          <w:rFonts w:cs="Arial"/>
                          <w:sz w:val="24"/>
                        </w:rPr>
                        <w:br/>
                      </w:r>
                      <w:r w:rsidR="00BE308A" w:rsidRPr="00CA1447">
                        <w:rPr>
                          <w:rFonts w:cs="Arial"/>
                          <w:sz w:val="24"/>
                        </w:rPr>
                        <w:t xml:space="preserve">Students know how </w:t>
                      </w:r>
                      <w:proofErr w:type="gramStart"/>
                      <w:r w:rsidR="00BE308A" w:rsidRPr="00CA1447">
                        <w:rPr>
                          <w:rFonts w:cs="Arial"/>
                          <w:sz w:val="24"/>
                        </w:rPr>
                        <w:t>to appropriately reference</w:t>
                      </w:r>
                      <w:proofErr w:type="gramEnd"/>
                      <w:r w:rsidR="00BE308A" w:rsidRPr="00CA1447">
                        <w:rPr>
                          <w:rFonts w:cs="Arial"/>
                          <w:sz w:val="24"/>
                        </w:rPr>
                        <w:t xml:space="preserve"> materials and sources</w:t>
                      </w:r>
                    </w:p>
                  </w:txbxContent>
                </v:textbox>
              </v:shape>
            </w:pict>
          </mc:Fallback>
        </mc:AlternateContent>
      </w:r>
      <w:r w:rsidRPr="009F2591">
        <w:rPr>
          <w:noProof/>
          <w:lang w:eastAsia="en-AU"/>
        </w:rPr>
        <mc:AlternateContent>
          <mc:Choice Requires="wpc">
            <w:drawing>
              <wp:inline distT="0" distB="0" distL="0" distR="0">
                <wp:extent cx="2819400" cy="1714500"/>
                <wp:effectExtent l="0" t="4445" r="3810" b="5080"/>
                <wp:docPr id="99" name="Canvas 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8" name="AutoShape 96"/>
                        <wps:cNvSpPr>
                          <a:spLocks noChangeArrowheads="1"/>
                        </wps:cNvSpPr>
                        <wps:spPr bwMode="auto">
                          <a:xfrm>
                            <a:off x="152400" y="228600"/>
                            <a:ext cx="2590800" cy="1485900"/>
                          </a:xfrm>
                          <a:prstGeom prst="wedgeEllipseCallout">
                            <a:avLst>
                              <a:gd name="adj1" fmla="val -27204"/>
                              <a:gd name="adj2" fmla="val -769"/>
                            </a:avLst>
                          </a:prstGeom>
                          <a:solidFill>
                            <a:srgbClr val="FFFFFF"/>
                          </a:solidFill>
                          <a:ln w="6350">
                            <a:solidFill>
                              <a:srgbClr val="000000"/>
                            </a:solidFill>
                            <a:miter lim="800000"/>
                            <a:headEnd/>
                            <a:tailEnd/>
                          </a:ln>
                        </wps:spPr>
                        <wps:txbx>
                          <w:txbxContent>
                            <w:p w:rsidR="00BE308A" w:rsidRPr="009F2591" w:rsidRDefault="00BE308A" w:rsidP="00BE308A">
                              <w:pPr>
                                <w:jc w:val="center"/>
                                <w:rPr>
                                  <w:rFonts w:cs="Arial"/>
                                  <w:sz w:val="32"/>
                                </w:rPr>
                              </w:pPr>
                            </w:p>
                            <w:p w:rsidR="00BE308A" w:rsidRPr="00CA1447" w:rsidRDefault="00BE308A" w:rsidP="00BE308A">
                              <w:pPr>
                                <w:jc w:val="center"/>
                                <w:rPr>
                                  <w:sz w:val="24"/>
                                </w:rPr>
                              </w:pPr>
                              <w:r w:rsidRPr="00CA1447">
                                <w:rPr>
                                  <w:rFonts w:cs="Arial"/>
                                  <w:sz w:val="24"/>
                                </w:rPr>
                                <w:t>Students know what constitutes plagiarism</w:t>
                              </w:r>
                            </w:p>
                          </w:txbxContent>
                        </wps:txbx>
                        <wps:bodyPr rot="0" vert="horz" wrap="square" lIns="91440" tIns="45720" rIns="91440" bIns="45720" anchor="t" anchorCtr="0" upright="1">
                          <a:noAutofit/>
                        </wps:bodyPr>
                      </wps:wsp>
                    </wpc:wpc>
                  </a:graphicData>
                </a:graphic>
              </wp:inline>
            </w:drawing>
          </mc:Choice>
          <mc:Fallback>
            <w:pict>
              <v:group id="Canvas 99" o:spid="_x0000_s1029" editas="canvas" style="width:222pt;height:135pt;mso-position-horizontal-relative:char;mso-position-vertical-relative:line" coordsize="28194,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">
                <v:shape id="_x0000_s1030" type="#_x0000_t75" style="position:absolute;width:28194;height:17145;visibility:visible;mso-wrap-style:square">
                  <v:fill o:detectmouseclick="t"/>
                  <v:path o:connecttype="none"/>
                </v:shape>
                <v:shape id="AutoShape 96" o:spid="_x0000_s1031" type="#_x0000_t63" style="position:absolute;left:1524;top:2286;width:25908;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" adj="4924,10634" strokeweight=".5pt">
                  <v:textbox>
                    <w:txbxContent>
                      <w:p w:rsidR="00BE308A" w:rsidRPr="009F2591" w:rsidRDefault="00BE308A" w:rsidP="00BE308A">
                        <w:pPr>
                          <w:jc w:val="center"/>
                          <w:rPr>
                            <w:rFonts w:cs="Arial"/>
                            <w:sz w:val="32"/>
                          </w:rPr>
                        </w:pPr>
                      </w:p>
                      <w:p w:rsidR="00BE308A" w:rsidRPr="00CA1447" w:rsidRDefault="00BE308A" w:rsidP="00BE308A">
                        <w:pPr>
                          <w:jc w:val="center"/>
                          <w:rPr>
                            <w:sz w:val="24"/>
                          </w:rPr>
                        </w:pPr>
                        <w:r w:rsidRPr="00CA1447">
                          <w:rPr>
                            <w:rFonts w:cs="Arial"/>
                            <w:sz w:val="24"/>
                          </w:rPr>
                          <w:t>Students know what constitutes plagiarism</w:t>
                        </w:r>
                      </w:p>
                    </w:txbxContent>
                  </v:textbox>
                </v:shape>
                <w10:anchorlock/>
              </v:group>
            </w:pict>
          </mc:Fallback>
        </mc:AlternateContent>
      </w:r>
    </w:p>
    <w:p w:rsidR="00BE308A" w:rsidRPr="009F2591" w:rsidRDefault="00BE308A" w:rsidP="00BE308A">
      <w:r w:rsidRPr="009F2591">
        <w:rPr>
          <w:noProof/>
          <w:lang w:eastAsia="en-AU"/>
        </w:rPr>
        <mc:AlternateContent>
          <mc:Choice Requires="wpc">
            <w:drawing>
              <wp:inline distT="0" distB="0" distL="0" distR="0">
                <wp:extent cx="5715000" cy="1714500"/>
                <wp:effectExtent l="0" t="0" r="0" b="0"/>
                <wp:docPr id="97" name="Canvas 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6" name="AutoShape 91"/>
                        <wps:cNvSpPr>
                          <a:spLocks noChangeArrowheads="1"/>
                        </wps:cNvSpPr>
                        <wps:spPr bwMode="auto">
                          <a:xfrm>
                            <a:off x="1447800" y="121339"/>
                            <a:ext cx="3048000" cy="1487488"/>
                          </a:xfrm>
                          <a:prstGeom prst="wedgeEllipseCallout">
                            <a:avLst>
                              <a:gd name="adj1" fmla="val -45000"/>
                              <a:gd name="adj2" fmla="val -810"/>
                            </a:avLst>
                          </a:prstGeom>
                          <a:solidFill>
                            <a:srgbClr val="FFFFFF"/>
                          </a:solidFill>
                          <a:ln w="6350">
                            <a:solidFill>
                              <a:srgbClr val="000000"/>
                            </a:solidFill>
                            <a:miter lim="800000"/>
                            <a:headEnd/>
                            <a:tailEnd/>
                          </a:ln>
                        </wps:spPr>
                        <wps:txbx>
                          <w:txbxContent>
                            <w:p w:rsidR="00BE308A" w:rsidRPr="00CA1447" w:rsidRDefault="00BE308A" w:rsidP="00BE308A">
                              <w:pPr>
                                <w:jc w:val="center"/>
                                <w:rPr>
                                  <w:sz w:val="24"/>
                                </w:rPr>
                              </w:pPr>
                              <w:r w:rsidRPr="00CA1447">
                                <w:rPr>
                                  <w:rFonts w:cs="Arial"/>
                                  <w:sz w:val="24"/>
                                </w:rPr>
                                <w:t>Students know the consequences of breaching the rules of assessment under direct or indirect supervision</w:t>
                              </w:r>
                            </w:p>
                          </w:txbxContent>
                        </wps:txbx>
                        <wps:bodyPr rot="0" vert="horz" wrap="square" lIns="91440" tIns="45720" rIns="91440" bIns="45720" anchor="t" anchorCtr="0" upright="1">
                          <a:noAutofit/>
                        </wps:bodyPr>
                      </wps:wsp>
                    </wpc:wpc>
                  </a:graphicData>
                </a:graphic>
              </wp:inline>
            </w:drawing>
          </mc:Choice>
          <mc:Fallback>
            <w:pict>
              <v:group id="Canvas 97" o:spid="_x0000_s1032" editas="canvas" style="width:450pt;height:135pt;mso-position-horizontal-relative:char;mso-position-vertical-relative:line" coordsize="57150,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">
                <v:shape id="_x0000_s1033" type="#_x0000_t75" style="position:absolute;width:57150;height:17145;visibility:visible;mso-wrap-style:square">
                  <v:fill o:detectmouseclick="t"/>
                  <v:path o:connecttype="none"/>
                </v:shape>
                <v:shape id="AutoShape 91" o:spid="_x0000_s1034" type="#_x0000_t63" style="position:absolute;left:14478;top:1213;width:30480;height:14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" adj="1080,10625" strokeweight=".5pt">
                  <v:textbox>
                    <w:txbxContent>
                      <w:p w:rsidR="00BE308A" w:rsidRPr="00CA1447" w:rsidRDefault="00BE308A" w:rsidP="00BE308A">
                        <w:pPr>
                          <w:jc w:val="center"/>
                          <w:rPr>
                            <w:sz w:val="24"/>
                          </w:rPr>
                        </w:pPr>
                        <w:r w:rsidRPr="00CA1447">
                          <w:rPr>
                            <w:rFonts w:cs="Arial"/>
                            <w:sz w:val="24"/>
                          </w:rPr>
                          <w:t>Students know the consequences of breaching the rules of assessment under direct or indirect supervision</w:t>
                        </w:r>
                      </w:p>
                    </w:txbxContent>
                  </v:textbox>
                </v:shape>
                <w10:anchorlock/>
              </v:group>
            </w:pict>
          </mc:Fallback>
        </mc:AlternateContent>
      </w:r>
    </w:p>
    <w:p w:rsidR="00BE308A" w:rsidRPr="00502894" w:rsidRDefault="00BE308A" w:rsidP="009F2591">
      <w:pPr>
        <w:pStyle w:val="AText"/>
        <w:rPr>
          <w:rFonts w:ascii="Roboto Medium" w:hAnsi="Roboto Medium"/>
          <w:bCs/>
        </w:rPr>
      </w:pPr>
      <w:r w:rsidRPr="00502894">
        <w:rPr>
          <w:rFonts w:ascii="Roboto Medium" w:hAnsi="Roboto Medium"/>
          <w:bCs/>
        </w:rPr>
        <w:t>A submitted assessment task that does not/may not represent the student’s own work could include work that:</w:t>
      </w:r>
    </w:p>
    <w:p w:rsidR="00BE308A" w:rsidRPr="009F2591" w:rsidRDefault="00BE308A" w:rsidP="00BE308A">
      <w:pPr>
        <w:pStyle w:val="ABullet"/>
        <w:numPr>
          <w:ilvl w:val="0"/>
          <w:numId w:val="5"/>
        </w:numPr>
        <w:ind w:left="357" w:hanging="357"/>
        <w:rPr>
          <w:rFonts w:ascii="Roboto Light" w:hAnsi="Roboto Light"/>
        </w:rPr>
      </w:pPr>
      <w:r w:rsidRPr="009F2591">
        <w:rPr>
          <w:rFonts w:ascii="Roboto Light" w:hAnsi="Roboto Light"/>
        </w:rPr>
        <w:t>has been copied, without acknowledgment, from another person’s work or another source</w:t>
      </w:r>
    </w:p>
    <w:p w:rsidR="00BE308A" w:rsidRPr="009F2591" w:rsidRDefault="00BE308A" w:rsidP="00BE308A">
      <w:pPr>
        <w:pStyle w:val="ABullet"/>
        <w:numPr>
          <w:ilvl w:val="0"/>
          <w:numId w:val="5"/>
        </w:numPr>
        <w:ind w:left="357" w:hanging="357"/>
        <w:rPr>
          <w:rFonts w:ascii="Roboto Light" w:hAnsi="Roboto Light"/>
        </w:rPr>
      </w:pPr>
      <w:r w:rsidRPr="009F2591">
        <w:rPr>
          <w:rFonts w:ascii="Roboto Light" w:hAnsi="Roboto Light"/>
        </w:rPr>
        <w:t>has quoted large sections verbatim from a source or sources, with little or no interpretation or comment</w:t>
      </w:r>
    </w:p>
    <w:p w:rsidR="00BE308A" w:rsidRPr="009F2591" w:rsidRDefault="00BE308A" w:rsidP="00BE308A">
      <w:pPr>
        <w:pStyle w:val="ABullet"/>
        <w:numPr>
          <w:ilvl w:val="0"/>
          <w:numId w:val="5"/>
        </w:numPr>
        <w:ind w:left="357" w:hanging="357"/>
        <w:rPr>
          <w:rFonts w:ascii="Roboto Light" w:hAnsi="Roboto Light"/>
        </w:rPr>
      </w:pPr>
      <w:r w:rsidRPr="009F2591">
        <w:rPr>
          <w:rFonts w:ascii="Roboto Light" w:hAnsi="Roboto Light"/>
        </w:rPr>
        <w:t>closely paraphrases sentences or paragraphs from one or more sources without appropriate acknowledgment</w:t>
      </w:r>
    </w:p>
    <w:p w:rsidR="00BE308A" w:rsidRPr="009F2591" w:rsidRDefault="00BE308A" w:rsidP="00BE308A">
      <w:pPr>
        <w:pStyle w:val="ABullet"/>
        <w:numPr>
          <w:ilvl w:val="0"/>
          <w:numId w:val="5"/>
        </w:numPr>
        <w:ind w:left="357" w:hanging="357"/>
        <w:rPr>
          <w:rFonts w:ascii="Roboto Light" w:hAnsi="Roboto Light"/>
        </w:rPr>
      </w:pPr>
      <w:r w:rsidRPr="009F2591">
        <w:rPr>
          <w:rFonts w:ascii="Roboto Light" w:hAnsi="Roboto Light"/>
        </w:rPr>
        <w:t>transcribes the ideas or material derived from other sources, with or without acknowledgment, even where the student minimally alters the material or not at all</w:t>
      </w:r>
    </w:p>
    <w:p w:rsidR="00BE308A" w:rsidRPr="009F2591" w:rsidRDefault="00BE308A" w:rsidP="00BE308A">
      <w:pPr>
        <w:pStyle w:val="ABullet"/>
        <w:numPr>
          <w:ilvl w:val="0"/>
          <w:numId w:val="5"/>
        </w:numPr>
        <w:ind w:left="357" w:hanging="357"/>
        <w:rPr>
          <w:rFonts w:ascii="Roboto Light" w:hAnsi="Roboto Light"/>
        </w:rPr>
      </w:pPr>
      <w:r w:rsidRPr="009F2591">
        <w:rPr>
          <w:rFonts w:ascii="Roboto Light" w:hAnsi="Roboto Light"/>
        </w:rPr>
        <w:t>incorporates corrections or changes where the teacher or another person has given undue assistance</w:t>
      </w:r>
    </w:p>
    <w:p w:rsidR="00BE308A" w:rsidRPr="009F2591" w:rsidRDefault="00BE308A" w:rsidP="00BE308A">
      <w:pPr>
        <w:pStyle w:val="ABullet"/>
        <w:numPr>
          <w:ilvl w:val="0"/>
          <w:numId w:val="5"/>
        </w:numPr>
        <w:ind w:left="357" w:hanging="357"/>
        <w:rPr>
          <w:rFonts w:ascii="Roboto Light" w:hAnsi="Roboto Light"/>
        </w:rPr>
      </w:pPr>
      <w:proofErr w:type="gramStart"/>
      <w:r w:rsidRPr="009F2591">
        <w:rPr>
          <w:rFonts w:ascii="Roboto Light" w:hAnsi="Roboto Light"/>
        </w:rPr>
        <w:t>the</w:t>
      </w:r>
      <w:proofErr w:type="gramEnd"/>
      <w:r w:rsidRPr="009F2591">
        <w:rPr>
          <w:rFonts w:ascii="Roboto Light" w:hAnsi="Roboto Light"/>
        </w:rPr>
        <w:t xml:space="preserve"> teacher has seen no development of and cannot verify that the work submitted is the student’s own.</w:t>
      </w:r>
    </w:p>
    <w:p w:rsidR="00BE308A" w:rsidRPr="00B25439" w:rsidRDefault="00BE308A" w:rsidP="00BE308A">
      <w:pPr>
        <w:pStyle w:val="AHead1"/>
      </w:pPr>
      <w:r w:rsidRPr="009F2591">
        <w:rPr>
          <w:rFonts w:ascii="Roboto Medium" w:hAnsi="Roboto Medium"/>
          <w:b w:val="0"/>
          <w:sz w:val="28"/>
        </w:rPr>
        <w:t>Breaches of Rules procedures</w:t>
      </w:r>
    </w:p>
    <w:p w:rsidR="00BE308A" w:rsidRPr="009F2591" w:rsidRDefault="00BE308A" w:rsidP="00BE308A">
      <w:pPr>
        <w:pStyle w:val="AText"/>
        <w:rPr>
          <w:rFonts w:ascii="Roboto Light" w:hAnsi="Roboto Light"/>
        </w:rPr>
      </w:pPr>
      <w:r w:rsidRPr="009F2591">
        <w:rPr>
          <w:rFonts w:ascii="Roboto Light" w:hAnsi="Roboto Light"/>
        </w:rPr>
        <w:t xml:space="preserve">If a breach of rules occurs in a </w:t>
      </w:r>
      <w:r w:rsidRPr="009F2591">
        <w:rPr>
          <w:rFonts w:ascii="Roboto Light" w:hAnsi="Roboto Light"/>
          <w:bCs/>
          <w:i/>
          <w:iCs/>
        </w:rPr>
        <w:t>school assessment:</w:t>
      </w:r>
    </w:p>
    <w:p w:rsidR="00BE308A" w:rsidRPr="009F2591" w:rsidRDefault="00BE308A" w:rsidP="00BE308A">
      <w:pPr>
        <w:pStyle w:val="ABullet"/>
        <w:numPr>
          <w:ilvl w:val="0"/>
          <w:numId w:val="5"/>
        </w:numPr>
        <w:ind w:left="357" w:hanging="357"/>
        <w:rPr>
          <w:rFonts w:ascii="Roboto Light" w:hAnsi="Roboto Light"/>
        </w:rPr>
      </w:pPr>
      <w:proofErr w:type="gramStart"/>
      <w:r w:rsidRPr="009F2591">
        <w:rPr>
          <w:rFonts w:ascii="Roboto Light" w:hAnsi="Roboto Light"/>
        </w:rPr>
        <w:t>the</w:t>
      </w:r>
      <w:proofErr w:type="gramEnd"/>
      <w:r w:rsidRPr="009F2591">
        <w:rPr>
          <w:rFonts w:ascii="Roboto Light" w:hAnsi="Roboto Light"/>
        </w:rPr>
        <w:t xml:space="preserve"> school investigates and applies the penalty to the student mark/grade – see </w:t>
      </w:r>
      <w:hyperlink r:id="rId17" w:history="1">
        <w:r w:rsidRPr="009F2591">
          <w:rPr>
            <w:rStyle w:val="Hyperlink"/>
            <w:i/>
            <w:sz w:val="22"/>
            <w:lang w:val="en-AU"/>
          </w:rPr>
          <w:t>Breach of Rules (Information Sheet 3)</w:t>
        </w:r>
      </w:hyperlink>
      <w:r w:rsidRPr="009F2591">
        <w:rPr>
          <w:rFonts w:ascii="Roboto Light" w:hAnsi="Roboto Light"/>
          <w:i/>
          <w:lang w:val="en-AU"/>
        </w:rPr>
        <w:t xml:space="preserve"> </w:t>
      </w:r>
      <w:r w:rsidRPr="009F2591">
        <w:rPr>
          <w:rFonts w:ascii="Roboto Light" w:hAnsi="Roboto Light"/>
        </w:rPr>
        <w:t>for recommended penalties.</w:t>
      </w:r>
    </w:p>
    <w:p w:rsidR="00BE308A" w:rsidRPr="009F2591" w:rsidRDefault="00BE308A" w:rsidP="00BE308A">
      <w:pPr>
        <w:pStyle w:val="AText"/>
        <w:rPr>
          <w:rFonts w:ascii="Roboto Light" w:hAnsi="Roboto Light"/>
        </w:rPr>
      </w:pPr>
      <w:r w:rsidRPr="009F2591">
        <w:rPr>
          <w:rFonts w:ascii="Roboto Light" w:hAnsi="Roboto Light"/>
        </w:rPr>
        <w:t xml:space="preserve">If a breach of rules occurs in an </w:t>
      </w:r>
      <w:r w:rsidRPr="009F2591">
        <w:rPr>
          <w:rFonts w:ascii="Roboto Light" w:hAnsi="Roboto Light"/>
          <w:bCs/>
          <w:i/>
          <w:iCs/>
        </w:rPr>
        <w:t>externally assessed task</w:t>
      </w:r>
      <w:r w:rsidRPr="009F2591">
        <w:rPr>
          <w:rFonts w:ascii="Roboto Light" w:hAnsi="Roboto Light"/>
          <w:bCs/>
        </w:rPr>
        <w:t>:</w:t>
      </w:r>
    </w:p>
    <w:p w:rsidR="00BE308A" w:rsidRPr="009F2591" w:rsidRDefault="00BE308A" w:rsidP="00BE308A">
      <w:pPr>
        <w:pStyle w:val="ABullet"/>
        <w:numPr>
          <w:ilvl w:val="0"/>
          <w:numId w:val="5"/>
        </w:numPr>
        <w:ind w:left="357" w:hanging="357"/>
        <w:rPr>
          <w:rFonts w:ascii="Roboto Light" w:hAnsi="Roboto Light"/>
        </w:rPr>
      </w:pPr>
      <w:proofErr w:type="gramStart"/>
      <w:r w:rsidRPr="009F2591">
        <w:rPr>
          <w:rFonts w:ascii="Roboto Light" w:hAnsi="Roboto Light"/>
        </w:rPr>
        <w:t>the</w:t>
      </w:r>
      <w:proofErr w:type="gramEnd"/>
      <w:r w:rsidRPr="009F2591">
        <w:rPr>
          <w:rFonts w:ascii="Roboto Light" w:hAnsi="Roboto Light"/>
        </w:rPr>
        <w:t xml:space="preserve"> school investigates and reports the breach to the SACE Board using the </w:t>
      </w:r>
      <w:hyperlink r:id="rId18" w:history="1">
        <w:r w:rsidRPr="009F2591">
          <w:rPr>
            <w:rStyle w:val="Hyperlink"/>
            <w:i/>
            <w:sz w:val="22"/>
            <w:lang w:val="en-AU"/>
          </w:rPr>
          <w:t>Breach of Rules (Form 02)</w:t>
        </w:r>
      </w:hyperlink>
      <w:r w:rsidRPr="009F2591">
        <w:rPr>
          <w:rFonts w:ascii="Roboto Light" w:hAnsi="Roboto Light"/>
          <w:i/>
        </w:rPr>
        <w:t xml:space="preserve"> </w:t>
      </w:r>
      <w:r w:rsidRPr="009F2591">
        <w:rPr>
          <w:rFonts w:ascii="Roboto Light" w:hAnsi="Roboto Light"/>
        </w:rPr>
        <w:t xml:space="preserve">with relevant evidence and the recommended penalty. The penalty </w:t>
      </w:r>
      <w:proofErr w:type="gramStart"/>
      <w:r w:rsidRPr="009F2591">
        <w:rPr>
          <w:rFonts w:ascii="Roboto Light" w:hAnsi="Roboto Light"/>
        </w:rPr>
        <w:t>should not be applied</w:t>
      </w:r>
      <w:proofErr w:type="gramEnd"/>
      <w:r w:rsidRPr="009F2591">
        <w:rPr>
          <w:rFonts w:ascii="Roboto Light" w:hAnsi="Roboto Light"/>
        </w:rPr>
        <w:t xml:space="preserve"> to the student’s results.</w:t>
      </w:r>
    </w:p>
    <w:p w:rsidR="00BE308A" w:rsidRPr="009F2591" w:rsidRDefault="00BE308A" w:rsidP="00BE308A">
      <w:pPr>
        <w:pStyle w:val="AText"/>
        <w:rPr>
          <w:rFonts w:ascii="Roboto Light" w:hAnsi="Roboto Light"/>
        </w:rPr>
      </w:pPr>
      <w:r w:rsidRPr="009F2591">
        <w:rPr>
          <w:rFonts w:ascii="Roboto Light" w:hAnsi="Roboto Light"/>
        </w:rPr>
        <w:t xml:space="preserve">For more information regarding the process for dealing with breaches of rules in both school and </w:t>
      </w:r>
      <w:proofErr w:type="gramStart"/>
      <w:r w:rsidRPr="009F2591">
        <w:rPr>
          <w:rFonts w:ascii="Roboto Light" w:hAnsi="Roboto Light"/>
        </w:rPr>
        <w:t>external</w:t>
      </w:r>
      <w:proofErr w:type="gramEnd"/>
      <w:r w:rsidRPr="009F2591">
        <w:rPr>
          <w:rFonts w:ascii="Roboto Light" w:hAnsi="Roboto Light"/>
        </w:rPr>
        <w:t xml:space="preserve"> assessment, please refer to </w:t>
      </w:r>
      <w:hyperlink r:id="rId19" w:history="1">
        <w:r w:rsidRPr="009F2591">
          <w:rPr>
            <w:rStyle w:val="Hyperlink"/>
            <w:i/>
            <w:sz w:val="22"/>
          </w:rPr>
          <w:t>Breach of Rules (Information Sheet 3)</w:t>
        </w:r>
      </w:hyperlink>
      <w:r w:rsidRPr="009F2591">
        <w:rPr>
          <w:rFonts w:ascii="Roboto Light" w:hAnsi="Roboto Light"/>
        </w:rPr>
        <w:t xml:space="preserve"> and the flowchart overleaf.</w:t>
      </w:r>
    </w:p>
    <w:p w:rsidR="00BE308A" w:rsidRPr="001165AB" w:rsidRDefault="00BE308A" w:rsidP="00BE308A">
      <w:pPr>
        <w:pStyle w:val="AText"/>
      </w:pPr>
    </w:p>
    <w:p w:rsidR="00BE308A" w:rsidRDefault="00BE308A" w:rsidP="00BE308A">
      <w:pPr>
        <w:pStyle w:val="AText"/>
        <w:rPr>
          <w:lang w:val="en-US"/>
        </w:rPr>
        <w:sectPr w:rsidR="00BE308A" w:rsidSect="003068D0">
          <w:footerReference w:type="first" r:id="rId20"/>
          <w:pgSz w:w="11906" w:h="16838" w:code="237"/>
          <w:pgMar w:top="1134" w:right="1134" w:bottom="1134" w:left="1134" w:header="454" w:footer="582" w:gutter="0"/>
          <w:cols w:space="708"/>
          <w:titlePg/>
          <w:docGrid w:linePitch="360"/>
        </w:sectPr>
      </w:pPr>
    </w:p>
    <w:p w:rsidR="00BE308A" w:rsidRPr="009F2591" w:rsidRDefault="00BE308A" w:rsidP="00BE308A">
      <w:pPr>
        <w:jc w:val="center"/>
        <w:rPr>
          <w:rFonts w:ascii="Roboto Medium" w:hAnsi="Roboto Medium" w:cs="Arial"/>
          <w:sz w:val="28"/>
          <w:szCs w:val="28"/>
        </w:rPr>
      </w:pPr>
      <w:r w:rsidRPr="009F2591">
        <w:rPr>
          <w:rFonts w:ascii="Roboto Medium" w:hAnsi="Roboto Medium" w:cs="Arial"/>
          <w:sz w:val="28"/>
          <w:szCs w:val="28"/>
        </w:rPr>
        <w:lastRenderedPageBreak/>
        <w:t>School Assessment (70%) – Moderation</w:t>
      </w:r>
    </w:p>
    <w:p w:rsidR="00BE308A" w:rsidRPr="008A0031" w:rsidRDefault="001C353D" w:rsidP="00BE308A">
      <w:r w:rsidRPr="001850A2">
        <w:rPr>
          <w:rFonts w:cs="Arial"/>
          <w:noProof/>
          <w:szCs w:val="22"/>
          <w:lang w:eastAsia="en-AU"/>
        </w:rPr>
        <mc:AlternateContent>
          <mc:Choice Requires="wps">
            <w:drawing>
              <wp:anchor distT="0" distB="0" distL="114300" distR="114300" simplePos="0" relativeHeight="251662336" behindDoc="0" locked="0" layoutInCell="1" allowOverlap="1">
                <wp:simplePos x="0" y="0"/>
                <wp:positionH relativeFrom="column">
                  <wp:posOffset>-254264</wp:posOffset>
                </wp:positionH>
                <wp:positionV relativeFrom="paragraph">
                  <wp:posOffset>4426741</wp:posOffset>
                </wp:positionV>
                <wp:extent cx="1454785" cy="1207135"/>
                <wp:effectExtent l="19050" t="0" r="431165" b="31115"/>
                <wp:wrapNone/>
                <wp:docPr id="89" name="Cloud Callout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785" cy="1207135"/>
                        </a:xfrm>
                        <a:prstGeom prst="cloudCallout">
                          <a:avLst>
                            <a:gd name="adj1" fmla="val 75642"/>
                            <a:gd name="adj2" fmla="val -34933"/>
                          </a:avLst>
                        </a:prstGeom>
                        <a:solidFill>
                          <a:srgbClr val="FFFFFF"/>
                        </a:solidFill>
                        <a:ln w="9525">
                          <a:solidFill>
                            <a:srgbClr val="000000"/>
                          </a:solidFill>
                          <a:round/>
                          <a:headEnd/>
                          <a:tailEnd/>
                        </a:ln>
                      </wps:spPr>
                      <wps:txbx>
                        <w:txbxContent>
                          <w:p w:rsidR="00BE308A" w:rsidRPr="009B16E3" w:rsidRDefault="00BE308A" w:rsidP="00BE308A">
                            <w:pPr>
                              <w:jc w:val="center"/>
                              <w:rPr>
                                <w:rFonts w:cs="Arial"/>
                                <w:bCs/>
                                <w:sz w:val="18"/>
                                <w:szCs w:val="18"/>
                              </w:rPr>
                            </w:pPr>
                            <w:r w:rsidRPr="009B16E3">
                              <w:rPr>
                                <w:rFonts w:cs="Arial"/>
                                <w:bCs/>
                                <w:sz w:val="18"/>
                                <w:szCs w:val="18"/>
                              </w:rPr>
                              <w:t>‘Variations – Moderation Materials’ form (</w:t>
                            </w:r>
                            <w:r>
                              <w:rPr>
                                <w:rFonts w:cs="Arial"/>
                                <w:bCs/>
                                <w:sz w:val="18"/>
                                <w:szCs w:val="18"/>
                              </w:rPr>
                              <w:t xml:space="preserve">all subject </w:t>
                            </w:r>
                            <w:proofErr w:type="spellStart"/>
                            <w:r>
                              <w:rPr>
                                <w:rFonts w:cs="Arial"/>
                                <w:bCs/>
                                <w:sz w:val="18"/>
                                <w:szCs w:val="18"/>
                              </w:rPr>
                              <w:t>minisites</w:t>
                            </w:r>
                            <w:proofErr w:type="spellEnd"/>
                            <w:r w:rsidRPr="009B16E3">
                              <w:rPr>
                                <w:rFonts w:cs="Arial"/>
                                <w:bCs/>
                                <w:sz w:val="18"/>
                                <w:szCs w:val="18"/>
                              </w:rPr>
                              <w:t>)</w:t>
                            </w:r>
                          </w:p>
                        </w:txbxContent>
                      </wps:txbx>
                      <wps:bodyPr rot="0" vert="horz" wrap="square" lIns="82296" tIns="41148" rIns="82296" bIns="41148"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89" o:spid="_x0000_s1035" type="#_x0000_t106" style="position:absolute;margin-left:-20pt;margin-top:348.55pt;width:114.55pt;height:9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" adj="27139,3254">
                <v:textbox inset="6.48pt,3.24pt,6.48pt,3.24pt">
                  <w:txbxContent>
                    <w:p w:rsidR="00BE308A" w:rsidRPr="009B16E3" w:rsidRDefault="00BE308A" w:rsidP="00BE308A">
                      <w:pPr>
                        <w:jc w:val="center"/>
                        <w:rPr>
                          <w:rFonts w:cs="Arial"/>
                          <w:bCs/>
                          <w:sz w:val="18"/>
                          <w:szCs w:val="18"/>
                        </w:rPr>
                      </w:pPr>
                      <w:r w:rsidRPr="009B16E3">
                        <w:rPr>
                          <w:rFonts w:cs="Arial"/>
                          <w:bCs/>
                          <w:sz w:val="18"/>
                          <w:szCs w:val="18"/>
                        </w:rPr>
                        <w:t>‘Variations – Moderation Materials’ form (</w:t>
                      </w:r>
                      <w:r>
                        <w:rPr>
                          <w:rFonts w:cs="Arial"/>
                          <w:bCs/>
                          <w:sz w:val="18"/>
                          <w:szCs w:val="18"/>
                        </w:rPr>
                        <w:t xml:space="preserve">all subject </w:t>
                      </w:r>
                      <w:proofErr w:type="spellStart"/>
                      <w:r>
                        <w:rPr>
                          <w:rFonts w:cs="Arial"/>
                          <w:bCs/>
                          <w:sz w:val="18"/>
                          <w:szCs w:val="18"/>
                        </w:rPr>
                        <w:t>minisites</w:t>
                      </w:r>
                      <w:proofErr w:type="spellEnd"/>
                      <w:r w:rsidRPr="009B16E3">
                        <w:rPr>
                          <w:rFonts w:cs="Arial"/>
                          <w:bCs/>
                          <w:sz w:val="18"/>
                          <w:szCs w:val="18"/>
                        </w:rPr>
                        <w:t>)</w:t>
                      </w:r>
                    </w:p>
                  </w:txbxContent>
                </v:textbox>
              </v:shape>
            </w:pict>
          </mc:Fallback>
        </mc:AlternateContent>
      </w:r>
      <w:r>
        <w:rPr>
          <w:noProof/>
          <w:lang w:eastAsia="en-AU"/>
        </w:rPr>
        <mc:AlternateContent>
          <mc:Choice Requires="wps">
            <w:drawing>
              <wp:anchor distT="0" distB="0" distL="114300" distR="114300" simplePos="0" relativeHeight="251679744" behindDoc="0" locked="0" layoutInCell="1" allowOverlap="1">
                <wp:simplePos x="0" y="0"/>
                <wp:positionH relativeFrom="column">
                  <wp:posOffset>-133494</wp:posOffset>
                </wp:positionH>
                <wp:positionV relativeFrom="paragraph">
                  <wp:posOffset>217050</wp:posOffset>
                </wp:positionV>
                <wp:extent cx="1430020" cy="1052195"/>
                <wp:effectExtent l="19050" t="0" r="303530" b="33655"/>
                <wp:wrapNone/>
                <wp:docPr id="95" name="Cloud Callout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020" cy="1052195"/>
                        </a:xfrm>
                        <a:prstGeom prst="cloudCallout">
                          <a:avLst>
                            <a:gd name="adj1" fmla="val 67398"/>
                            <a:gd name="adj2" fmla="val 38461"/>
                          </a:avLst>
                        </a:prstGeom>
                        <a:solidFill>
                          <a:srgbClr val="FFFFFF"/>
                        </a:solidFill>
                        <a:ln w="9525">
                          <a:solidFill>
                            <a:srgbClr val="000000"/>
                          </a:solidFill>
                          <a:round/>
                          <a:headEnd/>
                          <a:tailEnd/>
                        </a:ln>
                      </wps:spPr>
                      <wps:txbx>
                        <w:txbxContent>
                          <w:p w:rsidR="00BE308A" w:rsidRPr="002941E5" w:rsidRDefault="00BE308A" w:rsidP="00BE308A">
                            <w:pPr>
                              <w:jc w:val="center"/>
                              <w:rPr>
                                <w:bCs/>
                                <w:sz w:val="14"/>
                                <w:szCs w:val="18"/>
                              </w:rPr>
                            </w:pPr>
                            <w:r w:rsidRPr="002941E5">
                              <w:rPr>
                                <w:sz w:val="18"/>
                              </w:rPr>
                              <w:t xml:space="preserve">Breach </w:t>
                            </w:r>
                            <w:r>
                              <w:rPr>
                                <w:sz w:val="18"/>
                              </w:rPr>
                              <w:t>of Rules (Information Sheet 3</w:t>
                            </w:r>
                            <w:r w:rsidRPr="002941E5">
                              <w:rPr>
                                <w:sz w:val="18"/>
                              </w:rPr>
                              <w:t>)</w:t>
                            </w:r>
                          </w:p>
                        </w:txbxContent>
                      </wps:txbx>
                      <wps:bodyPr rot="0" vert="horz" wrap="square" lIns="82296" tIns="41148" rIns="82296" bIns="41148" anchor="t" anchorCtr="0" upright="1">
                        <a:noAutofit/>
                      </wps:bodyPr>
                    </wps:wsp>
                  </a:graphicData>
                </a:graphic>
                <wp14:sizeRelH relativeFrom="page">
                  <wp14:pctWidth>0</wp14:pctWidth>
                </wp14:sizeRelH>
                <wp14:sizeRelV relativeFrom="page">
                  <wp14:pctHeight>0</wp14:pctHeight>
                </wp14:sizeRelV>
              </wp:anchor>
            </w:drawing>
          </mc:Choice>
          <mc:Fallback>
            <w:pict>
              <v:shape id="Cloud Callout 95" o:spid="_x0000_s1036" type="#_x0000_t106" style="position:absolute;margin-left:-10.5pt;margin-top:17.1pt;width:112.6pt;height:8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" adj="25358,19108">
                <v:textbox inset="6.48pt,3.24pt,6.48pt,3.24pt">
                  <w:txbxContent>
                    <w:p w:rsidR="00BE308A" w:rsidRPr="002941E5" w:rsidRDefault="00BE308A" w:rsidP="00BE308A">
                      <w:pPr>
                        <w:jc w:val="center"/>
                        <w:rPr>
                          <w:bCs/>
                          <w:sz w:val="14"/>
                          <w:szCs w:val="18"/>
                        </w:rPr>
                      </w:pPr>
                      <w:r w:rsidRPr="002941E5">
                        <w:rPr>
                          <w:sz w:val="18"/>
                        </w:rPr>
                        <w:t xml:space="preserve">Breach </w:t>
                      </w:r>
                      <w:r>
                        <w:rPr>
                          <w:sz w:val="18"/>
                        </w:rPr>
                        <w:t>of Rules (Information Sheet 3</w:t>
                      </w:r>
                      <w:r w:rsidRPr="002941E5">
                        <w:rPr>
                          <w:sz w:val="18"/>
                        </w:rPr>
                        <w:t>)</w:t>
                      </w:r>
                    </w:p>
                  </w:txbxContent>
                </v:textbox>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3"/>
        <w:gridCol w:w="4432"/>
      </w:tblGrid>
      <w:tr w:rsidR="00BE308A" w:rsidRPr="001850A2" w:rsidTr="00D77114">
        <w:trPr>
          <w:trHeight w:val="1718"/>
          <w:jc w:val="center"/>
        </w:trPr>
        <w:tc>
          <w:tcPr>
            <w:tcW w:w="2007" w:type="dxa"/>
            <w:tcBorders>
              <w:top w:val="nil"/>
              <w:left w:val="nil"/>
              <w:bottom w:val="nil"/>
              <w:right w:val="nil"/>
            </w:tcBorders>
            <w:shd w:val="clear" w:color="auto" w:fill="auto"/>
          </w:tcPr>
          <w:p w:rsidR="00BE308A" w:rsidRPr="008A0031" w:rsidRDefault="00BE308A" w:rsidP="00D77114"/>
          <w:p w:rsidR="00BE308A" w:rsidRPr="001850A2" w:rsidRDefault="00BE308A" w:rsidP="00D77114">
            <w:pPr>
              <w:rPr>
                <w:rFonts w:cs="Arial"/>
                <w:szCs w:val="22"/>
              </w:rPr>
            </w:pPr>
            <w:r w:rsidRPr="001850A2">
              <w:rPr>
                <w:rFonts w:cs="Arial"/>
                <w:noProof/>
                <w:szCs w:val="22"/>
                <w:lang w:eastAsia="en-AU"/>
              </w:rPr>
              <mc:AlternateContent>
                <mc:Choice Requires="wpc">
                  <w:drawing>
                    <wp:inline distT="0" distB="0" distL="0" distR="0">
                      <wp:extent cx="1445895" cy="1000664"/>
                      <wp:effectExtent l="0" t="0" r="0" b="0"/>
                      <wp:docPr id="94" name="Canvas 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78E27258" id="Canvas 94" o:spid="_x0000_s1026" editas="canvas" style="width:113.85pt;height:78.8pt;mso-position-horizontal-relative:char;mso-position-vertical-relative:line" coordsize="14458,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">
                      <v:shape id="_x0000_s1027" type="#_x0000_t75" style="position:absolute;width:14458;height:10001;visibility:visible;mso-wrap-style:square">
                        <v:fill o:detectmouseclick="t"/>
                        <v:path o:connecttype="none"/>
                      </v:shape>
                      <w10:anchorlock/>
                    </v:group>
                  </w:pict>
                </mc:Fallback>
              </mc:AlternateContent>
            </w:r>
          </w:p>
        </w:tc>
        <w:tc>
          <w:tcPr>
            <w:tcW w:w="5280" w:type="dxa"/>
            <w:tcBorders>
              <w:top w:val="nil"/>
              <w:left w:val="nil"/>
              <w:bottom w:val="nil"/>
              <w:right w:val="nil"/>
            </w:tcBorders>
            <w:shd w:val="clear" w:color="auto" w:fill="auto"/>
          </w:tcPr>
          <w:p w:rsidR="00BE308A" w:rsidRPr="009F2591" w:rsidRDefault="00BE308A" w:rsidP="00D77114">
            <w:pPr>
              <w:pStyle w:val="AText"/>
              <w:rPr>
                <w:rFonts w:ascii="Roboto Light" w:hAnsi="Roboto Light"/>
                <w:sz w:val="20"/>
              </w:rPr>
            </w:pPr>
            <w:r w:rsidRPr="009F2591">
              <w:rPr>
                <w:rFonts w:ascii="Roboto Medium" w:hAnsi="Roboto Medium"/>
                <w:bCs/>
              </w:rPr>
              <w:t>Breach of Rules</w:t>
            </w:r>
            <w:r w:rsidRPr="001850A2">
              <w:t xml:space="preserve"> </w:t>
            </w:r>
            <w:r w:rsidRPr="009F2591">
              <w:rPr>
                <w:rFonts w:ascii="Roboto Light" w:hAnsi="Roboto Light"/>
                <w:sz w:val="20"/>
              </w:rPr>
              <w:t>(in school tasks) such as:</w:t>
            </w:r>
          </w:p>
          <w:p w:rsidR="00BE308A" w:rsidRPr="009F2591" w:rsidRDefault="00BE308A" w:rsidP="00D77114">
            <w:pPr>
              <w:pStyle w:val="ABullet2"/>
              <w:rPr>
                <w:rFonts w:ascii="Roboto Light" w:hAnsi="Roboto Light"/>
                <w:sz w:val="20"/>
              </w:rPr>
            </w:pPr>
            <w:r w:rsidRPr="009F2591">
              <w:rPr>
                <w:rFonts w:ascii="Roboto Light" w:hAnsi="Roboto Light"/>
                <w:sz w:val="20"/>
              </w:rPr>
              <w:t>plagiarism</w:t>
            </w:r>
          </w:p>
          <w:p w:rsidR="00BE308A" w:rsidRPr="009F2591" w:rsidRDefault="00BE308A" w:rsidP="00D77114">
            <w:pPr>
              <w:pStyle w:val="ABullet2"/>
              <w:rPr>
                <w:rFonts w:ascii="Roboto Light" w:hAnsi="Roboto Light"/>
                <w:sz w:val="20"/>
              </w:rPr>
            </w:pPr>
            <w:r w:rsidRPr="009F2591">
              <w:rPr>
                <w:rFonts w:ascii="Roboto Light" w:hAnsi="Roboto Light"/>
                <w:sz w:val="20"/>
              </w:rPr>
              <w:t>missed deadlines</w:t>
            </w:r>
          </w:p>
          <w:p w:rsidR="00BE308A" w:rsidRPr="009F2591" w:rsidRDefault="00BE308A" w:rsidP="00D77114">
            <w:pPr>
              <w:pStyle w:val="ABullet2"/>
              <w:rPr>
                <w:rFonts w:ascii="Roboto Light" w:hAnsi="Roboto Light"/>
                <w:sz w:val="20"/>
              </w:rPr>
            </w:pPr>
            <w:r w:rsidRPr="009F2591">
              <w:rPr>
                <w:rFonts w:ascii="Roboto Light" w:hAnsi="Roboto Light"/>
                <w:sz w:val="20"/>
              </w:rPr>
              <w:t>collusion</w:t>
            </w:r>
          </w:p>
          <w:p w:rsidR="00BE308A" w:rsidRPr="009F2591" w:rsidRDefault="00BE308A" w:rsidP="00D77114">
            <w:pPr>
              <w:pStyle w:val="ABullet2"/>
              <w:rPr>
                <w:rFonts w:ascii="Roboto Light" w:hAnsi="Roboto Light"/>
                <w:sz w:val="20"/>
              </w:rPr>
            </w:pPr>
            <w:r w:rsidRPr="009F2591">
              <w:rPr>
                <w:rFonts w:ascii="Roboto Light" w:hAnsi="Roboto Light"/>
                <w:sz w:val="20"/>
              </w:rPr>
              <w:t>undue assistance</w:t>
            </w:r>
          </w:p>
          <w:p w:rsidR="00BE308A" w:rsidRPr="001850A2" w:rsidRDefault="00BE308A" w:rsidP="00D77114">
            <w:pPr>
              <w:pStyle w:val="ABullet2"/>
            </w:pPr>
            <w:r w:rsidRPr="009F2591">
              <w:rPr>
                <w:rFonts w:ascii="Roboto Light" w:hAnsi="Roboto Light"/>
                <w:noProof/>
                <w:sz w:val="20"/>
                <w:lang w:eastAsia="en-AU"/>
              </w:rPr>
              <mc:AlternateContent>
                <mc:Choice Requires="wps">
                  <w:drawing>
                    <wp:anchor distT="0" distB="0" distL="114300" distR="114300" simplePos="0" relativeHeight="251674624" behindDoc="0" locked="0" layoutInCell="1" allowOverlap="1">
                      <wp:simplePos x="0" y="0"/>
                      <wp:positionH relativeFrom="column">
                        <wp:posOffset>914400</wp:posOffset>
                      </wp:positionH>
                      <wp:positionV relativeFrom="paragraph">
                        <wp:posOffset>266700</wp:posOffset>
                      </wp:positionV>
                      <wp:extent cx="394970" cy="495300"/>
                      <wp:effectExtent l="24130" t="11430" r="28575" b="7620"/>
                      <wp:wrapNone/>
                      <wp:docPr id="93" name="Down Arrow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495300"/>
                              </a:xfrm>
                              <a:prstGeom prst="downArrow">
                                <a:avLst>
                                  <a:gd name="adj1" fmla="val 50000"/>
                                  <a:gd name="adj2" fmla="val 31350"/>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CD3DB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3" o:spid="_x0000_s1026" type="#_x0000_t67" style="position:absolute;margin-left:1in;margin-top:21pt;width:31.1pt;height: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" strokeweight=".5pt"/>
                  </w:pict>
                </mc:Fallback>
              </mc:AlternateContent>
            </w:r>
            <w:proofErr w:type="gramStart"/>
            <w:r w:rsidRPr="009F2591">
              <w:rPr>
                <w:rFonts w:ascii="Roboto Light" w:hAnsi="Roboto Light"/>
                <w:sz w:val="20"/>
              </w:rPr>
              <w:t>verification</w:t>
            </w:r>
            <w:proofErr w:type="gramEnd"/>
            <w:r w:rsidRPr="009F2591">
              <w:rPr>
                <w:rFonts w:ascii="Roboto Light" w:hAnsi="Roboto Light"/>
                <w:sz w:val="20"/>
              </w:rPr>
              <w:t xml:space="preserve"> issues.</w:t>
            </w:r>
          </w:p>
        </w:tc>
      </w:tr>
      <w:tr w:rsidR="00BE308A" w:rsidRPr="001850A2" w:rsidTr="00D77114">
        <w:trPr>
          <w:trHeight w:val="685"/>
          <w:jc w:val="center"/>
        </w:trPr>
        <w:tc>
          <w:tcPr>
            <w:tcW w:w="2007" w:type="dxa"/>
            <w:tcBorders>
              <w:top w:val="nil"/>
              <w:left w:val="nil"/>
              <w:bottom w:val="nil"/>
              <w:right w:val="nil"/>
            </w:tcBorders>
            <w:shd w:val="clear" w:color="auto" w:fill="auto"/>
          </w:tcPr>
          <w:p w:rsidR="00BE308A" w:rsidRPr="001850A2" w:rsidRDefault="00BE308A" w:rsidP="00D77114">
            <w:pPr>
              <w:rPr>
                <w:rFonts w:cs="Arial"/>
                <w:szCs w:val="22"/>
              </w:rPr>
            </w:pPr>
          </w:p>
        </w:tc>
        <w:tc>
          <w:tcPr>
            <w:tcW w:w="5280" w:type="dxa"/>
            <w:tcBorders>
              <w:top w:val="nil"/>
              <w:left w:val="nil"/>
              <w:bottom w:val="nil"/>
              <w:right w:val="nil"/>
            </w:tcBorders>
            <w:shd w:val="clear" w:color="auto" w:fill="auto"/>
          </w:tcPr>
          <w:p w:rsidR="00BE308A" w:rsidRPr="001850A2" w:rsidRDefault="00BE308A" w:rsidP="00D77114">
            <w:pPr>
              <w:jc w:val="center"/>
              <w:rPr>
                <w:rFonts w:cs="Arial"/>
                <w:szCs w:val="22"/>
              </w:rPr>
            </w:pPr>
          </w:p>
        </w:tc>
      </w:tr>
      <w:tr w:rsidR="00BE308A" w:rsidRPr="001850A2" w:rsidTr="00D77114">
        <w:trPr>
          <w:jc w:val="center"/>
        </w:trPr>
        <w:tc>
          <w:tcPr>
            <w:tcW w:w="2007" w:type="dxa"/>
            <w:tcBorders>
              <w:top w:val="nil"/>
              <w:left w:val="nil"/>
              <w:bottom w:val="nil"/>
              <w:right w:val="nil"/>
            </w:tcBorders>
            <w:shd w:val="clear" w:color="auto" w:fill="auto"/>
          </w:tcPr>
          <w:p w:rsidR="00BE308A" w:rsidRPr="001850A2" w:rsidRDefault="00BE308A" w:rsidP="00D77114">
            <w:pPr>
              <w:rPr>
                <w:rFonts w:cs="Arial"/>
                <w:szCs w:val="22"/>
              </w:rPr>
            </w:pPr>
          </w:p>
        </w:tc>
        <w:tc>
          <w:tcPr>
            <w:tcW w:w="5280" w:type="dxa"/>
            <w:tcBorders>
              <w:top w:val="nil"/>
              <w:left w:val="nil"/>
              <w:bottom w:val="nil"/>
              <w:right w:val="nil"/>
            </w:tcBorders>
            <w:shd w:val="clear" w:color="auto" w:fill="auto"/>
          </w:tcPr>
          <w:p w:rsidR="00BE308A" w:rsidRPr="009F2591" w:rsidRDefault="00BE308A" w:rsidP="00D77114">
            <w:pPr>
              <w:pStyle w:val="AText"/>
              <w:rPr>
                <w:rFonts w:ascii="Roboto Light" w:hAnsi="Roboto Light"/>
                <w:sz w:val="20"/>
                <w:szCs w:val="20"/>
              </w:rPr>
            </w:pPr>
            <w:r w:rsidRPr="009F2591">
              <w:rPr>
                <w:rFonts w:ascii="Roboto Medium" w:hAnsi="Roboto Medium"/>
                <w:bCs/>
              </w:rPr>
              <w:t>School</w:t>
            </w:r>
            <w:r w:rsidRPr="001850A2">
              <w:t xml:space="preserve"> </w:t>
            </w:r>
            <w:r w:rsidRPr="009F2591">
              <w:rPr>
                <w:rFonts w:ascii="Roboto Light" w:hAnsi="Roboto Light"/>
                <w:sz w:val="20"/>
                <w:szCs w:val="20"/>
              </w:rPr>
              <w:t xml:space="preserve">investigates and </w:t>
            </w:r>
            <w:r w:rsidRPr="009F2591">
              <w:rPr>
                <w:rFonts w:ascii="Roboto Light" w:hAnsi="Roboto Light"/>
                <w:sz w:val="20"/>
                <w:szCs w:val="20"/>
                <w:u w:val="single"/>
              </w:rPr>
              <w:t>applies</w:t>
            </w:r>
            <w:r w:rsidRPr="009F2591">
              <w:rPr>
                <w:rFonts w:ascii="Roboto Light" w:hAnsi="Roboto Light"/>
                <w:sz w:val="20"/>
                <w:szCs w:val="20"/>
              </w:rPr>
              <w:t xml:space="preserve"> penalties</w:t>
            </w:r>
          </w:p>
          <w:p w:rsidR="00BE308A" w:rsidRPr="009F2591" w:rsidRDefault="00BE308A" w:rsidP="00D77114">
            <w:r w:rsidRPr="009F2591">
              <w:t>(advice and suggestions available from the</w:t>
            </w:r>
          </w:p>
          <w:p w:rsidR="00BE308A" w:rsidRPr="002941E5" w:rsidRDefault="00BE308A" w:rsidP="00D77114">
            <w:pPr>
              <w:rPr>
                <w:bCs/>
              </w:rPr>
            </w:pPr>
            <w:r w:rsidRPr="009F2591">
              <w:t>SACE Board and Breach of Rules (Information Sheet 3)</w:t>
            </w:r>
          </w:p>
        </w:tc>
      </w:tr>
      <w:tr w:rsidR="00BE308A" w:rsidRPr="001850A2" w:rsidTr="00D77114">
        <w:trPr>
          <w:trHeight w:val="1099"/>
          <w:jc w:val="center"/>
        </w:trPr>
        <w:tc>
          <w:tcPr>
            <w:tcW w:w="2007" w:type="dxa"/>
            <w:vMerge w:val="restart"/>
            <w:tcBorders>
              <w:top w:val="nil"/>
              <w:left w:val="nil"/>
              <w:bottom w:val="nil"/>
              <w:right w:val="nil"/>
            </w:tcBorders>
            <w:shd w:val="clear" w:color="auto" w:fill="auto"/>
          </w:tcPr>
          <w:p w:rsidR="00BE308A" w:rsidRPr="001850A2" w:rsidRDefault="001C353D" w:rsidP="00D77114">
            <w:pPr>
              <w:rPr>
                <w:rFonts w:cs="Arial"/>
                <w:szCs w:val="22"/>
              </w:rPr>
            </w:pPr>
            <w:r w:rsidRPr="001850A2">
              <w:rPr>
                <w:rFonts w:cs="Arial"/>
                <w:noProof/>
                <w:szCs w:val="22"/>
                <w:lang w:eastAsia="en-AU"/>
              </w:rPr>
              <mc:AlternateContent>
                <mc:Choice Requires="wps">
                  <w:drawing>
                    <wp:anchor distT="0" distB="0" distL="114300" distR="114300" simplePos="0" relativeHeight="251661312" behindDoc="0" locked="0" layoutInCell="1" allowOverlap="1">
                      <wp:simplePos x="0" y="0"/>
                      <wp:positionH relativeFrom="column">
                        <wp:posOffset>-107315</wp:posOffset>
                      </wp:positionH>
                      <wp:positionV relativeFrom="paragraph">
                        <wp:posOffset>-674910</wp:posOffset>
                      </wp:positionV>
                      <wp:extent cx="1464310" cy="1000665"/>
                      <wp:effectExtent l="19050" t="0" r="212090" b="47625"/>
                      <wp:wrapNone/>
                      <wp:docPr id="92" name="Cloud Callout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4310" cy="1000665"/>
                              </a:xfrm>
                              <a:prstGeom prst="cloudCallout">
                                <a:avLst>
                                  <a:gd name="adj1" fmla="val 60843"/>
                                  <a:gd name="adj2" fmla="val -40199"/>
                                </a:avLst>
                              </a:prstGeom>
                              <a:solidFill>
                                <a:srgbClr val="FFFFFF"/>
                              </a:solidFill>
                              <a:ln w="9525">
                                <a:solidFill>
                                  <a:srgbClr val="000000"/>
                                </a:solidFill>
                                <a:round/>
                                <a:headEnd/>
                                <a:tailEnd/>
                              </a:ln>
                            </wps:spPr>
                            <wps:txbx>
                              <w:txbxContent>
                                <w:p w:rsidR="00BE308A" w:rsidRPr="002941E5" w:rsidRDefault="00BE308A" w:rsidP="00BE308A">
                                  <w:pPr>
                                    <w:jc w:val="center"/>
                                    <w:rPr>
                                      <w:bCs/>
                                      <w:sz w:val="14"/>
                                      <w:szCs w:val="18"/>
                                    </w:rPr>
                                  </w:pPr>
                                  <w:r w:rsidRPr="002941E5">
                                    <w:rPr>
                                      <w:sz w:val="18"/>
                                    </w:rPr>
                                    <w:t xml:space="preserve">Breach </w:t>
                                  </w:r>
                                  <w:r>
                                    <w:rPr>
                                      <w:sz w:val="18"/>
                                    </w:rPr>
                                    <w:t>of Rules (Information Sheet 3</w:t>
                                  </w:r>
                                  <w:r w:rsidRPr="002941E5">
                                    <w:rPr>
                                      <w:sz w:val="18"/>
                                    </w:rPr>
                                    <w:t>)</w:t>
                                  </w:r>
                                </w:p>
                                <w:p w:rsidR="00BE308A" w:rsidRPr="009B16E3" w:rsidRDefault="00BE308A" w:rsidP="00BE308A">
                                  <w:pPr>
                                    <w:jc w:val="center"/>
                                    <w:rPr>
                                      <w:rFonts w:cs="Arial"/>
                                      <w:bCs/>
                                      <w:sz w:val="18"/>
                                      <w:szCs w:val="18"/>
                                      <w:lang w:val="en-US"/>
                                    </w:rPr>
                                  </w:pPr>
                                </w:p>
                              </w:txbxContent>
                            </wps:txbx>
                            <wps:bodyPr rot="0" vert="horz" wrap="square" lIns="82296" tIns="41148" rIns="82296" bIns="41148" anchor="t" anchorCtr="0" upright="1">
                              <a:noAutofit/>
                            </wps:bodyPr>
                          </wps:wsp>
                        </a:graphicData>
                      </a:graphic>
                      <wp14:sizeRelH relativeFrom="page">
                        <wp14:pctWidth>0</wp14:pctWidth>
                      </wp14:sizeRelH>
                      <wp14:sizeRelV relativeFrom="page">
                        <wp14:pctHeight>0</wp14:pctHeight>
                      </wp14:sizeRelV>
                    </wp:anchor>
                  </w:drawing>
                </mc:Choice>
                <mc:Fallback>
                  <w:pict>
                    <v:shape id="Cloud Callout 92" o:spid="_x0000_s1037" type="#_x0000_t106" style="position:absolute;margin-left:-8.45pt;margin-top:-53.15pt;width:115.3pt;height:7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" adj="23942,2117">
                      <v:textbox inset="6.48pt,3.24pt,6.48pt,3.24pt">
                        <w:txbxContent>
                          <w:p w:rsidR="00BE308A" w:rsidRPr="002941E5" w:rsidRDefault="00BE308A" w:rsidP="00BE308A">
                            <w:pPr>
                              <w:jc w:val="center"/>
                              <w:rPr>
                                <w:bCs/>
                                <w:sz w:val="14"/>
                                <w:szCs w:val="18"/>
                              </w:rPr>
                            </w:pPr>
                            <w:r w:rsidRPr="002941E5">
                              <w:rPr>
                                <w:sz w:val="18"/>
                              </w:rPr>
                              <w:t xml:space="preserve">Breach </w:t>
                            </w:r>
                            <w:r>
                              <w:rPr>
                                <w:sz w:val="18"/>
                              </w:rPr>
                              <w:t>of Rules (Information Sheet 3</w:t>
                            </w:r>
                            <w:r w:rsidRPr="002941E5">
                              <w:rPr>
                                <w:sz w:val="18"/>
                              </w:rPr>
                              <w:t>)</w:t>
                            </w:r>
                          </w:p>
                          <w:p w:rsidR="00BE308A" w:rsidRPr="009B16E3" w:rsidRDefault="00BE308A" w:rsidP="00BE308A">
                            <w:pPr>
                              <w:jc w:val="center"/>
                              <w:rPr>
                                <w:rFonts w:cs="Arial"/>
                                <w:bCs/>
                                <w:sz w:val="18"/>
                                <w:szCs w:val="18"/>
                                <w:lang w:val="en-US"/>
                              </w:rPr>
                            </w:pPr>
                          </w:p>
                        </w:txbxContent>
                      </v:textbox>
                    </v:shape>
                  </w:pict>
                </mc:Fallback>
              </mc:AlternateContent>
            </w:r>
          </w:p>
        </w:tc>
        <w:tc>
          <w:tcPr>
            <w:tcW w:w="5280" w:type="dxa"/>
            <w:tcBorders>
              <w:top w:val="nil"/>
              <w:left w:val="nil"/>
              <w:bottom w:val="nil"/>
              <w:right w:val="nil"/>
            </w:tcBorders>
            <w:shd w:val="clear" w:color="auto" w:fill="auto"/>
          </w:tcPr>
          <w:p w:rsidR="00BE308A" w:rsidRPr="001850A2" w:rsidRDefault="00BE308A" w:rsidP="00D77114">
            <w:pPr>
              <w:rPr>
                <w:rFonts w:cs="Arial"/>
                <w:szCs w:val="22"/>
              </w:rPr>
            </w:pPr>
            <w:r>
              <w:rPr>
                <w:rFonts w:cs="Arial"/>
                <w:noProof/>
                <w:szCs w:val="22"/>
                <w:lang w:eastAsia="en-AU"/>
              </w:rPr>
              <mc:AlternateContent>
                <mc:Choice Requires="wps">
                  <w:drawing>
                    <wp:anchor distT="0" distB="0" distL="114300" distR="114300" simplePos="0" relativeHeight="251673600" behindDoc="0" locked="0" layoutInCell="1" allowOverlap="1">
                      <wp:simplePos x="0" y="0"/>
                      <wp:positionH relativeFrom="column">
                        <wp:posOffset>914400</wp:posOffset>
                      </wp:positionH>
                      <wp:positionV relativeFrom="paragraph">
                        <wp:posOffset>49422</wp:posOffset>
                      </wp:positionV>
                      <wp:extent cx="394970" cy="495300"/>
                      <wp:effectExtent l="38100" t="0" r="5080" b="38100"/>
                      <wp:wrapNone/>
                      <wp:docPr id="91" name="Down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495300"/>
                              </a:xfrm>
                              <a:prstGeom prst="downArrow">
                                <a:avLst>
                                  <a:gd name="adj1" fmla="val 50000"/>
                                  <a:gd name="adj2" fmla="val 31350"/>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D8722" id="Down Arrow 91" o:spid="_x0000_s1026" type="#_x0000_t67" style="position:absolute;margin-left:1in;margin-top:3.9pt;width:31.1pt;height: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" strokeweight=".5pt"/>
                  </w:pict>
                </mc:Fallback>
              </mc:AlternateContent>
            </w:r>
          </w:p>
        </w:tc>
      </w:tr>
      <w:tr w:rsidR="00BE308A" w:rsidRPr="001850A2" w:rsidTr="00D77114">
        <w:trPr>
          <w:jc w:val="center"/>
        </w:trPr>
        <w:tc>
          <w:tcPr>
            <w:tcW w:w="2007" w:type="dxa"/>
            <w:vMerge/>
            <w:tcBorders>
              <w:top w:val="nil"/>
              <w:left w:val="nil"/>
              <w:bottom w:val="nil"/>
              <w:right w:val="nil"/>
            </w:tcBorders>
            <w:shd w:val="clear" w:color="auto" w:fill="auto"/>
          </w:tcPr>
          <w:p w:rsidR="00BE308A" w:rsidRPr="001850A2" w:rsidRDefault="00BE308A" w:rsidP="00D77114">
            <w:pPr>
              <w:rPr>
                <w:rFonts w:cs="Arial"/>
                <w:szCs w:val="22"/>
              </w:rPr>
            </w:pPr>
          </w:p>
        </w:tc>
        <w:tc>
          <w:tcPr>
            <w:tcW w:w="5280" w:type="dxa"/>
            <w:tcBorders>
              <w:top w:val="nil"/>
              <w:left w:val="nil"/>
              <w:bottom w:val="nil"/>
              <w:right w:val="nil"/>
            </w:tcBorders>
            <w:shd w:val="clear" w:color="auto" w:fill="auto"/>
          </w:tcPr>
          <w:p w:rsidR="00BE308A" w:rsidRPr="009F2591" w:rsidRDefault="00BE308A" w:rsidP="00D77114">
            <w:pPr>
              <w:pStyle w:val="AText"/>
              <w:rPr>
                <w:rFonts w:ascii="Roboto Light" w:hAnsi="Roboto Light"/>
                <w:sz w:val="20"/>
                <w:szCs w:val="20"/>
              </w:rPr>
            </w:pPr>
            <w:r w:rsidRPr="009F2591">
              <w:rPr>
                <w:rFonts w:ascii="Roboto Medium" w:hAnsi="Roboto Medium"/>
                <w:bCs/>
              </w:rPr>
              <w:t>Document</w:t>
            </w:r>
            <w:r w:rsidRPr="001850A2">
              <w:t xml:space="preserve"> </w:t>
            </w:r>
            <w:r w:rsidRPr="009F2591">
              <w:rPr>
                <w:rFonts w:ascii="Roboto Light" w:hAnsi="Roboto Light"/>
                <w:sz w:val="20"/>
                <w:szCs w:val="20"/>
              </w:rPr>
              <w:t xml:space="preserve">decisions and processes at </w:t>
            </w:r>
          </w:p>
          <w:p w:rsidR="00BE308A" w:rsidRPr="001850A2" w:rsidRDefault="00BE308A" w:rsidP="00D77114">
            <w:pPr>
              <w:rPr>
                <w:rFonts w:cs="Arial"/>
                <w:szCs w:val="22"/>
              </w:rPr>
            </w:pPr>
            <w:r w:rsidRPr="009F2591">
              <w:rPr>
                <w:rFonts w:cs="Arial"/>
              </w:rPr>
              <w:t>the school (e.g. student interviewed)</w:t>
            </w:r>
          </w:p>
        </w:tc>
      </w:tr>
      <w:tr w:rsidR="00BE308A" w:rsidRPr="001850A2" w:rsidTr="00D77114">
        <w:trPr>
          <w:trHeight w:val="1018"/>
          <w:jc w:val="center"/>
        </w:trPr>
        <w:tc>
          <w:tcPr>
            <w:tcW w:w="2007" w:type="dxa"/>
            <w:tcBorders>
              <w:top w:val="nil"/>
              <w:left w:val="nil"/>
              <w:bottom w:val="nil"/>
              <w:right w:val="nil"/>
            </w:tcBorders>
            <w:shd w:val="clear" w:color="auto" w:fill="auto"/>
          </w:tcPr>
          <w:p w:rsidR="00BE308A" w:rsidRPr="001850A2" w:rsidRDefault="00BE308A" w:rsidP="00D77114">
            <w:pPr>
              <w:rPr>
                <w:rFonts w:cs="Arial"/>
                <w:szCs w:val="22"/>
              </w:rPr>
            </w:pPr>
          </w:p>
        </w:tc>
        <w:tc>
          <w:tcPr>
            <w:tcW w:w="5280" w:type="dxa"/>
            <w:tcBorders>
              <w:top w:val="nil"/>
              <w:left w:val="nil"/>
              <w:bottom w:val="nil"/>
              <w:right w:val="nil"/>
            </w:tcBorders>
            <w:shd w:val="clear" w:color="auto" w:fill="auto"/>
          </w:tcPr>
          <w:p w:rsidR="00BE308A" w:rsidRPr="001850A2" w:rsidRDefault="00BE308A" w:rsidP="00D77114">
            <w:pPr>
              <w:rPr>
                <w:rFonts w:cs="Arial"/>
                <w:szCs w:val="22"/>
              </w:rPr>
            </w:pPr>
            <w:r w:rsidRPr="001850A2">
              <w:rPr>
                <w:rFonts w:cs="Arial"/>
                <w:noProof/>
                <w:szCs w:val="22"/>
                <w:lang w:eastAsia="en-AU"/>
              </w:rPr>
              <mc:AlternateContent>
                <mc:Choice Requires="wps">
                  <w:drawing>
                    <wp:anchor distT="0" distB="0" distL="114300" distR="114300" simplePos="0" relativeHeight="251660288" behindDoc="0" locked="0" layoutInCell="1" allowOverlap="1">
                      <wp:simplePos x="0" y="0"/>
                      <wp:positionH relativeFrom="column">
                        <wp:posOffset>914400</wp:posOffset>
                      </wp:positionH>
                      <wp:positionV relativeFrom="paragraph">
                        <wp:posOffset>83185</wp:posOffset>
                      </wp:positionV>
                      <wp:extent cx="394970" cy="495300"/>
                      <wp:effectExtent l="24130" t="12700" r="28575" b="15875"/>
                      <wp:wrapNone/>
                      <wp:docPr id="90" name="Down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495300"/>
                              </a:xfrm>
                              <a:prstGeom prst="downArrow">
                                <a:avLst>
                                  <a:gd name="adj1" fmla="val 50000"/>
                                  <a:gd name="adj2" fmla="val 31350"/>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08C58" id="Down Arrow 90" o:spid="_x0000_s1026" type="#_x0000_t67" style="position:absolute;margin-left:1in;margin-top:6.55pt;width:31.1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" strokeweight=".5pt"/>
                  </w:pict>
                </mc:Fallback>
              </mc:AlternateContent>
            </w:r>
          </w:p>
        </w:tc>
      </w:tr>
      <w:tr w:rsidR="00BE308A" w:rsidRPr="001850A2" w:rsidTr="00D77114">
        <w:trPr>
          <w:trHeight w:val="1614"/>
          <w:jc w:val="center"/>
        </w:trPr>
        <w:tc>
          <w:tcPr>
            <w:tcW w:w="2007" w:type="dxa"/>
            <w:tcBorders>
              <w:top w:val="nil"/>
              <w:left w:val="nil"/>
              <w:bottom w:val="nil"/>
              <w:right w:val="nil"/>
            </w:tcBorders>
            <w:shd w:val="clear" w:color="auto" w:fill="auto"/>
          </w:tcPr>
          <w:p w:rsidR="00BE308A" w:rsidRPr="001850A2" w:rsidRDefault="00BE308A" w:rsidP="00D77114">
            <w:pPr>
              <w:rPr>
                <w:rFonts w:cs="Arial"/>
                <w:szCs w:val="22"/>
              </w:rPr>
            </w:pPr>
          </w:p>
        </w:tc>
        <w:tc>
          <w:tcPr>
            <w:tcW w:w="5280" w:type="dxa"/>
            <w:tcBorders>
              <w:top w:val="nil"/>
              <w:left w:val="nil"/>
              <w:bottom w:val="nil"/>
              <w:right w:val="nil"/>
            </w:tcBorders>
            <w:shd w:val="clear" w:color="auto" w:fill="auto"/>
          </w:tcPr>
          <w:p w:rsidR="00BE308A" w:rsidRPr="009F2591" w:rsidRDefault="00BE308A" w:rsidP="00D77114">
            <w:pPr>
              <w:pStyle w:val="AText"/>
              <w:rPr>
                <w:rFonts w:ascii="Roboto Medium" w:hAnsi="Roboto Medium"/>
                <w:bCs/>
              </w:rPr>
            </w:pPr>
            <w:r w:rsidRPr="009F2591">
              <w:rPr>
                <w:rFonts w:ascii="Roboto Medium" w:hAnsi="Roboto Medium"/>
                <w:bCs/>
              </w:rPr>
              <w:t>Moderation</w:t>
            </w:r>
          </w:p>
          <w:p w:rsidR="00BE308A" w:rsidRPr="001850A2" w:rsidRDefault="00BE308A" w:rsidP="003160F5">
            <w:r w:rsidRPr="001850A2">
              <w:t xml:space="preserve">If student’s work </w:t>
            </w:r>
            <w:r w:rsidR="003160F5">
              <w:t>is submitted</w:t>
            </w:r>
            <w:r w:rsidRPr="001850A2">
              <w:t xml:space="preserve"> for moderation and the marks/grades include a penalty for breach o</w:t>
            </w:r>
            <w:r>
              <w:t>f rules, include a completed ‘Variations – Moderation Materials’ form</w:t>
            </w:r>
            <w:r w:rsidRPr="001850A2">
              <w:t xml:space="preserve"> (from the subject page on the website),</w:t>
            </w:r>
            <w:r>
              <w:t xml:space="preserve"> </w:t>
            </w:r>
            <w:r w:rsidRPr="001850A2">
              <w:t>in moderation bag, detailing the breach and the penalty applied.</w:t>
            </w:r>
          </w:p>
        </w:tc>
      </w:tr>
    </w:tbl>
    <w:p w:rsidR="00BE308A" w:rsidRDefault="001C353D" w:rsidP="00BE308A">
      <w:pPr>
        <w:jc w:val="center"/>
        <w:rPr>
          <w:rFonts w:cs="Arial"/>
          <w:b/>
          <w:sz w:val="28"/>
          <w:szCs w:val="28"/>
        </w:rPr>
      </w:pPr>
      <w:r w:rsidRPr="001850A2">
        <w:rPr>
          <w:noProof/>
          <w:lang w:eastAsia="en-AU"/>
        </w:rPr>
        <mc:AlternateContent>
          <mc:Choice Requires="wps">
            <w:drawing>
              <wp:anchor distT="0" distB="0" distL="114300" distR="114300" simplePos="0" relativeHeight="251665408" behindDoc="0" locked="0" layoutInCell="1" allowOverlap="1">
                <wp:simplePos x="0" y="0"/>
                <wp:positionH relativeFrom="column">
                  <wp:posOffset>-677545</wp:posOffset>
                </wp:positionH>
                <wp:positionV relativeFrom="paragraph">
                  <wp:posOffset>41646</wp:posOffset>
                </wp:positionV>
                <wp:extent cx="10618470" cy="689610"/>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8470" cy="68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08A" w:rsidRPr="001C353D" w:rsidRDefault="00BE308A" w:rsidP="003160F5">
                            <w:pPr>
                              <w:jc w:val="center"/>
                              <w:rPr>
                                <w:rFonts w:ascii="Roboto Medium" w:hAnsi="Roboto Medium"/>
                                <w:szCs w:val="22"/>
                              </w:rPr>
                            </w:pPr>
                            <w:r w:rsidRPr="001C353D">
                              <w:rPr>
                                <w:rFonts w:ascii="Roboto Medium" w:hAnsi="Roboto Medium"/>
                                <w:szCs w:val="22"/>
                              </w:rPr>
                              <w:t xml:space="preserve">Supervision, Verification, </w:t>
                            </w:r>
                            <w:r w:rsidR="003160F5">
                              <w:rPr>
                                <w:rFonts w:ascii="Roboto Medium" w:hAnsi="Roboto Medium"/>
                                <w:szCs w:val="22"/>
                              </w:rPr>
                              <w:t>8115 4854</w:t>
                            </w:r>
                          </w:p>
                          <w:p w:rsidR="00BE308A" w:rsidRPr="001C353D" w:rsidRDefault="00B1553C" w:rsidP="001C353D">
                            <w:pPr>
                              <w:jc w:val="center"/>
                              <w:rPr>
                                <w:rFonts w:ascii="Roboto Medium" w:hAnsi="Roboto Medium"/>
                                <w:szCs w:val="22"/>
                              </w:rPr>
                            </w:pPr>
                            <w:hyperlink r:id="rId21" w:history="1">
                              <w:r w:rsidR="001C353D" w:rsidRPr="001C353D">
                                <w:rPr>
                                  <w:rFonts w:ascii="Roboto Medium" w:hAnsi="Roboto Medium"/>
                                  <w:szCs w:val="22"/>
                                </w:rPr>
                                <w:t>SACE.SpecialProvisions@sa.gov.au</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038" type="#_x0000_t202" style="position:absolute;left:0;text-align:left;margin-left:-53.35pt;margin-top:3.3pt;width:836.1pt;height:5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" filled="f" stroked="f">
                <v:textbox>
                  <w:txbxContent>
                    <w:p w:rsidR="00BE308A" w:rsidRPr="001C353D" w:rsidRDefault="00BE308A" w:rsidP="003160F5">
                      <w:pPr>
                        <w:jc w:val="center"/>
                        <w:rPr>
                          <w:rFonts w:ascii="Roboto Medium" w:hAnsi="Roboto Medium"/>
                          <w:szCs w:val="22"/>
                        </w:rPr>
                      </w:pPr>
                      <w:r w:rsidRPr="001C353D">
                        <w:rPr>
                          <w:rFonts w:ascii="Roboto Medium" w:hAnsi="Roboto Medium"/>
                          <w:szCs w:val="22"/>
                        </w:rPr>
                        <w:t xml:space="preserve">Supervision, Verification, </w:t>
                      </w:r>
                      <w:r w:rsidR="003160F5">
                        <w:rPr>
                          <w:rFonts w:ascii="Roboto Medium" w:hAnsi="Roboto Medium"/>
                          <w:szCs w:val="22"/>
                        </w:rPr>
                        <w:t>8115 4854</w:t>
                      </w:r>
                    </w:p>
                    <w:p w:rsidR="00BE308A" w:rsidRPr="001C353D" w:rsidRDefault="00B1553C" w:rsidP="001C353D">
                      <w:pPr>
                        <w:jc w:val="center"/>
                        <w:rPr>
                          <w:rFonts w:ascii="Roboto Medium" w:hAnsi="Roboto Medium"/>
                          <w:szCs w:val="22"/>
                        </w:rPr>
                      </w:pPr>
                      <w:hyperlink r:id="rId22" w:history="1">
                        <w:r w:rsidR="001C353D" w:rsidRPr="001C353D">
                          <w:rPr>
                            <w:rFonts w:ascii="Roboto Medium" w:hAnsi="Roboto Medium"/>
                            <w:szCs w:val="22"/>
                          </w:rPr>
                          <w:t>SACE.SpecialProvisions@sa.gov.au</w:t>
                        </w:r>
                      </w:hyperlink>
                    </w:p>
                  </w:txbxContent>
                </v:textbox>
              </v:shape>
            </w:pict>
          </mc:Fallback>
        </mc:AlternateContent>
      </w:r>
    </w:p>
    <w:p w:rsidR="00BE308A" w:rsidRDefault="00BE308A" w:rsidP="00BE308A">
      <w:pPr>
        <w:jc w:val="center"/>
        <w:rPr>
          <w:rFonts w:cs="Arial"/>
          <w:b/>
          <w:sz w:val="28"/>
          <w:szCs w:val="28"/>
        </w:rPr>
      </w:pPr>
    </w:p>
    <w:p w:rsidR="00BE308A" w:rsidRPr="009F2591" w:rsidRDefault="00BE308A" w:rsidP="00BE308A">
      <w:pPr>
        <w:jc w:val="center"/>
        <w:rPr>
          <w:rFonts w:ascii="Roboto Medium" w:hAnsi="Roboto Medium" w:cs="Arial"/>
          <w:sz w:val="28"/>
          <w:szCs w:val="28"/>
        </w:rPr>
      </w:pPr>
      <w:r w:rsidRPr="009F2591">
        <w:rPr>
          <w:rFonts w:ascii="Roboto Medium" w:hAnsi="Roboto Medium" w:cs="Arial"/>
          <w:sz w:val="28"/>
          <w:szCs w:val="28"/>
        </w:rPr>
        <w:t>External Assessment (30%) – Marking</w:t>
      </w:r>
    </w:p>
    <w:p w:rsidR="00BE308A" w:rsidRPr="00C43CD2" w:rsidRDefault="001C353D" w:rsidP="00BE308A">
      <w:r w:rsidRPr="001850A2">
        <w:rPr>
          <w:rFonts w:cs="Arial"/>
          <w:b/>
          <w:noProof/>
          <w:szCs w:val="22"/>
          <w:lang w:eastAsia="en-AU"/>
        </w:rPr>
        <mc:AlternateContent>
          <mc:Choice Requires="wps">
            <w:drawing>
              <wp:anchor distT="0" distB="0" distL="114300" distR="114300" simplePos="0" relativeHeight="251663360" behindDoc="0" locked="0" layoutInCell="1" allowOverlap="1">
                <wp:simplePos x="0" y="0"/>
                <wp:positionH relativeFrom="column">
                  <wp:posOffset>-226695</wp:posOffset>
                </wp:positionH>
                <wp:positionV relativeFrom="paragraph">
                  <wp:posOffset>216535</wp:posOffset>
                </wp:positionV>
                <wp:extent cx="1316990" cy="1052195"/>
                <wp:effectExtent l="19050" t="0" r="340360" b="33655"/>
                <wp:wrapNone/>
                <wp:docPr id="87" name="Cloud Callout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990" cy="1052195"/>
                        </a:xfrm>
                        <a:prstGeom prst="cloudCallout">
                          <a:avLst>
                            <a:gd name="adj1" fmla="val 71622"/>
                            <a:gd name="adj2" fmla="val 31059"/>
                          </a:avLst>
                        </a:prstGeom>
                        <a:solidFill>
                          <a:srgbClr val="FFFFFF"/>
                        </a:solidFill>
                        <a:ln w="9525">
                          <a:solidFill>
                            <a:srgbClr val="000000"/>
                          </a:solidFill>
                          <a:round/>
                          <a:headEnd/>
                          <a:tailEnd/>
                        </a:ln>
                      </wps:spPr>
                      <wps:txbx>
                        <w:txbxContent>
                          <w:p w:rsidR="00BE308A" w:rsidRPr="002941E5" w:rsidRDefault="00BE308A" w:rsidP="00BE308A">
                            <w:pPr>
                              <w:jc w:val="center"/>
                              <w:rPr>
                                <w:bCs/>
                                <w:sz w:val="14"/>
                                <w:szCs w:val="18"/>
                              </w:rPr>
                            </w:pPr>
                            <w:r w:rsidRPr="002941E5">
                              <w:rPr>
                                <w:sz w:val="18"/>
                              </w:rPr>
                              <w:t xml:space="preserve">Breach </w:t>
                            </w:r>
                            <w:r>
                              <w:rPr>
                                <w:sz w:val="18"/>
                              </w:rPr>
                              <w:t>of Rules (Information Sheet 3</w:t>
                            </w:r>
                            <w:r w:rsidRPr="002941E5">
                              <w:rPr>
                                <w:sz w:val="18"/>
                              </w:rPr>
                              <w:t>)</w:t>
                            </w:r>
                          </w:p>
                          <w:p w:rsidR="00BE308A" w:rsidRPr="009B16E3" w:rsidRDefault="00BE308A" w:rsidP="00BE308A">
                            <w:pPr>
                              <w:jc w:val="center"/>
                              <w:rPr>
                                <w:rFonts w:cs="Arial"/>
                                <w:bCs/>
                                <w:sz w:val="18"/>
                                <w:szCs w:val="18"/>
                              </w:rPr>
                            </w:pPr>
                          </w:p>
                        </w:txbxContent>
                      </wps:txbx>
                      <wps:bodyPr rot="0" vert="horz" wrap="square" lIns="82296" tIns="41148" rIns="82296" bIns="41148" anchor="t" anchorCtr="0" upright="1">
                        <a:noAutofit/>
                      </wps:bodyPr>
                    </wps:wsp>
                  </a:graphicData>
                </a:graphic>
                <wp14:sizeRelH relativeFrom="page">
                  <wp14:pctWidth>0</wp14:pctWidth>
                </wp14:sizeRelH>
                <wp14:sizeRelV relativeFrom="page">
                  <wp14:pctHeight>0</wp14:pctHeight>
                </wp14:sizeRelV>
              </wp:anchor>
            </w:drawing>
          </mc:Choice>
          <mc:Fallback>
            <w:pict>
              <v:shape id="Cloud Callout 87" o:spid="_x0000_s1039" type="#_x0000_t106" style="position:absolute;margin-left:-17.85pt;margin-top:17.05pt;width:103.7pt;height:8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" adj="26270,17509">
                <v:textbox inset="6.48pt,3.24pt,6.48pt,3.24pt">
                  <w:txbxContent>
                    <w:p w:rsidR="00BE308A" w:rsidRPr="002941E5" w:rsidRDefault="00BE308A" w:rsidP="00BE308A">
                      <w:pPr>
                        <w:jc w:val="center"/>
                        <w:rPr>
                          <w:bCs/>
                          <w:sz w:val="14"/>
                          <w:szCs w:val="18"/>
                        </w:rPr>
                      </w:pPr>
                      <w:r w:rsidRPr="002941E5">
                        <w:rPr>
                          <w:sz w:val="18"/>
                        </w:rPr>
                        <w:t xml:space="preserve">Breach </w:t>
                      </w:r>
                      <w:r>
                        <w:rPr>
                          <w:sz w:val="18"/>
                        </w:rPr>
                        <w:t>of Rules (Information Sheet 3</w:t>
                      </w:r>
                      <w:r w:rsidRPr="002941E5">
                        <w:rPr>
                          <w:sz w:val="18"/>
                        </w:rPr>
                        <w:t>)</w:t>
                      </w:r>
                    </w:p>
                    <w:p w:rsidR="00BE308A" w:rsidRPr="009B16E3" w:rsidRDefault="00BE308A" w:rsidP="00BE308A">
                      <w:pPr>
                        <w:jc w:val="center"/>
                        <w:rPr>
                          <w:rFonts w:cs="Arial"/>
                          <w:bCs/>
                          <w:sz w:val="18"/>
                          <w:szCs w:val="18"/>
                        </w:rPr>
                      </w:pPr>
                    </w:p>
                  </w:txbxContent>
                </v:textbox>
              </v:shape>
            </w:pict>
          </mc:Fallback>
        </mc:AlternateContent>
      </w:r>
    </w:p>
    <w:tbl>
      <w:tblPr>
        <w:tblW w:w="7548" w:type="dxa"/>
        <w:tblLook w:val="00A0" w:firstRow="1" w:lastRow="0" w:firstColumn="1" w:lastColumn="0" w:noHBand="0" w:noVBand="0"/>
      </w:tblPr>
      <w:tblGrid>
        <w:gridCol w:w="2148"/>
        <w:gridCol w:w="5400"/>
      </w:tblGrid>
      <w:tr w:rsidR="00BE308A" w:rsidRPr="001850A2" w:rsidTr="00D77114">
        <w:tc>
          <w:tcPr>
            <w:tcW w:w="2148" w:type="dxa"/>
            <w:vMerge w:val="restart"/>
            <w:shd w:val="clear" w:color="auto" w:fill="auto"/>
          </w:tcPr>
          <w:p w:rsidR="00BE308A" w:rsidRPr="001850A2" w:rsidRDefault="00BE308A" w:rsidP="00D77114">
            <w:pPr>
              <w:jc w:val="center"/>
              <w:rPr>
                <w:rFonts w:cs="Arial"/>
                <w:b/>
                <w:szCs w:val="22"/>
              </w:rPr>
            </w:pPr>
          </w:p>
        </w:tc>
        <w:tc>
          <w:tcPr>
            <w:tcW w:w="5400" w:type="dxa"/>
            <w:shd w:val="clear" w:color="auto" w:fill="auto"/>
          </w:tcPr>
          <w:p w:rsidR="00BE308A" w:rsidRPr="009F2591" w:rsidRDefault="00BE308A" w:rsidP="00D77114">
            <w:pPr>
              <w:pStyle w:val="AText"/>
              <w:rPr>
                <w:rFonts w:ascii="Roboto Light" w:hAnsi="Roboto Light"/>
                <w:sz w:val="20"/>
              </w:rPr>
            </w:pPr>
            <w:r w:rsidRPr="009F2591">
              <w:rPr>
                <w:rFonts w:ascii="Roboto Medium" w:hAnsi="Roboto Medium"/>
                <w:bCs/>
              </w:rPr>
              <w:t>Breach of Rules</w:t>
            </w:r>
            <w:r w:rsidRPr="001850A2">
              <w:t xml:space="preserve"> </w:t>
            </w:r>
            <w:r w:rsidRPr="009F2591">
              <w:rPr>
                <w:rFonts w:ascii="Roboto Light" w:hAnsi="Roboto Light"/>
                <w:sz w:val="20"/>
              </w:rPr>
              <w:t>in an external task such as:</w:t>
            </w:r>
          </w:p>
          <w:p w:rsidR="00BE308A" w:rsidRPr="009F2591" w:rsidRDefault="00BE308A" w:rsidP="00D77114">
            <w:pPr>
              <w:pStyle w:val="ABullet2"/>
              <w:rPr>
                <w:rFonts w:ascii="Roboto Light" w:hAnsi="Roboto Light"/>
                <w:sz w:val="20"/>
              </w:rPr>
            </w:pPr>
            <w:r w:rsidRPr="009F2591">
              <w:rPr>
                <w:rFonts w:ascii="Roboto Light" w:hAnsi="Roboto Light"/>
                <w:sz w:val="20"/>
              </w:rPr>
              <w:t>plagiarism</w:t>
            </w:r>
          </w:p>
          <w:p w:rsidR="00BE308A" w:rsidRPr="009F2591" w:rsidRDefault="00BE308A" w:rsidP="00D77114">
            <w:pPr>
              <w:pStyle w:val="ABullet2"/>
              <w:rPr>
                <w:rFonts w:ascii="Roboto Light" w:hAnsi="Roboto Light"/>
                <w:sz w:val="20"/>
              </w:rPr>
            </w:pPr>
            <w:r w:rsidRPr="009F2591">
              <w:rPr>
                <w:rFonts w:ascii="Roboto Light" w:hAnsi="Roboto Light"/>
                <w:sz w:val="20"/>
              </w:rPr>
              <w:t>exam breaches, e.g. conduct, unauthorised materials</w:t>
            </w:r>
          </w:p>
          <w:p w:rsidR="00BE308A" w:rsidRPr="009F2591" w:rsidRDefault="00BE308A" w:rsidP="00D77114">
            <w:pPr>
              <w:pStyle w:val="ABullet2"/>
              <w:rPr>
                <w:rFonts w:ascii="Roboto Light" w:hAnsi="Roboto Light"/>
                <w:sz w:val="20"/>
              </w:rPr>
            </w:pPr>
            <w:r w:rsidRPr="009F2591">
              <w:rPr>
                <w:rFonts w:ascii="Roboto Light" w:hAnsi="Roboto Light"/>
                <w:sz w:val="20"/>
              </w:rPr>
              <w:t>collusion</w:t>
            </w:r>
          </w:p>
          <w:p w:rsidR="00BE308A" w:rsidRPr="009F2591" w:rsidRDefault="00BE308A" w:rsidP="00D77114">
            <w:pPr>
              <w:pStyle w:val="ABullet2"/>
              <w:rPr>
                <w:rFonts w:ascii="Roboto Light" w:hAnsi="Roboto Light"/>
                <w:sz w:val="20"/>
              </w:rPr>
            </w:pPr>
            <w:r w:rsidRPr="009F2591">
              <w:rPr>
                <w:rFonts w:ascii="Roboto Light" w:hAnsi="Roboto Light"/>
                <w:sz w:val="20"/>
              </w:rPr>
              <w:t>undue assistance</w:t>
            </w:r>
          </w:p>
          <w:p w:rsidR="00BE308A" w:rsidRPr="001850A2" w:rsidRDefault="00BE308A" w:rsidP="00D77114">
            <w:pPr>
              <w:pStyle w:val="ABullet2"/>
            </w:pPr>
            <w:proofErr w:type="gramStart"/>
            <w:r w:rsidRPr="009F2591">
              <w:rPr>
                <w:rFonts w:ascii="Roboto Light" w:hAnsi="Roboto Light"/>
                <w:sz w:val="20"/>
              </w:rPr>
              <w:t>verification</w:t>
            </w:r>
            <w:proofErr w:type="gramEnd"/>
            <w:r w:rsidRPr="009F2591">
              <w:rPr>
                <w:rFonts w:ascii="Roboto Light" w:hAnsi="Roboto Light"/>
                <w:sz w:val="20"/>
              </w:rPr>
              <w:t xml:space="preserve"> issues.</w:t>
            </w:r>
          </w:p>
        </w:tc>
      </w:tr>
      <w:tr w:rsidR="00BE308A" w:rsidRPr="001850A2" w:rsidTr="00D77114">
        <w:trPr>
          <w:trHeight w:val="829"/>
        </w:trPr>
        <w:tc>
          <w:tcPr>
            <w:tcW w:w="2148" w:type="dxa"/>
            <w:vMerge/>
            <w:shd w:val="clear" w:color="auto" w:fill="auto"/>
          </w:tcPr>
          <w:p w:rsidR="00BE308A" w:rsidRPr="001850A2" w:rsidRDefault="00BE308A" w:rsidP="00D77114">
            <w:pPr>
              <w:jc w:val="center"/>
              <w:rPr>
                <w:rFonts w:cs="Arial"/>
                <w:b/>
                <w:szCs w:val="22"/>
              </w:rPr>
            </w:pPr>
          </w:p>
        </w:tc>
        <w:tc>
          <w:tcPr>
            <w:tcW w:w="5400" w:type="dxa"/>
            <w:shd w:val="clear" w:color="auto" w:fill="auto"/>
          </w:tcPr>
          <w:p w:rsidR="00BE308A" w:rsidRPr="001850A2" w:rsidRDefault="00BE308A" w:rsidP="00D77114">
            <w:pPr>
              <w:jc w:val="center"/>
              <w:rPr>
                <w:rFonts w:cs="Arial"/>
                <w:b/>
                <w:szCs w:val="22"/>
              </w:rPr>
            </w:pPr>
            <w:r>
              <w:rPr>
                <w:rFonts w:cs="Arial"/>
                <w:b/>
                <w:noProof/>
                <w:szCs w:val="22"/>
                <w:lang w:eastAsia="en-AU"/>
              </w:rPr>
              <mc:AlternateContent>
                <mc:Choice Requires="wps">
                  <w:drawing>
                    <wp:anchor distT="0" distB="0" distL="114300" distR="114300" simplePos="0" relativeHeight="251675648" behindDoc="0" locked="0" layoutInCell="1" allowOverlap="1">
                      <wp:simplePos x="0" y="0"/>
                      <wp:positionH relativeFrom="column">
                        <wp:posOffset>1236609</wp:posOffset>
                      </wp:positionH>
                      <wp:positionV relativeFrom="paragraph">
                        <wp:posOffset>22225</wp:posOffset>
                      </wp:positionV>
                      <wp:extent cx="394970" cy="495300"/>
                      <wp:effectExtent l="38100" t="0" r="5080" b="38100"/>
                      <wp:wrapNone/>
                      <wp:docPr id="86" name="Down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495300"/>
                              </a:xfrm>
                              <a:prstGeom prst="downArrow">
                                <a:avLst>
                                  <a:gd name="adj1" fmla="val 50000"/>
                                  <a:gd name="adj2" fmla="val 31350"/>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54461" id="Down Arrow 86" o:spid="_x0000_s1026" type="#_x0000_t67" style="position:absolute;margin-left:97.35pt;margin-top:1.75pt;width:31.1pt;height: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" strokeweight=".5pt"/>
                  </w:pict>
                </mc:Fallback>
              </mc:AlternateContent>
            </w:r>
          </w:p>
        </w:tc>
      </w:tr>
      <w:tr w:rsidR="00BE308A" w:rsidRPr="001C353D" w:rsidTr="00D77114">
        <w:trPr>
          <w:trHeight w:val="349"/>
        </w:trPr>
        <w:tc>
          <w:tcPr>
            <w:tcW w:w="2148" w:type="dxa"/>
            <w:shd w:val="clear" w:color="auto" w:fill="auto"/>
          </w:tcPr>
          <w:p w:rsidR="00BE308A" w:rsidRPr="001850A2" w:rsidRDefault="00BE308A" w:rsidP="00D77114">
            <w:pPr>
              <w:jc w:val="center"/>
              <w:rPr>
                <w:rFonts w:cs="Arial"/>
                <w:b/>
                <w:szCs w:val="22"/>
              </w:rPr>
            </w:pPr>
          </w:p>
        </w:tc>
        <w:tc>
          <w:tcPr>
            <w:tcW w:w="5400" w:type="dxa"/>
            <w:shd w:val="clear" w:color="auto" w:fill="auto"/>
          </w:tcPr>
          <w:p w:rsidR="00BE308A" w:rsidRPr="001C353D" w:rsidRDefault="001C353D" w:rsidP="001C353D">
            <w:pPr>
              <w:pStyle w:val="AText"/>
              <w:rPr>
                <w:rFonts w:ascii="Roboto Light" w:hAnsi="Roboto Light"/>
                <w:sz w:val="20"/>
              </w:rPr>
            </w:pPr>
            <w:r w:rsidRPr="001C353D">
              <w:rPr>
                <w:rFonts w:ascii="Roboto Medium" w:hAnsi="Roboto Medium"/>
              </w:rPr>
              <w:t xml:space="preserve">SACE </w:t>
            </w:r>
            <w:r w:rsidR="00BE308A" w:rsidRPr="001C353D">
              <w:rPr>
                <w:rFonts w:ascii="Roboto Medium" w:hAnsi="Roboto Medium"/>
              </w:rPr>
              <w:t>Board</w:t>
            </w:r>
            <w:r w:rsidR="00BE308A" w:rsidRPr="001C353D">
              <w:rPr>
                <w:rFonts w:ascii="Roboto Light" w:hAnsi="Roboto Light"/>
              </w:rPr>
              <w:t xml:space="preserve"> </w:t>
            </w:r>
            <w:r w:rsidR="00BE308A" w:rsidRPr="001C353D">
              <w:rPr>
                <w:rFonts w:ascii="Roboto Light" w:hAnsi="Roboto Light"/>
                <w:sz w:val="20"/>
              </w:rPr>
              <w:t>investigates and applies penalties if appropriate (teacher marks at face value)</w:t>
            </w:r>
          </w:p>
        </w:tc>
      </w:tr>
      <w:tr w:rsidR="00BE308A" w:rsidRPr="001850A2" w:rsidTr="00D77114">
        <w:trPr>
          <w:trHeight w:val="995"/>
        </w:trPr>
        <w:tc>
          <w:tcPr>
            <w:tcW w:w="2148" w:type="dxa"/>
            <w:shd w:val="clear" w:color="auto" w:fill="auto"/>
          </w:tcPr>
          <w:p w:rsidR="00BE308A" w:rsidRPr="001850A2" w:rsidRDefault="00BE308A" w:rsidP="00D77114">
            <w:pPr>
              <w:jc w:val="center"/>
              <w:rPr>
                <w:rFonts w:cs="Arial"/>
                <w:b/>
                <w:szCs w:val="22"/>
              </w:rPr>
            </w:pPr>
          </w:p>
        </w:tc>
        <w:tc>
          <w:tcPr>
            <w:tcW w:w="5400" w:type="dxa"/>
            <w:shd w:val="clear" w:color="auto" w:fill="auto"/>
          </w:tcPr>
          <w:p w:rsidR="00BE308A" w:rsidRPr="001850A2" w:rsidRDefault="00BE308A" w:rsidP="00D77114">
            <w:pPr>
              <w:jc w:val="center"/>
              <w:rPr>
                <w:rFonts w:cs="Arial"/>
                <w:b/>
                <w:szCs w:val="22"/>
              </w:rPr>
            </w:pPr>
            <w:r>
              <w:rPr>
                <w:rFonts w:cs="Arial"/>
                <w:b/>
                <w:noProof/>
                <w:szCs w:val="22"/>
                <w:lang w:eastAsia="en-AU"/>
              </w:rPr>
              <mc:AlternateContent>
                <mc:Choice Requires="wps">
                  <w:drawing>
                    <wp:anchor distT="0" distB="0" distL="114300" distR="114300" simplePos="0" relativeHeight="251676672" behindDoc="0" locked="0" layoutInCell="1" allowOverlap="1">
                      <wp:simplePos x="0" y="0"/>
                      <wp:positionH relativeFrom="column">
                        <wp:posOffset>1236609</wp:posOffset>
                      </wp:positionH>
                      <wp:positionV relativeFrom="paragraph">
                        <wp:posOffset>71755</wp:posOffset>
                      </wp:positionV>
                      <wp:extent cx="394970" cy="495300"/>
                      <wp:effectExtent l="38100" t="0" r="5080" b="38100"/>
                      <wp:wrapNone/>
                      <wp:docPr id="85" name="Down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495300"/>
                              </a:xfrm>
                              <a:prstGeom prst="downArrow">
                                <a:avLst>
                                  <a:gd name="adj1" fmla="val 50000"/>
                                  <a:gd name="adj2" fmla="val 31350"/>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7FE01" id="Down Arrow 85" o:spid="_x0000_s1026" type="#_x0000_t67" style="position:absolute;margin-left:97.35pt;margin-top:5.65pt;width:31.1pt;height: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" strokeweight=".5pt"/>
                  </w:pict>
                </mc:Fallback>
              </mc:AlternateContent>
            </w:r>
          </w:p>
        </w:tc>
      </w:tr>
      <w:tr w:rsidR="00BE308A" w:rsidRPr="001850A2" w:rsidTr="00D77114">
        <w:tc>
          <w:tcPr>
            <w:tcW w:w="2148" w:type="dxa"/>
            <w:shd w:val="clear" w:color="auto" w:fill="auto"/>
          </w:tcPr>
          <w:p w:rsidR="00BE308A" w:rsidRPr="001850A2" w:rsidRDefault="00BE308A" w:rsidP="00D77114">
            <w:pPr>
              <w:jc w:val="center"/>
              <w:rPr>
                <w:rFonts w:cs="Arial"/>
                <w:b/>
                <w:szCs w:val="22"/>
              </w:rPr>
            </w:pPr>
            <w:r w:rsidRPr="001850A2">
              <w:rPr>
                <w:rFonts w:cs="Arial"/>
                <w:b/>
                <w:noProof/>
                <w:szCs w:val="22"/>
                <w:lang w:eastAsia="en-AU"/>
              </w:rPr>
              <mc:AlternateContent>
                <mc:Choice Requires="wps">
                  <w:drawing>
                    <wp:anchor distT="0" distB="0" distL="114300" distR="114300" simplePos="0" relativeHeight="251664384" behindDoc="0" locked="0" layoutInCell="1" allowOverlap="1">
                      <wp:simplePos x="0" y="0"/>
                      <wp:positionH relativeFrom="column">
                        <wp:posOffset>-139592</wp:posOffset>
                      </wp:positionH>
                      <wp:positionV relativeFrom="paragraph">
                        <wp:posOffset>103900</wp:posOffset>
                      </wp:positionV>
                      <wp:extent cx="1163955" cy="819510"/>
                      <wp:effectExtent l="19050" t="19050" r="245745" b="38100"/>
                      <wp:wrapNone/>
                      <wp:docPr id="84" name="Cloud Callout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819510"/>
                              </a:xfrm>
                              <a:prstGeom prst="cloudCallout">
                                <a:avLst>
                                  <a:gd name="adj1" fmla="val 66310"/>
                                  <a:gd name="adj2" fmla="val -47630"/>
                                </a:avLst>
                              </a:prstGeom>
                              <a:solidFill>
                                <a:srgbClr val="FFFFFF"/>
                              </a:solidFill>
                              <a:ln w="9525">
                                <a:solidFill>
                                  <a:srgbClr val="000000"/>
                                </a:solidFill>
                                <a:round/>
                                <a:headEnd/>
                                <a:tailEnd/>
                              </a:ln>
                            </wps:spPr>
                            <wps:txbx>
                              <w:txbxContent>
                                <w:p w:rsidR="00BE308A" w:rsidRPr="002941E5" w:rsidRDefault="00BE308A" w:rsidP="00BE308A">
                                  <w:pPr>
                                    <w:jc w:val="center"/>
                                    <w:rPr>
                                      <w:rFonts w:cs="Arial"/>
                                      <w:sz w:val="18"/>
                                      <w:szCs w:val="18"/>
                                    </w:rPr>
                                  </w:pPr>
                                  <w:r w:rsidRPr="002941E5">
                                    <w:rPr>
                                      <w:rFonts w:cs="Arial"/>
                                      <w:bCs/>
                                      <w:sz w:val="18"/>
                                      <w:szCs w:val="18"/>
                                      <w:shd w:val="clear" w:color="auto" w:fill="F5F5F5"/>
                                    </w:rPr>
                                    <w:t>Breach of Rul</w:t>
                                  </w:r>
                                  <w:r>
                                    <w:rPr>
                                      <w:rFonts w:cs="Arial"/>
                                      <w:bCs/>
                                      <w:sz w:val="18"/>
                                      <w:szCs w:val="18"/>
                                      <w:shd w:val="clear" w:color="auto" w:fill="F5F5F5"/>
                                    </w:rPr>
                                    <w:t>es (Form 02</w:t>
                                  </w:r>
                                  <w:r w:rsidRPr="002941E5">
                                    <w:rPr>
                                      <w:rFonts w:cs="Arial"/>
                                      <w:bCs/>
                                      <w:sz w:val="18"/>
                                      <w:szCs w:val="18"/>
                                      <w:shd w:val="clear" w:color="auto" w:fill="F5F5F5"/>
                                    </w:rPr>
                                    <w:t>)</w:t>
                                  </w:r>
                                </w:p>
                              </w:txbxContent>
                            </wps:txbx>
                            <wps:bodyPr rot="0" vert="horz" wrap="square" lIns="82296" tIns="41148" rIns="82296" bIns="41148" anchor="t" anchorCtr="0" upright="1">
                              <a:noAutofit/>
                            </wps:bodyPr>
                          </wps:wsp>
                        </a:graphicData>
                      </a:graphic>
                      <wp14:sizeRelH relativeFrom="page">
                        <wp14:pctWidth>0</wp14:pctWidth>
                      </wp14:sizeRelH>
                      <wp14:sizeRelV relativeFrom="page">
                        <wp14:pctHeight>0</wp14:pctHeight>
                      </wp14:sizeRelV>
                    </wp:anchor>
                  </w:drawing>
                </mc:Choice>
                <mc:Fallback>
                  <w:pict>
                    <v:shape id="Cloud Callout 84" o:spid="_x0000_s1040" type="#_x0000_t106" style="position:absolute;left:0;text-align:left;margin-left:-11pt;margin-top:8.2pt;width:91.65pt;height:6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" adj="25123,512">
                      <v:textbox inset="6.48pt,3.24pt,6.48pt,3.24pt">
                        <w:txbxContent>
                          <w:p w:rsidR="00BE308A" w:rsidRPr="002941E5" w:rsidRDefault="00BE308A" w:rsidP="00BE308A">
                            <w:pPr>
                              <w:jc w:val="center"/>
                              <w:rPr>
                                <w:rFonts w:cs="Arial"/>
                                <w:sz w:val="18"/>
                                <w:szCs w:val="18"/>
                              </w:rPr>
                            </w:pPr>
                            <w:r w:rsidRPr="002941E5">
                              <w:rPr>
                                <w:rFonts w:cs="Arial"/>
                                <w:bCs/>
                                <w:sz w:val="18"/>
                                <w:szCs w:val="18"/>
                                <w:shd w:val="clear" w:color="auto" w:fill="F5F5F5"/>
                              </w:rPr>
                              <w:t>Breach of Rul</w:t>
                            </w:r>
                            <w:r>
                              <w:rPr>
                                <w:rFonts w:cs="Arial"/>
                                <w:bCs/>
                                <w:sz w:val="18"/>
                                <w:szCs w:val="18"/>
                                <w:shd w:val="clear" w:color="auto" w:fill="F5F5F5"/>
                              </w:rPr>
                              <w:t>es (Form 02</w:t>
                            </w:r>
                            <w:r w:rsidRPr="002941E5">
                              <w:rPr>
                                <w:rFonts w:cs="Arial"/>
                                <w:bCs/>
                                <w:sz w:val="18"/>
                                <w:szCs w:val="18"/>
                                <w:shd w:val="clear" w:color="auto" w:fill="F5F5F5"/>
                              </w:rPr>
                              <w:t>)</w:t>
                            </w:r>
                          </w:p>
                        </w:txbxContent>
                      </v:textbox>
                    </v:shape>
                  </w:pict>
                </mc:Fallback>
              </mc:AlternateContent>
            </w:r>
          </w:p>
        </w:tc>
        <w:tc>
          <w:tcPr>
            <w:tcW w:w="5400" w:type="dxa"/>
            <w:shd w:val="clear" w:color="auto" w:fill="auto"/>
          </w:tcPr>
          <w:p w:rsidR="00BE308A" w:rsidRPr="001C353D" w:rsidRDefault="00BE308A" w:rsidP="00D77114">
            <w:pPr>
              <w:pStyle w:val="AText"/>
              <w:rPr>
                <w:rFonts w:ascii="Roboto Light" w:hAnsi="Roboto Light"/>
                <w:sz w:val="20"/>
              </w:rPr>
            </w:pPr>
            <w:r w:rsidRPr="009F2591">
              <w:rPr>
                <w:rFonts w:ascii="Roboto Medium" w:hAnsi="Roboto Medium"/>
                <w:bCs/>
              </w:rPr>
              <w:t>Breach of Rules form</w:t>
            </w:r>
            <w:r w:rsidRPr="001C353D">
              <w:rPr>
                <w:rFonts w:ascii="Roboto Light" w:hAnsi="Roboto Light"/>
                <w:b/>
                <w:bCs/>
                <w:sz w:val="20"/>
              </w:rPr>
              <w:t xml:space="preserve"> </w:t>
            </w:r>
            <w:r w:rsidRPr="001C353D">
              <w:rPr>
                <w:rFonts w:ascii="Roboto Light" w:hAnsi="Roboto Light"/>
                <w:sz w:val="20"/>
              </w:rPr>
              <w:t>to the SACE Board</w:t>
            </w:r>
          </w:p>
          <w:p w:rsidR="00BE308A" w:rsidRPr="001C353D" w:rsidRDefault="00BE308A" w:rsidP="00D77114">
            <w:pPr>
              <w:pStyle w:val="ABullet2"/>
              <w:rPr>
                <w:rFonts w:ascii="Roboto Light" w:hAnsi="Roboto Light"/>
                <w:b/>
                <w:bCs/>
              </w:rPr>
            </w:pPr>
            <w:r>
              <w:rPr>
                <w:b/>
                <w:noProof/>
                <w:lang w:eastAsia="en-AU"/>
              </w:rPr>
              <mc:AlternateContent>
                <mc:Choice Requires="wps">
                  <w:drawing>
                    <wp:anchor distT="0" distB="0" distL="114300" distR="114300" simplePos="0" relativeHeight="251677696" behindDoc="0" locked="0" layoutInCell="1" allowOverlap="1">
                      <wp:simplePos x="0" y="0"/>
                      <wp:positionH relativeFrom="column">
                        <wp:posOffset>1236609</wp:posOffset>
                      </wp:positionH>
                      <wp:positionV relativeFrom="paragraph">
                        <wp:posOffset>320675</wp:posOffset>
                      </wp:positionV>
                      <wp:extent cx="394970" cy="495300"/>
                      <wp:effectExtent l="38100" t="0" r="5080" b="38100"/>
                      <wp:wrapNone/>
                      <wp:docPr id="83" name="Down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495300"/>
                              </a:xfrm>
                              <a:prstGeom prst="downArrow">
                                <a:avLst>
                                  <a:gd name="adj1" fmla="val 50000"/>
                                  <a:gd name="adj2" fmla="val 31350"/>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6F918" id="Down Arrow 83" o:spid="_x0000_s1026" type="#_x0000_t67" style="position:absolute;margin-left:97.35pt;margin-top:25.25pt;width:31.1pt;height: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" strokeweight=".5pt"/>
                  </w:pict>
                </mc:Fallback>
              </mc:AlternateContent>
            </w:r>
            <w:r w:rsidRPr="001C353D">
              <w:rPr>
                <w:rFonts w:ascii="Roboto Light" w:hAnsi="Roboto Light"/>
                <w:sz w:val="20"/>
              </w:rPr>
              <w:t>include as much information/evidence as possible + recommendations</w:t>
            </w:r>
          </w:p>
        </w:tc>
      </w:tr>
      <w:tr w:rsidR="00BE308A" w:rsidRPr="001850A2" w:rsidTr="00D77114">
        <w:trPr>
          <w:trHeight w:val="789"/>
        </w:trPr>
        <w:tc>
          <w:tcPr>
            <w:tcW w:w="2148" w:type="dxa"/>
            <w:shd w:val="clear" w:color="auto" w:fill="auto"/>
          </w:tcPr>
          <w:p w:rsidR="00BE308A" w:rsidRPr="001850A2" w:rsidRDefault="00BE308A" w:rsidP="00D77114">
            <w:pPr>
              <w:jc w:val="center"/>
              <w:rPr>
                <w:rFonts w:cs="Arial"/>
                <w:b/>
                <w:szCs w:val="22"/>
              </w:rPr>
            </w:pPr>
          </w:p>
        </w:tc>
        <w:tc>
          <w:tcPr>
            <w:tcW w:w="5400" w:type="dxa"/>
            <w:shd w:val="clear" w:color="auto" w:fill="auto"/>
          </w:tcPr>
          <w:p w:rsidR="00BE308A" w:rsidRPr="001850A2" w:rsidRDefault="00BE308A" w:rsidP="00D77114">
            <w:pPr>
              <w:jc w:val="center"/>
              <w:rPr>
                <w:rFonts w:cs="Arial"/>
                <w:b/>
                <w:szCs w:val="22"/>
              </w:rPr>
            </w:pPr>
          </w:p>
        </w:tc>
      </w:tr>
      <w:tr w:rsidR="00BE308A" w:rsidRPr="001850A2" w:rsidTr="00D77114">
        <w:trPr>
          <w:trHeight w:val="396"/>
        </w:trPr>
        <w:tc>
          <w:tcPr>
            <w:tcW w:w="2148" w:type="dxa"/>
            <w:shd w:val="clear" w:color="auto" w:fill="auto"/>
          </w:tcPr>
          <w:p w:rsidR="00BE308A" w:rsidRPr="001850A2" w:rsidRDefault="00BE308A" w:rsidP="00D77114">
            <w:pPr>
              <w:jc w:val="center"/>
              <w:rPr>
                <w:rFonts w:cs="Arial"/>
                <w:b/>
                <w:szCs w:val="22"/>
              </w:rPr>
            </w:pPr>
          </w:p>
        </w:tc>
        <w:tc>
          <w:tcPr>
            <w:tcW w:w="5400" w:type="dxa"/>
            <w:shd w:val="clear" w:color="auto" w:fill="auto"/>
          </w:tcPr>
          <w:p w:rsidR="00BE308A" w:rsidRPr="009F2591" w:rsidRDefault="00BE308A" w:rsidP="00D77114">
            <w:pPr>
              <w:pStyle w:val="AText"/>
              <w:rPr>
                <w:rFonts w:ascii="Roboto Medium" w:hAnsi="Roboto Medium"/>
                <w:bCs/>
                <w:noProof/>
                <w:lang w:val="en-US"/>
              </w:rPr>
            </w:pPr>
            <w:r w:rsidRPr="009F2591">
              <w:rPr>
                <w:rFonts w:ascii="Roboto Medium" w:hAnsi="Roboto Medium"/>
                <w:bCs/>
                <w:noProof/>
                <w:lang w:val="en-US"/>
              </w:rPr>
              <w:t>Results Sheets for External</w:t>
            </w:r>
          </w:p>
          <w:p w:rsidR="00BE308A" w:rsidRPr="001C353D" w:rsidRDefault="00BE308A" w:rsidP="00D77114">
            <w:pPr>
              <w:pStyle w:val="ABullet2"/>
              <w:rPr>
                <w:rFonts w:ascii="Roboto Light" w:hAnsi="Roboto Light"/>
                <w:noProof/>
                <w:sz w:val="20"/>
                <w:lang w:val="en-US"/>
              </w:rPr>
            </w:pPr>
            <w:r w:rsidRPr="001C353D">
              <w:rPr>
                <w:rFonts w:ascii="Roboto Light" w:hAnsi="Roboto Light"/>
                <w:noProof/>
                <w:sz w:val="20"/>
                <w:lang w:val="en-US"/>
              </w:rPr>
              <w:t xml:space="preserve">Tick </w:t>
            </w:r>
            <w:r w:rsidRPr="001C353D">
              <w:rPr>
                <w:rFonts w:ascii="Roboto Light" w:hAnsi="Roboto Light"/>
                <w:i/>
                <w:noProof/>
                <w:sz w:val="20"/>
                <w:lang w:val="en-US"/>
              </w:rPr>
              <w:t>Breach of Rules</w:t>
            </w:r>
            <w:r w:rsidRPr="001C353D">
              <w:rPr>
                <w:rFonts w:ascii="Roboto Light" w:hAnsi="Roboto Light"/>
                <w:noProof/>
                <w:sz w:val="20"/>
                <w:lang w:val="en-US"/>
              </w:rPr>
              <w:t xml:space="preserve"> box for appropriate student/s (form submitted)</w:t>
            </w:r>
          </w:p>
          <w:p w:rsidR="00BE308A" w:rsidRPr="001850A2" w:rsidRDefault="00BE308A" w:rsidP="00D77114">
            <w:pPr>
              <w:pStyle w:val="ABullet2"/>
              <w:rPr>
                <w:noProof/>
                <w:lang w:val="en-US"/>
              </w:rPr>
            </w:pPr>
            <w:r w:rsidRPr="001C353D">
              <w:rPr>
                <w:rFonts w:ascii="Roboto Light" w:hAnsi="Roboto Light"/>
                <w:noProof/>
                <w:sz w:val="20"/>
                <w:lang w:val="en-US"/>
              </w:rPr>
              <w:t>Enter marks/grades at face value</w:t>
            </w:r>
          </w:p>
        </w:tc>
      </w:tr>
      <w:tr w:rsidR="00BE308A" w:rsidRPr="001850A2" w:rsidTr="00D77114">
        <w:trPr>
          <w:trHeight w:val="706"/>
        </w:trPr>
        <w:tc>
          <w:tcPr>
            <w:tcW w:w="2148" w:type="dxa"/>
            <w:shd w:val="clear" w:color="auto" w:fill="auto"/>
          </w:tcPr>
          <w:p w:rsidR="00BE308A" w:rsidRPr="001850A2" w:rsidRDefault="00BE308A" w:rsidP="00D77114">
            <w:pPr>
              <w:jc w:val="center"/>
              <w:rPr>
                <w:rFonts w:cs="Arial"/>
                <w:b/>
                <w:szCs w:val="22"/>
              </w:rPr>
            </w:pPr>
          </w:p>
        </w:tc>
        <w:bookmarkStart w:id="0" w:name="_GoBack"/>
        <w:bookmarkEnd w:id="0"/>
        <w:tc>
          <w:tcPr>
            <w:tcW w:w="5400" w:type="dxa"/>
            <w:shd w:val="clear" w:color="auto" w:fill="auto"/>
          </w:tcPr>
          <w:p w:rsidR="00BE308A" w:rsidRPr="00027B1C" w:rsidRDefault="00BE308A" w:rsidP="00D77114">
            <w:pPr>
              <w:pStyle w:val="AText"/>
              <w:rPr>
                <w:b/>
                <w:bCs/>
                <w:noProof/>
                <w:lang w:val="en-US"/>
              </w:rPr>
            </w:pPr>
            <w:r w:rsidRPr="00027B1C">
              <w:rPr>
                <w:b/>
                <w:bCs/>
                <w:noProof/>
                <w:lang w:eastAsia="en-AU"/>
              </w:rPr>
              <mc:AlternateContent>
                <mc:Choice Requires="wps">
                  <w:drawing>
                    <wp:anchor distT="0" distB="0" distL="114300" distR="114300" simplePos="0" relativeHeight="251678720" behindDoc="0" locked="0" layoutInCell="1" allowOverlap="1">
                      <wp:simplePos x="0" y="0"/>
                      <wp:positionH relativeFrom="column">
                        <wp:posOffset>1236609</wp:posOffset>
                      </wp:positionH>
                      <wp:positionV relativeFrom="paragraph">
                        <wp:posOffset>43180</wp:posOffset>
                      </wp:positionV>
                      <wp:extent cx="394970" cy="495300"/>
                      <wp:effectExtent l="38100" t="0" r="5080" b="38100"/>
                      <wp:wrapNone/>
                      <wp:docPr id="82" name="Down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495300"/>
                              </a:xfrm>
                              <a:prstGeom prst="downArrow">
                                <a:avLst>
                                  <a:gd name="adj1" fmla="val 50000"/>
                                  <a:gd name="adj2" fmla="val 31350"/>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48286" id="Down Arrow 82" o:spid="_x0000_s1026" type="#_x0000_t67" style="position:absolute;margin-left:97.35pt;margin-top:3.4pt;width:31.1pt;height: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" strokeweight=".5pt"/>
                  </w:pict>
                </mc:Fallback>
              </mc:AlternateContent>
            </w:r>
          </w:p>
        </w:tc>
      </w:tr>
      <w:tr w:rsidR="00BE308A" w:rsidRPr="001850A2" w:rsidTr="009F2591">
        <w:trPr>
          <w:trHeight w:val="511"/>
        </w:trPr>
        <w:tc>
          <w:tcPr>
            <w:tcW w:w="2148" w:type="dxa"/>
            <w:shd w:val="clear" w:color="auto" w:fill="auto"/>
          </w:tcPr>
          <w:p w:rsidR="00BE308A" w:rsidRPr="001850A2" w:rsidRDefault="00BE308A" w:rsidP="00D77114">
            <w:pPr>
              <w:jc w:val="center"/>
              <w:rPr>
                <w:rFonts w:cs="Arial"/>
                <w:b/>
                <w:szCs w:val="22"/>
              </w:rPr>
            </w:pPr>
          </w:p>
        </w:tc>
        <w:tc>
          <w:tcPr>
            <w:tcW w:w="5400" w:type="dxa"/>
            <w:shd w:val="clear" w:color="auto" w:fill="auto"/>
          </w:tcPr>
          <w:p w:rsidR="00BE308A" w:rsidRPr="00027B1C" w:rsidRDefault="00BE308A" w:rsidP="00D77114">
            <w:pPr>
              <w:pStyle w:val="AText"/>
              <w:rPr>
                <w:b/>
                <w:bCs/>
                <w:noProof/>
                <w:lang w:val="en-US"/>
              </w:rPr>
            </w:pPr>
          </w:p>
          <w:p w:rsidR="00BE308A" w:rsidRPr="001850A2" w:rsidRDefault="00BE308A" w:rsidP="00D77114">
            <w:pPr>
              <w:pStyle w:val="AText"/>
              <w:rPr>
                <w:noProof/>
                <w:lang w:val="en-US"/>
              </w:rPr>
            </w:pPr>
            <w:r w:rsidRPr="009F2591">
              <w:rPr>
                <w:rFonts w:ascii="Roboto Medium" w:hAnsi="Roboto Medium"/>
                <w:bCs/>
                <w:noProof/>
                <w:lang w:val="en-US"/>
              </w:rPr>
              <w:t>SACE Board</w:t>
            </w:r>
            <w:r w:rsidRPr="00027B1C">
              <w:rPr>
                <w:b/>
                <w:bCs/>
                <w:noProof/>
                <w:lang w:val="en-US"/>
              </w:rPr>
              <w:t xml:space="preserve"> </w:t>
            </w:r>
            <w:r w:rsidRPr="001C353D">
              <w:rPr>
                <w:rFonts w:ascii="Roboto Light" w:hAnsi="Roboto Light"/>
                <w:noProof/>
                <w:sz w:val="20"/>
                <w:lang w:val="en-US"/>
              </w:rPr>
              <w:t>informs principal of outcome</w:t>
            </w:r>
          </w:p>
        </w:tc>
      </w:tr>
    </w:tbl>
    <w:p w:rsidR="00BE308A" w:rsidRDefault="00BE308A" w:rsidP="00BE308A">
      <w:pPr>
        <w:sectPr w:rsidR="00BE308A" w:rsidSect="009F2591">
          <w:footerReference w:type="default" r:id="rId23"/>
          <w:pgSz w:w="16838" w:h="11906" w:orient="landscape" w:code="237"/>
          <w:pgMar w:top="284" w:right="1134" w:bottom="1134" w:left="1134" w:header="284" w:footer="340" w:gutter="0"/>
          <w:cols w:num="2" w:space="720"/>
          <w:docGrid w:linePitch="360"/>
        </w:sectPr>
      </w:pPr>
    </w:p>
    <w:p w:rsidR="00BE308A" w:rsidRPr="00502894" w:rsidRDefault="00BE308A" w:rsidP="00BE308A">
      <w:pPr>
        <w:pStyle w:val="AHead1"/>
        <w:rPr>
          <w:rFonts w:ascii="Roboto Medium" w:hAnsi="Roboto Medium"/>
          <w:b w:val="0"/>
          <w:sz w:val="28"/>
        </w:rPr>
      </w:pPr>
      <w:r w:rsidRPr="00502894">
        <w:rPr>
          <w:rFonts w:ascii="Roboto Medium" w:hAnsi="Roboto Medium"/>
          <w:b w:val="0"/>
          <w:sz w:val="28"/>
        </w:rPr>
        <w:lastRenderedPageBreak/>
        <w:t>Further Support</w:t>
      </w:r>
    </w:p>
    <w:p w:rsidR="00BE308A" w:rsidRPr="00027B1C" w:rsidRDefault="00BE308A" w:rsidP="00BE308A">
      <w:pPr>
        <w:pStyle w:val="AText"/>
      </w:pPr>
      <w:r w:rsidRPr="00B25439">
        <w:rPr>
          <w:noProof/>
          <w:lang w:eastAsia="en-AU"/>
        </w:rPr>
        <mc:AlternateContent>
          <mc:Choice Requires="wps">
            <w:drawing>
              <wp:anchor distT="0" distB="0" distL="114300" distR="114300" simplePos="0" relativeHeight="251667456" behindDoc="0" locked="0" layoutInCell="1" allowOverlap="1">
                <wp:simplePos x="0" y="0"/>
                <wp:positionH relativeFrom="column">
                  <wp:posOffset>682625</wp:posOffset>
                </wp:positionH>
                <wp:positionV relativeFrom="paragraph">
                  <wp:posOffset>67310</wp:posOffset>
                </wp:positionV>
                <wp:extent cx="5427980" cy="674370"/>
                <wp:effectExtent l="2540" t="1905"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7980" cy="674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308A" w:rsidRPr="00502894" w:rsidRDefault="00BE308A" w:rsidP="00BE308A">
                            <w:pPr>
                              <w:jc w:val="center"/>
                              <w:rPr>
                                <w:rFonts w:ascii="Roboto" w:hAnsi="Roboto" w:cs="Arial"/>
                                <w:szCs w:val="22"/>
                              </w:rPr>
                            </w:pPr>
                            <w:r w:rsidRPr="00502894">
                              <w:rPr>
                                <w:rFonts w:ascii="Roboto" w:hAnsi="Roboto" w:cs="Arial"/>
                                <w:szCs w:val="22"/>
                              </w:rPr>
                              <w:t xml:space="preserve">The following support materials and websites include information and tutorials that </w:t>
                            </w:r>
                            <w:proofErr w:type="gramStart"/>
                            <w:r w:rsidRPr="00502894">
                              <w:rPr>
                                <w:rFonts w:ascii="Roboto" w:hAnsi="Roboto" w:cs="Arial"/>
                                <w:szCs w:val="22"/>
                              </w:rPr>
                              <w:t>can be used</w:t>
                            </w:r>
                            <w:proofErr w:type="gramEnd"/>
                            <w:r w:rsidRPr="00502894">
                              <w:rPr>
                                <w:rFonts w:ascii="Roboto" w:hAnsi="Roboto" w:cs="Arial"/>
                                <w:szCs w:val="22"/>
                              </w:rPr>
                              <w:t xml:space="preserve"> by students as an introduction and guide to plagiarism and referencing.</w:t>
                            </w:r>
                          </w:p>
                          <w:p w:rsidR="00BE308A" w:rsidRDefault="00BE308A" w:rsidP="00BE30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41" type="#_x0000_t202" style="position:absolute;left:0;text-align:left;margin-left:53.75pt;margin-top:5.3pt;width:427.4pt;height:5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" stroked="f">
                <v:textbox>
                  <w:txbxContent>
                    <w:p w:rsidR="00BE308A" w:rsidRPr="00502894" w:rsidRDefault="00BE308A" w:rsidP="00BE308A">
                      <w:pPr>
                        <w:jc w:val="center"/>
                        <w:rPr>
                          <w:rFonts w:ascii="Roboto" w:hAnsi="Roboto" w:cs="Arial"/>
                          <w:szCs w:val="22"/>
                        </w:rPr>
                      </w:pPr>
                      <w:r w:rsidRPr="00502894">
                        <w:rPr>
                          <w:rFonts w:ascii="Roboto" w:hAnsi="Roboto" w:cs="Arial"/>
                          <w:szCs w:val="22"/>
                        </w:rPr>
                        <w:t xml:space="preserve">The following support materials and websites include information and tutorials that </w:t>
                      </w:r>
                      <w:proofErr w:type="gramStart"/>
                      <w:r w:rsidRPr="00502894">
                        <w:rPr>
                          <w:rFonts w:ascii="Roboto" w:hAnsi="Roboto" w:cs="Arial"/>
                          <w:szCs w:val="22"/>
                        </w:rPr>
                        <w:t>can be used</w:t>
                      </w:r>
                      <w:proofErr w:type="gramEnd"/>
                      <w:r w:rsidRPr="00502894">
                        <w:rPr>
                          <w:rFonts w:ascii="Roboto" w:hAnsi="Roboto" w:cs="Arial"/>
                          <w:szCs w:val="22"/>
                        </w:rPr>
                        <w:t xml:space="preserve"> by students as an introduction and guide to plagiarism and referencing.</w:t>
                      </w:r>
                    </w:p>
                    <w:p w:rsidR="00BE308A" w:rsidRDefault="00BE308A" w:rsidP="00BE308A"/>
                  </w:txbxContent>
                </v:textbox>
              </v:shape>
            </w:pict>
          </mc:Fallback>
        </mc:AlternateContent>
      </w:r>
      <w:r w:rsidRPr="00027B1C">
        <w:rPr>
          <w:noProof/>
          <w:lang w:eastAsia="en-AU"/>
        </w:rPr>
        <mc:AlternateContent>
          <mc:Choice Requires="wps">
            <w:drawing>
              <wp:anchor distT="0" distB="0" distL="114300" distR="114300" simplePos="0" relativeHeight="251666432" behindDoc="0" locked="0" layoutInCell="1" allowOverlap="1">
                <wp:simplePos x="0" y="0"/>
                <wp:positionH relativeFrom="column">
                  <wp:posOffset>76200</wp:posOffset>
                </wp:positionH>
                <wp:positionV relativeFrom="paragraph">
                  <wp:posOffset>42545</wp:posOffset>
                </wp:positionV>
                <wp:extent cx="533400" cy="457200"/>
                <wp:effectExtent l="24765" t="24765" r="22860" b="22860"/>
                <wp:wrapNone/>
                <wp:docPr id="80" name="5-Point Star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572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979F5" id="5-Point Star 80" o:spid="_x0000_s1026" style="position:absolute;margin-left:6pt;margin-top:3.35pt;width:42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34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" path="m1,174634r203741,2l266700,r62958,174636l533399,174634,368569,282564r62960,174635l266700,349267,101871,457199,164831,282564,1,174634xe">
                <v:stroke joinstyle="miter"/>
                <v:path o:connecttype="custom" o:connectlocs="1,174634;203742,174636;266700,0;329658,174636;533399,174634;368569,282564;431529,457199;266700,349267;101871,457199;164831,282564;1,174634" o:connectangles="0,0,0,0,0,0,0,0,0,0,0"/>
              </v:shape>
            </w:pict>
          </mc:Fallback>
        </mc:AlternateContent>
      </w:r>
    </w:p>
    <w:p w:rsidR="00BE308A" w:rsidRPr="00027B1C" w:rsidRDefault="00BE308A" w:rsidP="00BE308A">
      <w:pPr>
        <w:pStyle w:val="AText"/>
      </w:pPr>
    </w:p>
    <w:p w:rsidR="00BE308A" w:rsidRDefault="00BE308A" w:rsidP="00BE308A">
      <w:pPr>
        <w:pStyle w:val="AText"/>
      </w:pPr>
    </w:p>
    <w:p w:rsidR="003B3C85" w:rsidRPr="003B3C85" w:rsidRDefault="003B3C85" w:rsidP="003B3C85">
      <w:pPr>
        <w:pStyle w:val="AHead1"/>
        <w:spacing w:before="0" w:after="0"/>
        <w:rPr>
          <w:rFonts w:ascii="Roboto Medium" w:hAnsi="Roboto Medium"/>
          <w:b w:val="0"/>
          <w:sz w:val="4"/>
        </w:rPr>
      </w:pPr>
    </w:p>
    <w:p w:rsidR="00BE308A" w:rsidRPr="00502894" w:rsidRDefault="00BE308A" w:rsidP="00E313A9">
      <w:pPr>
        <w:pStyle w:val="AHead1"/>
        <w:spacing w:before="480"/>
        <w:rPr>
          <w:rFonts w:ascii="Roboto Medium" w:hAnsi="Roboto Medium"/>
          <w:b w:val="0"/>
          <w:sz w:val="28"/>
        </w:rPr>
      </w:pPr>
      <w:r w:rsidRPr="00502894">
        <w:rPr>
          <w:rFonts w:ascii="Roboto Medium" w:hAnsi="Roboto Medium"/>
          <w:b w:val="0"/>
          <w:sz w:val="28"/>
        </w:rPr>
        <w:t>Referencing</w:t>
      </w:r>
    </w:p>
    <w:p w:rsidR="00BE308A" w:rsidRPr="00502894" w:rsidRDefault="00BE308A" w:rsidP="00BE308A">
      <w:pPr>
        <w:pStyle w:val="AText"/>
        <w:rPr>
          <w:rFonts w:ascii="Roboto Light" w:hAnsi="Roboto Light"/>
        </w:rPr>
      </w:pPr>
      <w:r w:rsidRPr="00502894">
        <w:rPr>
          <w:rFonts w:ascii="Roboto Light" w:hAnsi="Roboto Light"/>
        </w:rPr>
        <w:t xml:space="preserve">The following SACE Board publications </w:t>
      </w:r>
      <w:proofErr w:type="gramStart"/>
      <w:r w:rsidRPr="00502894">
        <w:rPr>
          <w:rFonts w:ascii="Roboto Light" w:hAnsi="Roboto Light"/>
        </w:rPr>
        <w:t>have been developed</w:t>
      </w:r>
      <w:proofErr w:type="gramEnd"/>
      <w:r w:rsidRPr="00502894">
        <w:rPr>
          <w:rFonts w:ascii="Roboto Light" w:hAnsi="Roboto Light"/>
        </w:rPr>
        <w:t xml:space="preserve"> to help students and teachers with referencing:</w:t>
      </w:r>
    </w:p>
    <w:p w:rsidR="00BE308A" w:rsidRPr="00502894" w:rsidRDefault="00BE308A" w:rsidP="00BE308A">
      <w:pPr>
        <w:pStyle w:val="AText"/>
        <w:rPr>
          <w:rStyle w:val="Hyperlink"/>
        </w:rPr>
      </w:pPr>
      <w:r w:rsidRPr="00502894">
        <w:rPr>
          <w:rFonts w:ascii="Roboto Light" w:hAnsi="Roboto Light"/>
          <w:sz w:val="20"/>
        </w:rPr>
        <w:fldChar w:fldCharType="begin"/>
      </w:r>
      <w:r w:rsidRPr="00502894">
        <w:rPr>
          <w:rFonts w:ascii="Roboto Light" w:hAnsi="Roboto Light"/>
          <w:sz w:val="20"/>
        </w:rPr>
        <w:instrText xml:space="preserve"> HYPERLINK "https://www.sace.sa.edu.au/documents/652891/722147/Guidelines+for+referencing.doc?v=1" </w:instrText>
      </w:r>
      <w:r w:rsidR="001470DF" w:rsidRPr="00502894">
        <w:rPr>
          <w:rFonts w:ascii="Roboto Light" w:hAnsi="Roboto Light"/>
          <w:sz w:val="20"/>
        </w:rPr>
      </w:r>
      <w:r w:rsidRPr="00502894">
        <w:rPr>
          <w:rFonts w:ascii="Roboto Light" w:hAnsi="Roboto Light"/>
          <w:sz w:val="20"/>
        </w:rPr>
        <w:fldChar w:fldCharType="separate"/>
      </w:r>
      <w:r w:rsidRPr="00502894">
        <w:rPr>
          <w:rStyle w:val="Hyperlink"/>
        </w:rPr>
        <w:t>Guidelines for Referencing</w:t>
      </w:r>
    </w:p>
    <w:p w:rsidR="00BE308A" w:rsidRPr="00502894" w:rsidRDefault="00BE308A" w:rsidP="00BE308A">
      <w:pPr>
        <w:pStyle w:val="AText"/>
        <w:rPr>
          <w:rFonts w:ascii="Roboto Light" w:hAnsi="Roboto Light"/>
          <w:sz w:val="20"/>
        </w:rPr>
      </w:pPr>
      <w:r w:rsidRPr="00502894">
        <w:rPr>
          <w:rFonts w:ascii="Roboto Light" w:hAnsi="Roboto Light"/>
          <w:sz w:val="20"/>
        </w:rPr>
        <w:fldChar w:fldCharType="end"/>
      </w:r>
      <w:hyperlink r:id="rId24" w:history="1">
        <w:r w:rsidRPr="00502894">
          <w:rPr>
            <w:rStyle w:val="Hyperlink"/>
          </w:rPr>
          <w:t>Student Guide to Referencing</w:t>
        </w:r>
      </w:hyperlink>
    </w:p>
    <w:p w:rsidR="00BE308A" w:rsidRPr="00502894" w:rsidRDefault="00B1553C" w:rsidP="00BE308A">
      <w:pPr>
        <w:pStyle w:val="AText"/>
        <w:rPr>
          <w:rFonts w:ascii="Roboto Light" w:hAnsi="Roboto Light"/>
          <w:sz w:val="20"/>
        </w:rPr>
      </w:pPr>
      <w:hyperlink r:id="rId25" w:history="1">
        <w:r w:rsidR="00BE308A" w:rsidRPr="00502894">
          <w:rPr>
            <w:rStyle w:val="Hyperlink"/>
          </w:rPr>
          <w:t>Academic Writing Skills: Referencing</w:t>
        </w:r>
      </w:hyperlink>
    </w:p>
    <w:p w:rsidR="00BE308A" w:rsidRPr="00502894" w:rsidRDefault="00B1553C" w:rsidP="00BE308A">
      <w:pPr>
        <w:pStyle w:val="AText"/>
        <w:rPr>
          <w:rFonts w:ascii="Roboto Light" w:hAnsi="Roboto Light"/>
          <w:sz w:val="20"/>
        </w:rPr>
      </w:pPr>
      <w:hyperlink r:id="rId26" w:history="1">
        <w:r w:rsidR="00BE308A" w:rsidRPr="00502894">
          <w:rPr>
            <w:rStyle w:val="Hyperlink"/>
          </w:rPr>
          <w:t>Locating evidence: a guide for students</w:t>
        </w:r>
      </w:hyperlink>
    </w:p>
    <w:p w:rsidR="00BE308A" w:rsidRPr="00502894" w:rsidRDefault="00B1553C" w:rsidP="00BE308A">
      <w:pPr>
        <w:pStyle w:val="AText"/>
        <w:rPr>
          <w:rFonts w:ascii="Roboto Light" w:hAnsi="Roboto Light"/>
          <w:sz w:val="20"/>
        </w:rPr>
      </w:pPr>
      <w:hyperlink r:id="rId27" w:history="1">
        <w:r w:rsidR="00BE308A" w:rsidRPr="00502894">
          <w:rPr>
            <w:rStyle w:val="Hyperlink"/>
          </w:rPr>
          <w:t>Evaluating online sources: Checklist for students</w:t>
        </w:r>
      </w:hyperlink>
    </w:p>
    <w:p w:rsidR="00BE308A" w:rsidRPr="003B3C85" w:rsidRDefault="00BE308A" w:rsidP="00BE308A">
      <w:pPr>
        <w:pStyle w:val="AText"/>
        <w:rPr>
          <w:sz w:val="28"/>
        </w:rPr>
      </w:pPr>
    </w:p>
    <w:p w:rsidR="003B3C85" w:rsidRPr="00502894" w:rsidRDefault="00BE308A" w:rsidP="003B3C85">
      <w:pPr>
        <w:pStyle w:val="AText"/>
        <w:spacing w:after="120"/>
        <w:rPr>
          <w:rFonts w:ascii="Roboto Light" w:hAnsi="Roboto Light"/>
        </w:rPr>
      </w:pPr>
      <w:r w:rsidRPr="00502894">
        <w:rPr>
          <w:rFonts w:ascii="Roboto Light" w:hAnsi="Roboto Light"/>
        </w:rPr>
        <w:t>The following website would also be useful:</w:t>
      </w:r>
    </w:p>
    <w:p w:rsidR="00BE308A" w:rsidRPr="00502894" w:rsidRDefault="00B1553C" w:rsidP="00BE308A">
      <w:pPr>
        <w:pStyle w:val="AText"/>
        <w:rPr>
          <w:rFonts w:ascii="Roboto Light" w:hAnsi="Roboto Light"/>
        </w:rPr>
      </w:pPr>
      <w:hyperlink r:id="rId28" w:history="1">
        <w:r w:rsidR="00BE308A" w:rsidRPr="00502894">
          <w:rPr>
            <w:rStyle w:val="Hyperlink"/>
          </w:rPr>
          <w:t>HSC: All My Own Work</w:t>
        </w:r>
      </w:hyperlink>
      <w:r w:rsidR="00BE308A" w:rsidRPr="00502894">
        <w:rPr>
          <w:rFonts w:ascii="Roboto Light" w:hAnsi="Roboto Light"/>
        </w:rPr>
        <w:t xml:space="preserve"> 2006, Board of Studies NSW, accessed 30 </w:t>
      </w:r>
      <w:proofErr w:type="gramStart"/>
      <w:r w:rsidR="00BE308A" w:rsidRPr="00502894">
        <w:rPr>
          <w:rFonts w:ascii="Roboto Light" w:hAnsi="Roboto Light"/>
        </w:rPr>
        <w:t>September,</w:t>
      </w:r>
      <w:proofErr w:type="gramEnd"/>
      <w:r w:rsidR="00BE308A" w:rsidRPr="00502894">
        <w:rPr>
          <w:rFonts w:ascii="Roboto Light" w:hAnsi="Roboto Light"/>
        </w:rPr>
        <w:t xml:space="preserve"> 2014       </w:t>
      </w:r>
    </w:p>
    <w:p w:rsidR="00BE308A" w:rsidRPr="00502894" w:rsidRDefault="00BE308A" w:rsidP="00BE308A">
      <w:pPr>
        <w:pStyle w:val="AText"/>
        <w:rPr>
          <w:rFonts w:ascii="Roboto Light" w:hAnsi="Roboto Light"/>
        </w:rPr>
      </w:pPr>
      <w:r w:rsidRPr="00502894">
        <w:rPr>
          <w:rFonts w:ascii="Roboto Light" w:hAnsi="Roboto Light"/>
        </w:rPr>
        <w:t xml:space="preserve">&lt;http://amow.boardofstudies.nsw.edu.au/index.html&gt; </w:t>
      </w:r>
    </w:p>
    <w:p w:rsidR="00BE308A" w:rsidRPr="00502894" w:rsidRDefault="00BE308A" w:rsidP="00BE308A">
      <w:pPr>
        <w:numPr>
          <w:ilvl w:val="0"/>
          <w:numId w:val="11"/>
        </w:numPr>
        <w:spacing w:after="0"/>
        <w:rPr>
          <w:sz w:val="22"/>
          <w:szCs w:val="22"/>
        </w:rPr>
      </w:pPr>
      <w:r w:rsidRPr="00502894">
        <w:rPr>
          <w:sz w:val="22"/>
          <w:szCs w:val="22"/>
        </w:rPr>
        <w:t>A series of modules on plagiarism and referencing sources.</w:t>
      </w:r>
    </w:p>
    <w:p w:rsidR="00BE308A" w:rsidRPr="00502894" w:rsidRDefault="00BE308A" w:rsidP="00E313A9">
      <w:pPr>
        <w:pStyle w:val="AHead1"/>
        <w:spacing w:before="480"/>
        <w:rPr>
          <w:rFonts w:ascii="Roboto Medium" w:hAnsi="Roboto Medium"/>
          <w:b w:val="0"/>
          <w:sz w:val="28"/>
        </w:rPr>
      </w:pPr>
      <w:r w:rsidRPr="00502894">
        <w:rPr>
          <w:rFonts w:ascii="Roboto Medium" w:hAnsi="Roboto Medium"/>
          <w:b w:val="0"/>
          <w:sz w:val="28"/>
        </w:rPr>
        <w:t>Plagiarism</w:t>
      </w:r>
    </w:p>
    <w:p w:rsidR="00BE308A" w:rsidRDefault="00BE308A" w:rsidP="00BE308A">
      <w:pPr>
        <w:pStyle w:val="AText"/>
        <w:rPr>
          <w:rFonts w:ascii="Roboto Light" w:hAnsi="Roboto Light"/>
        </w:rPr>
      </w:pPr>
      <w:r w:rsidRPr="00502894">
        <w:rPr>
          <w:rFonts w:ascii="Roboto Light" w:hAnsi="Roboto Light"/>
        </w:rPr>
        <w:t xml:space="preserve">The following SACE Board publications </w:t>
      </w:r>
      <w:proofErr w:type="gramStart"/>
      <w:r w:rsidRPr="00502894">
        <w:rPr>
          <w:rFonts w:ascii="Roboto Light" w:hAnsi="Roboto Light"/>
        </w:rPr>
        <w:t>have been developed</w:t>
      </w:r>
      <w:proofErr w:type="gramEnd"/>
      <w:r w:rsidRPr="00502894">
        <w:rPr>
          <w:rFonts w:ascii="Roboto Light" w:hAnsi="Roboto Light"/>
        </w:rPr>
        <w:t xml:space="preserve"> to help students and teachers with plagiarism:</w:t>
      </w:r>
    </w:p>
    <w:p w:rsidR="00BE308A" w:rsidRPr="00502894" w:rsidRDefault="00B1553C" w:rsidP="00BE308A">
      <w:pPr>
        <w:pStyle w:val="AText"/>
        <w:rPr>
          <w:rFonts w:ascii="Roboto Light" w:hAnsi="Roboto Light"/>
          <w:sz w:val="20"/>
          <w:szCs w:val="20"/>
        </w:rPr>
      </w:pPr>
      <w:hyperlink r:id="rId29" w:history="1">
        <w:r w:rsidR="00BE308A" w:rsidRPr="00502894">
          <w:rPr>
            <w:rStyle w:val="Hyperlink"/>
            <w:szCs w:val="20"/>
          </w:rPr>
          <w:t>Avoiding plagiarism – Guidelines for Teachers and Students</w:t>
        </w:r>
      </w:hyperlink>
    </w:p>
    <w:p w:rsidR="00BE308A" w:rsidRPr="00502894" w:rsidRDefault="00B1553C" w:rsidP="00BE308A">
      <w:pPr>
        <w:pStyle w:val="AText"/>
        <w:rPr>
          <w:rFonts w:ascii="Roboto Light" w:hAnsi="Roboto Light"/>
          <w:sz w:val="20"/>
          <w:szCs w:val="20"/>
        </w:rPr>
      </w:pPr>
      <w:hyperlink r:id="rId30" w:history="1">
        <w:r w:rsidR="00BE308A" w:rsidRPr="00502894">
          <w:rPr>
            <w:rStyle w:val="Hyperlink"/>
            <w:szCs w:val="20"/>
          </w:rPr>
          <w:t>Academic note taking templates</w:t>
        </w:r>
      </w:hyperlink>
    </w:p>
    <w:p w:rsidR="00BE308A" w:rsidRPr="00502894" w:rsidRDefault="00B1553C" w:rsidP="00BE308A">
      <w:pPr>
        <w:pStyle w:val="AText"/>
        <w:rPr>
          <w:rFonts w:ascii="Roboto Light" w:hAnsi="Roboto Light"/>
          <w:sz w:val="20"/>
          <w:szCs w:val="20"/>
        </w:rPr>
      </w:pPr>
      <w:hyperlink r:id="rId31" w:history="1">
        <w:r w:rsidR="00BE308A" w:rsidRPr="00502894">
          <w:rPr>
            <w:rStyle w:val="Hyperlink"/>
            <w:szCs w:val="20"/>
          </w:rPr>
          <w:t>Academic writing skills: Paraphrasing and Summarising</w:t>
        </w:r>
      </w:hyperlink>
    </w:p>
    <w:p w:rsidR="00BE308A" w:rsidRDefault="00BE308A" w:rsidP="00BE308A">
      <w:pPr>
        <w:pStyle w:val="AText"/>
      </w:pPr>
    </w:p>
    <w:p w:rsidR="00BE308A" w:rsidRPr="00E313A9" w:rsidRDefault="00BE308A" w:rsidP="00E313A9">
      <w:pPr>
        <w:pStyle w:val="AText"/>
        <w:spacing w:after="120"/>
        <w:rPr>
          <w:rFonts w:ascii="Roboto" w:hAnsi="Roboto"/>
        </w:rPr>
      </w:pPr>
      <w:r w:rsidRPr="00502894">
        <w:rPr>
          <w:rFonts w:ascii="Roboto" w:hAnsi="Roboto"/>
        </w:rPr>
        <w:t>The following websites/tutorials</w:t>
      </w:r>
      <w:r w:rsidR="00E313A9">
        <w:rPr>
          <w:rFonts w:ascii="Roboto" w:hAnsi="Roboto"/>
        </w:rPr>
        <w:t xml:space="preserve"> would also be useful:</w:t>
      </w:r>
    </w:p>
    <w:p w:rsidR="00502894" w:rsidRPr="00464C6C" w:rsidRDefault="00B1553C" w:rsidP="00BE308A">
      <w:pPr>
        <w:rPr>
          <w:rStyle w:val="Emphasis"/>
          <w:i w:val="0"/>
          <w:iCs w:val="0"/>
          <w:sz w:val="22"/>
          <w:szCs w:val="22"/>
        </w:rPr>
      </w:pPr>
      <w:hyperlink r:id="rId32" w:history="1">
        <w:r w:rsidR="00BE308A" w:rsidRPr="00502894">
          <w:rPr>
            <w:rStyle w:val="Hyperlink"/>
            <w:rFonts w:cs="Arial"/>
            <w:bCs/>
            <w:szCs w:val="22"/>
            <w:shd w:val="clear" w:color="auto" w:fill="FFFFFF"/>
          </w:rPr>
          <w:t>You Quote It, You Note It!</w:t>
        </w:r>
      </w:hyperlink>
      <w:r w:rsidR="00BE308A" w:rsidRPr="00502894">
        <w:rPr>
          <w:rStyle w:val="Emphasis"/>
          <w:rFonts w:cs="Arial"/>
          <w:bCs/>
          <w:i w:val="0"/>
          <w:color w:val="131313"/>
          <w:sz w:val="22"/>
          <w:szCs w:val="22"/>
          <w:shd w:val="clear" w:color="auto" w:fill="FFFFFF"/>
        </w:rPr>
        <w:t xml:space="preserve"> 2011, Acadia University Library, Nova Scotia, Canada, accessed 30 September, 2014 &lt;</w:t>
      </w:r>
      <w:r w:rsidR="00BE308A" w:rsidRPr="00502894">
        <w:rPr>
          <w:sz w:val="22"/>
          <w:szCs w:val="22"/>
        </w:rPr>
        <w:t xml:space="preserve"> </w:t>
      </w:r>
      <w:hyperlink r:id="rId33" w:history="1">
        <w:r w:rsidR="00502894" w:rsidRPr="00426A1E">
          <w:rPr>
            <w:rStyle w:val="Hyperlink"/>
            <w:sz w:val="22"/>
            <w:szCs w:val="22"/>
          </w:rPr>
          <w:t>http://library.acadiau.ca/tutorials/plagiarism/</w:t>
        </w:r>
      </w:hyperlink>
      <w:r w:rsidR="00BE308A" w:rsidRPr="00502894">
        <w:rPr>
          <w:sz w:val="22"/>
          <w:szCs w:val="22"/>
        </w:rPr>
        <w:t>&gt;</w:t>
      </w:r>
    </w:p>
    <w:p w:rsidR="00BE308A" w:rsidRDefault="00BE308A" w:rsidP="00BE308A">
      <w:pPr>
        <w:numPr>
          <w:ilvl w:val="0"/>
          <w:numId w:val="10"/>
        </w:numPr>
        <w:spacing w:after="0"/>
        <w:rPr>
          <w:rFonts w:cs="Arial"/>
          <w:sz w:val="22"/>
          <w:szCs w:val="22"/>
        </w:rPr>
      </w:pPr>
      <w:r w:rsidRPr="00502894">
        <w:rPr>
          <w:rFonts w:cs="Arial"/>
          <w:sz w:val="22"/>
          <w:szCs w:val="22"/>
        </w:rPr>
        <w:t>A short tutorial on when and how to reference.</w:t>
      </w:r>
    </w:p>
    <w:p w:rsidR="00464C6C" w:rsidRPr="00464C6C" w:rsidRDefault="00464C6C" w:rsidP="00464C6C">
      <w:pPr>
        <w:spacing w:after="0"/>
        <w:rPr>
          <w:rFonts w:cs="Arial"/>
          <w:sz w:val="22"/>
          <w:szCs w:val="22"/>
        </w:rPr>
      </w:pPr>
    </w:p>
    <w:p w:rsidR="00BE308A" w:rsidRPr="00502894" w:rsidRDefault="00B1553C" w:rsidP="00BE308A">
      <w:pPr>
        <w:rPr>
          <w:sz w:val="22"/>
          <w:szCs w:val="22"/>
        </w:rPr>
      </w:pPr>
      <w:hyperlink r:id="rId34" w:history="1">
        <w:r w:rsidR="00BE308A" w:rsidRPr="00502894">
          <w:rPr>
            <w:rStyle w:val="Hyperlink"/>
            <w:szCs w:val="22"/>
          </w:rPr>
          <w:t>What is Plagiarism?</w:t>
        </w:r>
      </w:hyperlink>
      <w:r w:rsidR="00BE308A" w:rsidRPr="00502894">
        <w:rPr>
          <w:sz w:val="22"/>
          <w:szCs w:val="22"/>
        </w:rPr>
        <w:t xml:space="preserve"> 2014, Plagiarism.org, accessed 30 September, 2014 </w:t>
      </w:r>
    </w:p>
    <w:p w:rsidR="00BE308A" w:rsidRPr="00502894" w:rsidRDefault="00BE308A" w:rsidP="00BE308A">
      <w:pPr>
        <w:rPr>
          <w:sz w:val="22"/>
          <w:szCs w:val="22"/>
        </w:rPr>
      </w:pPr>
      <w:r w:rsidRPr="00502894">
        <w:rPr>
          <w:sz w:val="22"/>
          <w:szCs w:val="22"/>
        </w:rPr>
        <w:t>&lt;http://www.plagiarism.org/plagiarism-101/what-is-plagiarism/&gt;</w:t>
      </w:r>
    </w:p>
    <w:p w:rsidR="00BE308A" w:rsidRDefault="00BE308A" w:rsidP="00BE308A">
      <w:pPr>
        <w:numPr>
          <w:ilvl w:val="0"/>
          <w:numId w:val="10"/>
        </w:numPr>
        <w:spacing w:after="0"/>
        <w:rPr>
          <w:sz w:val="22"/>
          <w:szCs w:val="22"/>
          <w:lang w:val="en"/>
        </w:rPr>
      </w:pPr>
      <w:r w:rsidRPr="00502894">
        <w:rPr>
          <w:sz w:val="22"/>
          <w:szCs w:val="22"/>
          <w:lang w:val="en"/>
        </w:rPr>
        <w:t>Information on what plagiarism is and how to avoid it. Strategies for students and teachers.</w:t>
      </w:r>
    </w:p>
    <w:p w:rsidR="00502894" w:rsidRPr="00464C6C" w:rsidRDefault="00502894" w:rsidP="00502894">
      <w:pPr>
        <w:spacing w:after="0"/>
        <w:rPr>
          <w:sz w:val="22"/>
          <w:szCs w:val="22"/>
          <w:lang w:val="en"/>
        </w:rPr>
      </w:pPr>
    </w:p>
    <w:p w:rsidR="00BE308A" w:rsidRPr="00502894" w:rsidRDefault="00B1553C" w:rsidP="00BE308A">
      <w:pPr>
        <w:rPr>
          <w:sz w:val="22"/>
          <w:szCs w:val="22"/>
        </w:rPr>
      </w:pPr>
      <w:hyperlink r:id="rId35" w:history="1">
        <w:r w:rsidR="00BE308A" w:rsidRPr="00502894">
          <w:rPr>
            <w:rStyle w:val="Hyperlink"/>
            <w:szCs w:val="22"/>
          </w:rPr>
          <w:t>Is it all my own work?</w:t>
        </w:r>
      </w:hyperlink>
      <w:r w:rsidR="00BE308A" w:rsidRPr="00502894">
        <w:rPr>
          <w:sz w:val="22"/>
          <w:szCs w:val="22"/>
        </w:rPr>
        <w:t xml:space="preserve"> </w:t>
      </w:r>
      <w:proofErr w:type="spellStart"/>
      <w:r w:rsidR="00BE308A" w:rsidRPr="00502894">
        <w:rPr>
          <w:sz w:val="22"/>
          <w:szCs w:val="22"/>
        </w:rPr>
        <w:t>IPAwareness</w:t>
      </w:r>
      <w:proofErr w:type="spellEnd"/>
      <w:r w:rsidR="00BE308A" w:rsidRPr="00502894">
        <w:rPr>
          <w:sz w:val="22"/>
          <w:szCs w:val="22"/>
        </w:rPr>
        <w:t xml:space="preserve"> Foundation, accessed 30 September, 2014 </w:t>
      </w:r>
    </w:p>
    <w:p w:rsidR="00BE308A" w:rsidRPr="00502894" w:rsidRDefault="00BE308A" w:rsidP="00BE308A">
      <w:pPr>
        <w:rPr>
          <w:sz w:val="22"/>
          <w:szCs w:val="22"/>
        </w:rPr>
      </w:pPr>
      <w:r w:rsidRPr="00502894">
        <w:rPr>
          <w:sz w:val="22"/>
          <w:szCs w:val="22"/>
        </w:rPr>
        <w:t>&lt;http://www.nothingbeatstherealthing.info/resources&gt;</w:t>
      </w:r>
    </w:p>
    <w:p w:rsidR="00BE308A" w:rsidRPr="00502894" w:rsidRDefault="00BE308A" w:rsidP="00BE308A">
      <w:pPr>
        <w:pStyle w:val="AText"/>
        <w:numPr>
          <w:ilvl w:val="0"/>
          <w:numId w:val="10"/>
        </w:numPr>
        <w:rPr>
          <w:rFonts w:ascii="Roboto Light" w:hAnsi="Roboto Light"/>
        </w:rPr>
      </w:pPr>
      <w:r w:rsidRPr="00502894">
        <w:rPr>
          <w:rFonts w:ascii="Roboto Light" w:hAnsi="Roboto Light"/>
          <w:lang w:val="en-US"/>
        </w:rPr>
        <w:t xml:space="preserve">Resource Downloads - Unit 2. Quiz and teacher guide focusing on what is considered legal or not when using digital resources.  </w:t>
      </w:r>
    </w:p>
    <w:p w:rsidR="00E313A9" w:rsidRDefault="00E313A9" w:rsidP="00464C6C">
      <w:pPr>
        <w:pStyle w:val="AHead1"/>
        <w:rPr>
          <w:rFonts w:ascii="Roboto Medium" w:hAnsi="Roboto Medium"/>
          <w:b w:val="0"/>
          <w:sz w:val="28"/>
        </w:rPr>
      </w:pPr>
    </w:p>
    <w:p w:rsidR="00E313A9" w:rsidRDefault="00E313A9" w:rsidP="00464C6C">
      <w:pPr>
        <w:pStyle w:val="AHead1"/>
        <w:rPr>
          <w:rFonts w:ascii="Roboto Medium" w:hAnsi="Roboto Medium"/>
          <w:b w:val="0"/>
          <w:sz w:val="28"/>
        </w:rPr>
      </w:pPr>
    </w:p>
    <w:p w:rsidR="00BE308A" w:rsidRPr="00464C6C" w:rsidRDefault="00BE308A" w:rsidP="00E313A9">
      <w:pPr>
        <w:pStyle w:val="AHead1"/>
        <w:spacing w:before="480"/>
        <w:rPr>
          <w:rFonts w:ascii="Roboto Medium" w:hAnsi="Roboto Medium"/>
          <w:b w:val="0"/>
          <w:sz w:val="28"/>
        </w:rPr>
      </w:pPr>
      <w:r w:rsidRPr="00464C6C">
        <w:rPr>
          <w:rFonts w:ascii="Roboto Medium" w:hAnsi="Roboto Medium"/>
          <w:b w:val="0"/>
          <w:sz w:val="28"/>
        </w:rPr>
        <w:lastRenderedPageBreak/>
        <w:t>Breach of Rules</w:t>
      </w:r>
    </w:p>
    <w:p w:rsidR="00BE308A" w:rsidRPr="00464C6C" w:rsidRDefault="00B1553C" w:rsidP="00BE308A">
      <w:hyperlink r:id="rId36" w:history="1">
        <w:r w:rsidR="00BE308A" w:rsidRPr="00464C6C">
          <w:rPr>
            <w:rStyle w:val="Hyperlink"/>
          </w:rPr>
          <w:t>Breach of Rules (Information Sheet 3)</w:t>
        </w:r>
      </w:hyperlink>
    </w:p>
    <w:p w:rsidR="00BE308A" w:rsidRPr="00464C6C" w:rsidRDefault="00B1553C" w:rsidP="00BE308A">
      <w:pPr>
        <w:pStyle w:val="AText"/>
        <w:rPr>
          <w:rFonts w:ascii="Roboto Light" w:hAnsi="Roboto Light"/>
          <w:sz w:val="20"/>
          <w:szCs w:val="20"/>
        </w:rPr>
      </w:pPr>
      <w:hyperlink r:id="rId37" w:history="1">
        <w:r w:rsidR="00BE308A" w:rsidRPr="00464C6C">
          <w:rPr>
            <w:rStyle w:val="Hyperlink"/>
            <w:szCs w:val="20"/>
          </w:rPr>
          <w:t>Breach of Rules (Form 02)</w:t>
        </w:r>
      </w:hyperlink>
    </w:p>
    <w:p w:rsidR="00BE308A" w:rsidRPr="00027B1C" w:rsidRDefault="00BE308A" w:rsidP="00BE308A">
      <w:pPr>
        <w:pStyle w:val="AText"/>
      </w:pPr>
    </w:p>
    <w:p w:rsidR="00BE308A" w:rsidRPr="00464C6C" w:rsidRDefault="00BE308A" w:rsidP="00BE308A">
      <w:pPr>
        <w:rPr>
          <w:sz w:val="22"/>
        </w:rPr>
      </w:pPr>
      <w:r w:rsidRPr="00464C6C">
        <w:rPr>
          <w:sz w:val="22"/>
        </w:rPr>
        <w:t xml:space="preserve">These documents </w:t>
      </w:r>
      <w:proofErr w:type="gramStart"/>
      <w:r w:rsidRPr="00464C6C">
        <w:rPr>
          <w:sz w:val="22"/>
        </w:rPr>
        <w:t>can be found</w:t>
      </w:r>
      <w:proofErr w:type="gramEnd"/>
      <w:r w:rsidRPr="00464C6C">
        <w:rPr>
          <w:sz w:val="22"/>
        </w:rPr>
        <w:t xml:space="preserve"> on the SACE Operations </w:t>
      </w:r>
      <w:proofErr w:type="spellStart"/>
      <w:r w:rsidRPr="00464C6C">
        <w:rPr>
          <w:sz w:val="22"/>
        </w:rPr>
        <w:t>minisite</w:t>
      </w:r>
      <w:proofErr w:type="spellEnd"/>
      <w:r w:rsidRPr="00464C6C">
        <w:rPr>
          <w:sz w:val="22"/>
        </w:rPr>
        <w:t>, or at</w:t>
      </w:r>
    </w:p>
    <w:p w:rsidR="00BE308A" w:rsidRDefault="00B1553C" w:rsidP="00BE308A">
      <w:hyperlink r:id="rId38" w:history="1">
        <w:r w:rsidR="00BE308A">
          <w:rPr>
            <w:rStyle w:val="Hyperlink"/>
          </w:rPr>
          <w:t>https://www.sace.sa.edu.au/web/sace-operations/documents/info-sheets-forms-a-z?v=1</w:t>
        </w:r>
      </w:hyperlink>
    </w:p>
    <w:p w:rsidR="00BE308A" w:rsidRPr="00464C6C" w:rsidRDefault="00BE308A" w:rsidP="00E313A9">
      <w:pPr>
        <w:pStyle w:val="AHead1"/>
        <w:spacing w:before="480"/>
        <w:rPr>
          <w:rFonts w:ascii="Roboto Medium" w:hAnsi="Roboto Medium"/>
          <w:b w:val="0"/>
          <w:sz w:val="28"/>
        </w:rPr>
      </w:pPr>
      <w:r w:rsidRPr="00464C6C">
        <w:rPr>
          <w:rFonts w:ascii="Roboto Medium" w:hAnsi="Roboto Medium"/>
          <w:b w:val="0"/>
          <w:sz w:val="28"/>
        </w:rPr>
        <w:t xml:space="preserve">References </w:t>
      </w:r>
    </w:p>
    <w:p w:rsidR="00BE308A" w:rsidRPr="000D3B0D" w:rsidRDefault="00BE308A" w:rsidP="00BE308A">
      <w:pPr>
        <w:spacing w:before="120"/>
        <w:rPr>
          <w:szCs w:val="22"/>
        </w:rPr>
      </w:pPr>
      <w:r w:rsidRPr="000D3B0D">
        <w:rPr>
          <w:szCs w:val="22"/>
        </w:rPr>
        <w:t xml:space="preserve">Leahy, S., Lyon, C., Thompson, M., &amp; </w:t>
      </w:r>
      <w:proofErr w:type="spellStart"/>
      <w:r w:rsidRPr="000D3B0D">
        <w:rPr>
          <w:szCs w:val="22"/>
        </w:rPr>
        <w:t>Wiliam</w:t>
      </w:r>
      <w:proofErr w:type="spellEnd"/>
      <w:r w:rsidRPr="000D3B0D">
        <w:rPr>
          <w:szCs w:val="22"/>
        </w:rPr>
        <w:t xml:space="preserve">, D 2005, ‘Classroom assessment: Minute-by-minute and day-by-day’, </w:t>
      </w:r>
      <w:r w:rsidRPr="000D3B0D">
        <w:rPr>
          <w:i/>
          <w:szCs w:val="22"/>
        </w:rPr>
        <w:t>Educational Leadership</w:t>
      </w:r>
      <w:r w:rsidRPr="000D3B0D">
        <w:rPr>
          <w:szCs w:val="22"/>
        </w:rPr>
        <w:t>, vol. 63, no. 3, pp. 19–24.</w:t>
      </w:r>
    </w:p>
    <w:p w:rsidR="00BE308A" w:rsidRPr="00464C6C" w:rsidRDefault="00BE308A" w:rsidP="00BE308A">
      <w:pPr>
        <w:pStyle w:val="ABullet"/>
        <w:numPr>
          <w:ilvl w:val="0"/>
          <w:numId w:val="0"/>
        </w:numPr>
        <w:rPr>
          <w:rFonts w:ascii="Roboto Light" w:hAnsi="Roboto Light"/>
        </w:rPr>
      </w:pPr>
      <w:r w:rsidRPr="00464C6C">
        <w:rPr>
          <w:rFonts w:ascii="Roboto Light" w:hAnsi="Roboto Light"/>
        </w:rPr>
        <w:t>SACE Board of SA, ‘Ethical Conduct of Research’, South Australia.</w:t>
      </w:r>
    </w:p>
    <w:p w:rsidR="00BE308A" w:rsidRPr="00464C6C" w:rsidRDefault="00BE308A" w:rsidP="00BE308A">
      <w:pPr>
        <w:pStyle w:val="ABullet"/>
        <w:numPr>
          <w:ilvl w:val="0"/>
          <w:numId w:val="0"/>
        </w:numPr>
        <w:rPr>
          <w:rFonts w:ascii="Roboto Light" w:hAnsi="Roboto Light"/>
        </w:rPr>
      </w:pPr>
      <w:r w:rsidRPr="00464C6C">
        <w:rPr>
          <w:rFonts w:ascii="Roboto Light" w:hAnsi="Roboto Light"/>
        </w:rPr>
        <w:t>SACE Board of SA, ‘Supervision and Verification of Students’ Work’, South Australia.</w:t>
      </w:r>
    </w:p>
    <w:p w:rsidR="00BE308A" w:rsidRPr="00BE308A" w:rsidRDefault="00BE308A" w:rsidP="00BE308A">
      <w:pPr>
        <w:pStyle w:val="Content1afterH1"/>
        <w:rPr>
          <w:sz w:val="24"/>
        </w:rPr>
      </w:pPr>
    </w:p>
    <w:sectPr w:rsidR="00BE308A" w:rsidRPr="00BE308A" w:rsidSect="006C0C42">
      <w:headerReference w:type="first" r:id="rId39"/>
      <w:footerReference w:type="first" r:id="rId40"/>
      <w:pgSz w:w="11906" w:h="16838"/>
      <w:pgMar w:top="993" w:right="1133" w:bottom="1135" w:left="1440" w:header="708" w:footer="3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553C" w:rsidRDefault="00B1553C" w:rsidP="00131B77">
      <w:pPr>
        <w:spacing w:after="0"/>
      </w:pPr>
      <w:r>
        <w:separator/>
      </w:r>
    </w:p>
  </w:endnote>
  <w:endnote w:type="continuationSeparator" w:id="0">
    <w:p w:rsidR="00B1553C" w:rsidRDefault="00B1553C"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embedRegular r:id="rId1" w:fontKey="{A63CC6CD-E5E2-4B71-A41D-5813FE16C746}"/>
    <w:embedBold r:id="rId2" w:fontKey="{C9FDAEBB-2456-4C91-870F-C28EDA5EAB3F}"/>
    <w:embedItalic r:id="rId3" w:fontKey="{79CF0BD3-B436-4F37-A927-5C0E7FDC8FFE}"/>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Medium">
    <w:panose1 w:val="00000000000000000000"/>
    <w:charset w:val="00"/>
    <w:family w:val="auto"/>
    <w:pitch w:val="variable"/>
    <w:sig w:usb0="E00002FF" w:usb1="5000205B" w:usb2="00000020" w:usb3="00000000" w:csb0="0000019F" w:csb1="00000000"/>
    <w:embedRegular r:id="rId4" w:fontKey="{D86A1563-9F51-4659-8CF3-B581A149FB4D}"/>
    <w:embedItalic r:id="rId5" w:fontKey="{7DDEE7C2-495F-47D3-91AC-F52F65D9E588}"/>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Roboto">
    <w:panose1 w:val="02000000000000000000"/>
    <w:charset w:val="00"/>
    <w:family w:val="auto"/>
    <w:pitch w:val="variable"/>
    <w:sig w:usb0="E0000AFF" w:usb1="5000217F" w:usb2="00000021" w:usb3="00000000" w:csb0="0000019F" w:csb1="00000000"/>
    <w:embedRegular r:id="rId6" w:fontKey="{5647382E-87DE-4371-8AA1-DD6B7CA01C6B}"/>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08A" w:rsidRPr="003068D0" w:rsidRDefault="00BE308A" w:rsidP="00866A73">
    <w:pPr>
      <w:pStyle w:val="AFooter"/>
      <w:rPr>
        <w:rFonts w:ascii="Roboto Light" w:hAnsi="Roboto Light"/>
      </w:rPr>
    </w:pPr>
    <w:r w:rsidRPr="003068D0">
      <w:rPr>
        <w:rFonts w:ascii="Roboto Light" w:hAnsi="Roboto Light"/>
      </w:rPr>
      <w:t>Supervision, Verification and Breach of Rules: Guidelines and Exemplars for Teachers</w:t>
    </w:r>
  </w:p>
  <w:p w:rsidR="00BE308A" w:rsidRPr="003068D0" w:rsidRDefault="00BE308A" w:rsidP="00FF0463">
    <w:pPr>
      <w:pStyle w:val="AFooter"/>
      <w:rPr>
        <w:rFonts w:ascii="Roboto Light" w:hAnsi="Roboto Light"/>
      </w:rPr>
    </w:pPr>
    <w:r w:rsidRPr="003068D0">
      <w:rPr>
        <w:rFonts w:ascii="Roboto Light" w:hAnsi="Roboto Light"/>
      </w:rPr>
      <w:t xml:space="preserve">Ref: </w:t>
    </w:r>
    <w:r w:rsidRPr="003068D0">
      <w:rPr>
        <w:rFonts w:ascii="Roboto Light" w:hAnsi="Roboto Light"/>
      </w:rPr>
      <w:fldChar w:fldCharType="begin"/>
    </w:r>
    <w:r w:rsidRPr="003068D0">
      <w:rPr>
        <w:rFonts w:ascii="Roboto Light" w:hAnsi="Roboto Light"/>
      </w:rPr>
      <w:instrText xml:space="preserve"> DOCPROPERTY  Objective-Id  \* MERGEFORMAT </w:instrText>
    </w:r>
    <w:r w:rsidRPr="003068D0">
      <w:rPr>
        <w:rFonts w:ascii="Roboto Light" w:hAnsi="Roboto Light"/>
      </w:rPr>
      <w:fldChar w:fldCharType="separate"/>
    </w:r>
    <w:r w:rsidR="001470DF">
      <w:rPr>
        <w:rFonts w:ascii="Roboto Light" w:hAnsi="Roboto Light"/>
      </w:rPr>
      <w:t>A694626</w:t>
    </w:r>
    <w:r w:rsidRPr="003068D0">
      <w:rPr>
        <w:rFonts w:ascii="Roboto Light" w:hAnsi="Roboto Light"/>
      </w:rPr>
      <w:fldChar w:fldCharType="end"/>
    </w:r>
    <w:r w:rsidRPr="003068D0">
      <w:rPr>
        <w:rFonts w:ascii="Roboto Light" w:hAnsi="Roboto Light"/>
      </w:rPr>
      <w:t xml:space="preserve">, </w:t>
    </w:r>
    <w:r w:rsidRPr="003068D0">
      <w:rPr>
        <w:rFonts w:ascii="Roboto Light" w:hAnsi="Roboto Light"/>
      </w:rPr>
      <w:fldChar w:fldCharType="begin"/>
    </w:r>
    <w:r w:rsidRPr="003068D0">
      <w:rPr>
        <w:rFonts w:ascii="Roboto Light" w:hAnsi="Roboto Light"/>
      </w:rPr>
      <w:instrText xml:space="preserve"> DOCPROPERTY  Objective-Version  \* MERGEFORMAT </w:instrText>
    </w:r>
    <w:r w:rsidRPr="003068D0">
      <w:rPr>
        <w:rFonts w:ascii="Roboto Light" w:hAnsi="Roboto Light"/>
      </w:rPr>
      <w:fldChar w:fldCharType="separate"/>
    </w:r>
    <w:r w:rsidR="001470DF">
      <w:rPr>
        <w:rFonts w:ascii="Roboto Light" w:hAnsi="Roboto Light"/>
      </w:rPr>
      <w:t>4.0</w:t>
    </w:r>
    <w:r w:rsidRPr="003068D0">
      <w:rPr>
        <w:rFonts w:ascii="Roboto Light" w:hAnsi="Roboto Light"/>
      </w:rPr>
      <w:fldChar w:fldCharType="end"/>
    </w:r>
    <w:r w:rsidRPr="003068D0">
      <w:rPr>
        <w:rFonts w:ascii="Roboto Light" w:hAnsi="Roboto Light"/>
      </w:rPr>
      <w:tab/>
    </w:r>
    <w:r w:rsidRPr="003068D0">
      <w:rPr>
        <w:rFonts w:ascii="Roboto Light" w:hAnsi="Roboto Light"/>
      </w:rPr>
      <w:fldChar w:fldCharType="begin"/>
    </w:r>
    <w:r w:rsidRPr="003068D0">
      <w:rPr>
        <w:rFonts w:ascii="Roboto Light" w:hAnsi="Roboto Light"/>
      </w:rPr>
      <w:instrText xml:space="preserve"> PAGE  \* MERGEFORMAT </w:instrText>
    </w:r>
    <w:r w:rsidRPr="003068D0">
      <w:rPr>
        <w:rFonts w:ascii="Roboto Light" w:hAnsi="Roboto Light"/>
      </w:rPr>
      <w:fldChar w:fldCharType="separate"/>
    </w:r>
    <w:r w:rsidR="003160F5">
      <w:rPr>
        <w:rFonts w:ascii="Roboto Light" w:hAnsi="Roboto Light"/>
        <w:noProof/>
      </w:rPr>
      <w:t>5</w:t>
    </w:r>
    <w:r w:rsidRPr="003068D0">
      <w:rPr>
        <w:rFonts w:ascii="Roboto Light" w:hAnsi="Roboto Light"/>
      </w:rPr>
      <w:fldChar w:fldCharType="end"/>
    </w:r>
    <w:r w:rsidRPr="003068D0">
      <w:rPr>
        <w:rFonts w:ascii="Roboto Light" w:hAnsi="Roboto Light"/>
      </w:rPr>
      <w:t xml:space="preserve"> of </w:t>
    </w:r>
    <w:r w:rsidRPr="003068D0">
      <w:rPr>
        <w:rFonts w:ascii="Roboto Light" w:hAnsi="Roboto Light"/>
      </w:rPr>
      <w:fldChar w:fldCharType="begin"/>
    </w:r>
    <w:r w:rsidRPr="003068D0">
      <w:rPr>
        <w:rFonts w:ascii="Roboto Light" w:hAnsi="Roboto Light"/>
      </w:rPr>
      <w:instrText xml:space="preserve"> NUMPAGES  \* MERGEFORMAT </w:instrText>
    </w:r>
    <w:r w:rsidRPr="003068D0">
      <w:rPr>
        <w:rFonts w:ascii="Roboto Light" w:hAnsi="Roboto Light"/>
      </w:rPr>
      <w:fldChar w:fldCharType="separate"/>
    </w:r>
    <w:r w:rsidR="003160F5">
      <w:rPr>
        <w:rFonts w:ascii="Roboto Light" w:hAnsi="Roboto Light"/>
        <w:noProof/>
      </w:rPr>
      <w:t>8</w:t>
    </w:r>
    <w:r w:rsidRPr="003068D0">
      <w:rPr>
        <w:rFonts w:ascii="Roboto Light" w:hAnsi="Roboto Ligh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08A" w:rsidRPr="003068D0" w:rsidRDefault="00BE308A" w:rsidP="00866A73">
    <w:pPr>
      <w:pStyle w:val="AFooter"/>
      <w:rPr>
        <w:rFonts w:ascii="Roboto Light" w:hAnsi="Roboto Light"/>
      </w:rPr>
    </w:pPr>
    <w:r w:rsidRPr="003068D0">
      <w:rPr>
        <w:rFonts w:ascii="Roboto Light" w:hAnsi="Roboto Light"/>
      </w:rPr>
      <w:t>Supervision, Verification and Breach of Rules: Guidelines and Exemplars for Teachers</w:t>
    </w:r>
  </w:p>
  <w:p w:rsidR="00BE308A" w:rsidRPr="003068D0" w:rsidRDefault="00BE308A" w:rsidP="00781CED">
    <w:pPr>
      <w:pStyle w:val="AFooter"/>
      <w:rPr>
        <w:rFonts w:ascii="Roboto Light" w:hAnsi="Roboto Light"/>
      </w:rPr>
    </w:pPr>
    <w:r w:rsidRPr="003068D0">
      <w:rPr>
        <w:rFonts w:ascii="Roboto Light" w:hAnsi="Roboto Light"/>
      </w:rPr>
      <w:t xml:space="preserve">Ref: </w:t>
    </w:r>
    <w:r w:rsidRPr="003068D0">
      <w:rPr>
        <w:rFonts w:ascii="Roboto Light" w:hAnsi="Roboto Light"/>
      </w:rPr>
      <w:fldChar w:fldCharType="begin"/>
    </w:r>
    <w:r w:rsidRPr="003068D0">
      <w:rPr>
        <w:rFonts w:ascii="Roboto Light" w:hAnsi="Roboto Light"/>
      </w:rPr>
      <w:instrText xml:space="preserve"> DOCPROPERTY  Objective-Id  \* MERGEFORMAT </w:instrText>
    </w:r>
    <w:r w:rsidRPr="003068D0">
      <w:rPr>
        <w:rFonts w:ascii="Roboto Light" w:hAnsi="Roboto Light"/>
      </w:rPr>
      <w:fldChar w:fldCharType="separate"/>
    </w:r>
    <w:r w:rsidRPr="003068D0">
      <w:rPr>
        <w:rFonts w:ascii="Roboto Light" w:hAnsi="Roboto Light"/>
      </w:rPr>
      <w:t>A244116</w:t>
    </w:r>
    <w:r w:rsidRPr="003068D0">
      <w:rPr>
        <w:rFonts w:ascii="Roboto Light" w:hAnsi="Roboto Light"/>
      </w:rPr>
      <w:fldChar w:fldCharType="end"/>
    </w:r>
    <w:r w:rsidRPr="003068D0">
      <w:rPr>
        <w:rFonts w:ascii="Roboto Light" w:hAnsi="Roboto Light"/>
      </w:rPr>
      <w:t xml:space="preserve">, </w:t>
    </w:r>
    <w:r w:rsidRPr="003068D0">
      <w:rPr>
        <w:rFonts w:ascii="Roboto Light" w:hAnsi="Roboto Light"/>
      </w:rPr>
      <w:fldChar w:fldCharType="begin"/>
    </w:r>
    <w:r w:rsidRPr="003068D0">
      <w:rPr>
        <w:rFonts w:ascii="Roboto Light" w:hAnsi="Roboto Light"/>
      </w:rPr>
      <w:instrText xml:space="preserve"> DOCPROPERTY  Objective-Version  \* MERGEFORMAT </w:instrText>
    </w:r>
    <w:r w:rsidRPr="003068D0">
      <w:rPr>
        <w:rFonts w:ascii="Roboto Light" w:hAnsi="Roboto Light"/>
      </w:rPr>
      <w:fldChar w:fldCharType="separate"/>
    </w:r>
    <w:r w:rsidRPr="003068D0">
      <w:rPr>
        <w:rFonts w:ascii="Roboto Light" w:hAnsi="Roboto Light"/>
      </w:rPr>
      <w:t>3.1</w:t>
    </w:r>
    <w:r w:rsidRPr="003068D0">
      <w:rPr>
        <w:rFonts w:ascii="Roboto Light" w:hAnsi="Roboto Light"/>
      </w:rPr>
      <w:fldChar w:fldCharType="end"/>
    </w:r>
    <w:r w:rsidRPr="003068D0">
      <w:rPr>
        <w:rFonts w:ascii="Roboto Light" w:hAnsi="Roboto Light"/>
      </w:rPr>
      <w:tab/>
    </w:r>
    <w:r w:rsidRPr="003068D0">
      <w:rPr>
        <w:rFonts w:ascii="Roboto Light" w:hAnsi="Roboto Light"/>
      </w:rPr>
      <w:fldChar w:fldCharType="begin"/>
    </w:r>
    <w:r w:rsidRPr="003068D0">
      <w:rPr>
        <w:rFonts w:ascii="Roboto Light" w:hAnsi="Roboto Light"/>
      </w:rPr>
      <w:instrText xml:space="preserve"> PAGE  \* MERGEFORMAT </w:instrText>
    </w:r>
    <w:r w:rsidRPr="003068D0">
      <w:rPr>
        <w:rFonts w:ascii="Roboto Light" w:hAnsi="Roboto Light"/>
      </w:rPr>
      <w:fldChar w:fldCharType="separate"/>
    </w:r>
    <w:r w:rsidR="003160F5">
      <w:rPr>
        <w:rFonts w:ascii="Roboto Light" w:hAnsi="Roboto Light"/>
        <w:noProof/>
      </w:rPr>
      <w:t>2</w:t>
    </w:r>
    <w:r w:rsidRPr="003068D0">
      <w:rPr>
        <w:rFonts w:ascii="Roboto Light" w:hAnsi="Roboto Light"/>
      </w:rPr>
      <w:fldChar w:fldCharType="end"/>
    </w:r>
    <w:r w:rsidRPr="003068D0">
      <w:rPr>
        <w:rFonts w:ascii="Roboto Light" w:hAnsi="Roboto Light"/>
      </w:rPr>
      <w:t xml:space="preserve"> of </w:t>
    </w:r>
    <w:r w:rsidRPr="003068D0">
      <w:rPr>
        <w:rFonts w:ascii="Roboto Light" w:hAnsi="Roboto Light"/>
      </w:rPr>
      <w:fldChar w:fldCharType="begin"/>
    </w:r>
    <w:r w:rsidRPr="003068D0">
      <w:rPr>
        <w:rFonts w:ascii="Roboto Light" w:hAnsi="Roboto Light"/>
      </w:rPr>
      <w:instrText xml:space="preserve"> NUMPAGES  \* MERGEFORMAT </w:instrText>
    </w:r>
    <w:r w:rsidRPr="003068D0">
      <w:rPr>
        <w:rFonts w:ascii="Roboto Light" w:hAnsi="Roboto Light"/>
      </w:rPr>
      <w:fldChar w:fldCharType="separate"/>
    </w:r>
    <w:r w:rsidR="003160F5">
      <w:rPr>
        <w:rFonts w:ascii="Roboto Light" w:hAnsi="Roboto Light"/>
        <w:noProof/>
      </w:rPr>
      <w:t>8</w:t>
    </w:r>
    <w:r w:rsidRPr="003068D0">
      <w:rPr>
        <w:rFonts w:ascii="Roboto Light" w:hAnsi="Roboto Light"/>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08A" w:rsidRPr="003068D0" w:rsidRDefault="00BE308A" w:rsidP="00866A73">
    <w:pPr>
      <w:pStyle w:val="AFooter"/>
      <w:rPr>
        <w:rFonts w:ascii="Roboto Light" w:hAnsi="Roboto Light"/>
      </w:rPr>
    </w:pPr>
    <w:r w:rsidRPr="003068D0">
      <w:rPr>
        <w:rFonts w:ascii="Roboto Light" w:hAnsi="Roboto Light"/>
      </w:rPr>
      <w:t>Supervision, Verification and Breach of Rules: Guidelines and Exemplars for Teachers</w:t>
    </w:r>
  </w:p>
  <w:p w:rsidR="00BE308A" w:rsidRDefault="00BE308A" w:rsidP="00861003">
    <w:pPr>
      <w:pStyle w:val="AFooter"/>
    </w:pPr>
    <w:r w:rsidRPr="003068D0">
      <w:rPr>
        <w:rFonts w:ascii="Roboto Light" w:hAnsi="Roboto Light"/>
      </w:rPr>
      <w:t xml:space="preserve">Ref: </w:t>
    </w:r>
    <w:r w:rsidRPr="003068D0">
      <w:rPr>
        <w:rFonts w:ascii="Roboto Light" w:hAnsi="Roboto Light"/>
      </w:rPr>
      <w:fldChar w:fldCharType="begin"/>
    </w:r>
    <w:r w:rsidRPr="003068D0">
      <w:rPr>
        <w:rFonts w:ascii="Roboto Light" w:hAnsi="Roboto Light"/>
      </w:rPr>
      <w:instrText xml:space="preserve"> DOCPROPERTY  Objective-Id  \* MERGEFORMAT </w:instrText>
    </w:r>
    <w:r w:rsidRPr="003068D0">
      <w:rPr>
        <w:rFonts w:ascii="Roboto Light" w:hAnsi="Roboto Light"/>
      </w:rPr>
      <w:fldChar w:fldCharType="separate"/>
    </w:r>
    <w:r w:rsidRPr="003068D0">
      <w:rPr>
        <w:rFonts w:ascii="Roboto Light" w:hAnsi="Roboto Light"/>
      </w:rPr>
      <w:t>A244116</w:t>
    </w:r>
    <w:r w:rsidRPr="003068D0">
      <w:rPr>
        <w:rFonts w:ascii="Roboto Light" w:hAnsi="Roboto Light"/>
      </w:rPr>
      <w:fldChar w:fldCharType="end"/>
    </w:r>
    <w:r w:rsidRPr="003068D0">
      <w:rPr>
        <w:rFonts w:ascii="Roboto Light" w:hAnsi="Roboto Light"/>
      </w:rPr>
      <w:t xml:space="preserve">, </w:t>
    </w:r>
    <w:r w:rsidRPr="003068D0">
      <w:rPr>
        <w:rFonts w:ascii="Roboto Light" w:hAnsi="Roboto Light"/>
      </w:rPr>
      <w:fldChar w:fldCharType="begin"/>
    </w:r>
    <w:r w:rsidRPr="003068D0">
      <w:rPr>
        <w:rFonts w:ascii="Roboto Light" w:hAnsi="Roboto Light"/>
      </w:rPr>
      <w:instrText xml:space="preserve"> DOCPROPERTY  Objective-Version  \* MERGEFORMAT </w:instrText>
    </w:r>
    <w:r w:rsidRPr="003068D0">
      <w:rPr>
        <w:rFonts w:ascii="Roboto Light" w:hAnsi="Roboto Light"/>
      </w:rPr>
      <w:fldChar w:fldCharType="separate"/>
    </w:r>
    <w:r w:rsidRPr="003068D0">
      <w:rPr>
        <w:rFonts w:ascii="Roboto Light" w:hAnsi="Roboto Light"/>
      </w:rPr>
      <w:t>3.1</w:t>
    </w:r>
    <w:r w:rsidRPr="003068D0">
      <w:rPr>
        <w:rFonts w:ascii="Roboto Light" w:hAnsi="Roboto Light"/>
      </w:rPr>
      <w:fldChar w:fldCharType="end"/>
    </w:r>
    <w:r w:rsidRPr="00C44B01">
      <w:tab/>
    </w:r>
    <w:r w:rsidRPr="00C44B01">
      <w:fldChar w:fldCharType="begin"/>
    </w:r>
    <w:r w:rsidRPr="00C44B01">
      <w:instrText xml:space="preserve"> PAGE  \* MERGEFORMAT </w:instrText>
    </w:r>
    <w:r w:rsidRPr="00C44B01">
      <w:fldChar w:fldCharType="separate"/>
    </w:r>
    <w:r w:rsidR="001470DF">
      <w:rPr>
        <w:noProof/>
      </w:rPr>
      <w:t>3</w:t>
    </w:r>
    <w:r w:rsidRPr="00C44B01">
      <w:fldChar w:fldCharType="end"/>
    </w:r>
    <w:r w:rsidRPr="00C44B01">
      <w:t xml:space="preserve"> of </w:t>
    </w:r>
    <w:r w:rsidR="00B1553C">
      <w:fldChar w:fldCharType="begin"/>
    </w:r>
    <w:r w:rsidR="00B1553C">
      <w:instrText xml:space="preserve"> NUMPAGES  \* MERGEFORMAT </w:instrText>
    </w:r>
    <w:r w:rsidR="00B1553C">
      <w:fldChar w:fldCharType="separate"/>
    </w:r>
    <w:r w:rsidR="001470DF">
      <w:rPr>
        <w:noProof/>
      </w:rPr>
      <w:t>8</w:t>
    </w:r>
    <w:r w:rsidR="00B1553C">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08A" w:rsidRPr="003068D0" w:rsidRDefault="00BE308A" w:rsidP="00866A73">
    <w:pPr>
      <w:pStyle w:val="AFooter"/>
      <w:rPr>
        <w:rFonts w:ascii="Roboto Light" w:hAnsi="Roboto Light"/>
      </w:rPr>
    </w:pPr>
    <w:r w:rsidRPr="003068D0">
      <w:rPr>
        <w:rFonts w:ascii="Roboto Light" w:hAnsi="Roboto Light"/>
      </w:rPr>
      <w:t>Supervision, Verification and Breach of Rules: Guidelines and Exemplars for Teachers</w:t>
    </w:r>
  </w:p>
  <w:p w:rsidR="00BE308A" w:rsidRPr="001C353D" w:rsidRDefault="00BE308A" w:rsidP="001C353D">
    <w:pPr>
      <w:tabs>
        <w:tab w:val="right" w:pos="13608"/>
      </w:tabs>
      <w:rPr>
        <w:rFonts w:cs="Arial"/>
        <w:sz w:val="16"/>
      </w:rPr>
    </w:pPr>
    <w:r w:rsidRPr="00B01A8F">
      <w:rPr>
        <w:rFonts w:cs="Arial"/>
        <w:sz w:val="16"/>
      </w:rPr>
      <w:t xml:space="preserve">Ref: </w:t>
    </w:r>
    <w:r w:rsidRPr="00B01A8F">
      <w:rPr>
        <w:rFonts w:cs="Arial"/>
        <w:sz w:val="16"/>
      </w:rPr>
      <w:fldChar w:fldCharType="begin"/>
    </w:r>
    <w:r w:rsidRPr="00B01A8F">
      <w:rPr>
        <w:rFonts w:cs="Arial"/>
        <w:sz w:val="16"/>
      </w:rPr>
      <w:instrText xml:space="preserve"> DOCPROPERTY  Objective-Id  \* MERGEFORMAT </w:instrText>
    </w:r>
    <w:r w:rsidRPr="00B01A8F">
      <w:rPr>
        <w:rFonts w:cs="Arial"/>
        <w:sz w:val="16"/>
      </w:rPr>
      <w:fldChar w:fldCharType="separate"/>
    </w:r>
    <w:r>
      <w:rPr>
        <w:rFonts w:cs="Arial"/>
        <w:sz w:val="16"/>
      </w:rPr>
      <w:t>A244116</w:t>
    </w:r>
    <w:r w:rsidRPr="00B01A8F">
      <w:rPr>
        <w:rFonts w:cs="Arial"/>
        <w:sz w:val="16"/>
      </w:rPr>
      <w:fldChar w:fldCharType="end"/>
    </w:r>
    <w:r w:rsidRPr="00B01A8F">
      <w:rPr>
        <w:rFonts w:cs="Arial"/>
        <w:sz w:val="16"/>
      </w:rPr>
      <w:t xml:space="preserve">, </w:t>
    </w:r>
    <w:r w:rsidRPr="00B01A8F">
      <w:rPr>
        <w:rFonts w:cs="Arial"/>
        <w:sz w:val="16"/>
      </w:rPr>
      <w:fldChar w:fldCharType="begin"/>
    </w:r>
    <w:r w:rsidRPr="00B01A8F">
      <w:rPr>
        <w:rFonts w:cs="Arial"/>
        <w:sz w:val="16"/>
      </w:rPr>
      <w:instrText xml:space="preserve"> DOCPROPERTY  Objective-Version  \* MERGEFORMAT </w:instrText>
    </w:r>
    <w:r w:rsidRPr="00B01A8F">
      <w:rPr>
        <w:rFonts w:cs="Arial"/>
        <w:sz w:val="16"/>
      </w:rPr>
      <w:fldChar w:fldCharType="separate"/>
    </w:r>
    <w:r>
      <w:rPr>
        <w:rFonts w:cs="Arial"/>
        <w:sz w:val="16"/>
      </w:rPr>
      <w:t>3.1</w:t>
    </w:r>
    <w:r w:rsidRPr="00B01A8F">
      <w:rPr>
        <w:rFonts w:cs="Arial"/>
        <w:sz w:val="16"/>
      </w:rPr>
      <w:fldChar w:fldCharType="end"/>
    </w:r>
    <w:r w:rsidRPr="00B01A8F">
      <w:rPr>
        <w:rFonts w:cs="Arial"/>
        <w:sz w:val="16"/>
      </w:rPr>
      <w:tab/>
    </w:r>
    <w:r w:rsidRPr="00B01A8F">
      <w:rPr>
        <w:rFonts w:cs="Arial"/>
        <w:sz w:val="16"/>
      </w:rPr>
      <w:fldChar w:fldCharType="begin"/>
    </w:r>
    <w:r w:rsidRPr="00B01A8F">
      <w:rPr>
        <w:rFonts w:cs="Arial"/>
        <w:sz w:val="16"/>
      </w:rPr>
      <w:instrText xml:space="preserve"> PAGE  \* MERGEFORMAT </w:instrText>
    </w:r>
    <w:r w:rsidRPr="00B01A8F">
      <w:rPr>
        <w:rFonts w:cs="Arial"/>
        <w:sz w:val="16"/>
      </w:rPr>
      <w:fldChar w:fldCharType="separate"/>
    </w:r>
    <w:r w:rsidR="003160F5">
      <w:rPr>
        <w:rFonts w:cs="Arial"/>
        <w:noProof/>
        <w:sz w:val="16"/>
      </w:rPr>
      <w:t>8</w:t>
    </w:r>
    <w:r w:rsidRPr="00B01A8F">
      <w:rPr>
        <w:rFonts w:cs="Arial"/>
        <w:sz w:val="16"/>
      </w:rPr>
      <w:fldChar w:fldCharType="end"/>
    </w:r>
    <w:r w:rsidRPr="00B01A8F">
      <w:rPr>
        <w:rFonts w:cs="Arial"/>
        <w:sz w:val="16"/>
      </w:rPr>
      <w:t xml:space="preserve"> of </w:t>
    </w:r>
    <w:r w:rsidRPr="00B01A8F">
      <w:rPr>
        <w:rFonts w:cs="Arial"/>
        <w:sz w:val="16"/>
      </w:rPr>
      <w:fldChar w:fldCharType="begin"/>
    </w:r>
    <w:r w:rsidRPr="00B01A8F">
      <w:rPr>
        <w:rFonts w:cs="Arial"/>
        <w:sz w:val="16"/>
      </w:rPr>
      <w:instrText xml:space="preserve"> NUMPAGES  \* MERGEFORMAT </w:instrText>
    </w:r>
    <w:r w:rsidRPr="00B01A8F">
      <w:rPr>
        <w:rFonts w:cs="Arial"/>
        <w:sz w:val="16"/>
      </w:rPr>
      <w:fldChar w:fldCharType="separate"/>
    </w:r>
    <w:r w:rsidR="003160F5">
      <w:rPr>
        <w:rFonts w:cs="Arial"/>
        <w:noProof/>
        <w:sz w:val="16"/>
      </w:rPr>
      <w:t>8</w:t>
    </w:r>
    <w:r w:rsidRPr="00B01A8F">
      <w:rPr>
        <w:rFonts w:cs="Arial"/>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6B6" w:rsidRDefault="003E6EF6">
    <w:pPr>
      <w:pStyle w:val="Footer"/>
    </w:pPr>
    <w:r>
      <w:rPr>
        <w:rFonts w:cs="Arial"/>
        <w:sz w:val="16"/>
        <w:szCs w:val="16"/>
      </w:rPr>
      <w:t>R</w:t>
    </w:r>
    <w:r w:rsidRPr="00796CD2">
      <w:rPr>
        <w:rFonts w:cs="Arial"/>
        <w:sz w:val="16"/>
        <w:szCs w:val="16"/>
      </w:rPr>
      <w:t xml:space="preserve">ef: </w:t>
    </w:r>
    <w:r w:rsidRPr="00796CD2">
      <w:rPr>
        <w:sz w:val="16"/>
        <w:szCs w:val="16"/>
      </w:rPr>
      <w:fldChar w:fldCharType="begin"/>
    </w:r>
    <w:r w:rsidRPr="00796CD2">
      <w:rPr>
        <w:sz w:val="16"/>
        <w:szCs w:val="16"/>
      </w:rPr>
      <w:instrText xml:space="preserve"> DOCPROPERTY  Objective-Id  \* MERGEFORMAT </w:instrText>
    </w:r>
    <w:r w:rsidRPr="00796CD2">
      <w:rPr>
        <w:sz w:val="16"/>
        <w:szCs w:val="16"/>
      </w:rPr>
      <w:fldChar w:fldCharType="separate"/>
    </w:r>
    <w:r w:rsidR="00FA68CE" w:rsidRPr="00FA68CE">
      <w:rPr>
        <w:b/>
        <w:bCs/>
        <w:sz w:val="16"/>
        <w:szCs w:val="16"/>
        <w:lang w:val="en-US"/>
      </w:rPr>
      <w:t>A694626</w:t>
    </w:r>
    <w:r w:rsidRPr="00796CD2">
      <w:rPr>
        <w:sz w:val="16"/>
        <w:szCs w:val="16"/>
      </w:rPr>
      <w:fldChar w:fldCharType="end"/>
    </w:r>
    <w:r w:rsidR="00EE2489">
      <w:rPr>
        <w:noProof/>
        <w:lang w:eastAsia="en-AU"/>
      </w:rPr>
      <w:drawing>
        <wp:anchor distT="0" distB="0" distL="114300" distR="114300" simplePos="0" relativeHeight="251663360" behindDoc="1" locked="0" layoutInCell="1" allowOverlap="1" wp14:anchorId="38AAECFD" wp14:editId="1052879F">
          <wp:simplePos x="0" y="0"/>
          <wp:positionH relativeFrom="column">
            <wp:posOffset>4745355</wp:posOffset>
          </wp:positionH>
          <wp:positionV relativeFrom="paragraph">
            <wp:posOffset>-702310</wp:posOffset>
          </wp:positionV>
          <wp:extent cx="1901825" cy="1304290"/>
          <wp:effectExtent l="0" t="0" r="3175" b="0"/>
          <wp:wrapTight wrapText="bothSides">
            <wp:wrapPolygon edited="0">
              <wp:start x="0" y="0"/>
              <wp:lineTo x="0" y="21137"/>
              <wp:lineTo x="21420" y="21137"/>
              <wp:lineTo x="21420"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553C" w:rsidRDefault="00B1553C" w:rsidP="00131B77">
      <w:pPr>
        <w:spacing w:after="0"/>
      </w:pPr>
      <w:r>
        <w:separator/>
      </w:r>
    </w:p>
  </w:footnote>
  <w:footnote w:type="continuationSeparator" w:id="0">
    <w:p w:rsidR="00B1553C" w:rsidRDefault="00B1553C"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08A" w:rsidRDefault="00BE308A" w:rsidP="008374ED">
    <w:pP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08A" w:rsidRPr="003068D0" w:rsidRDefault="00A1360B" w:rsidP="00BE308A">
    <w:pPr>
      <w:pStyle w:val="Header"/>
    </w:pPr>
    <w:r w:rsidRPr="003068D0">
      <w:rPr>
        <w:noProof/>
        <w:lang w:eastAsia="en-AU"/>
      </w:rPr>
      <w:drawing>
        <wp:anchor distT="0" distB="0" distL="114300" distR="114300" simplePos="0" relativeHeight="251665408" behindDoc="1" locked="0" layoutInCell="1" allowOverlap="1" wp14:anchorId="5F35A3A4" wp14:editId="27D3C0BE">
          <wp:simplePos x="0" y="0"/>
          <wp:positionH relativeFrom="column">
            <wp:posOffset>-715645</wp:posOffset>
          </wp:positionH>
          <wp:positionV relativeFrom="paragraph">
            <wp:posOffset>-992217</wp:posOffset>
          </wp:positionV>
          <wp:extent cx="7539990" cy="1581150"/>
          <wp:effectExtent l="0" t="0" r="3810" b="0"/>
          <wp:wrapTight wrapText="bothSides">
            <wp:wrapPolygon edited="0">
              <wp:start x="0" y="0"/>
              <wp:lineTo x="0" y="21340"/>
              <wp:lineTo x="21556" y="21340"/>
              <wp:lineTo x="21556" y="0"/>
              <wp:lineTo x="0" y="0"/>
            </wp:wrapPolygon>
          </wp:wrapTight>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08A" w:rsidRPr="009B16E3" w:rsidRDefault="00BE308A" w:rsidP="009B16E3">
    <w:pPr>
      <w:rPr>
        <w:sz w:val="4"/>
        <w:szCs w:val="4"/>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08A" w:rsidRDefault="00BE308A" w:rsidP="00CC4D70">
    <w:pPr>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B77" w:rsidRDefault="00445B87">
    <w:r>
      <w:rPr>
        <w:noProof/>
        <w:lang w:eastAsia="en-AU"/>
      </w:rPr>
      <w:drawing>
        <wp:anchor distT="0" distB="0" distL="114300" distR="114300" simplePos="0" relativeHeight="251662336" behindDoc="1" locked="0" layoutInCell="1" allowOverlap="1" wp14:anchorId="0E16FE30" wp14:editId="2322340E">
          <wp:simplePos x="0" y="0"/>
          <wp:positionH relativeFrom="column">
            <wp:posOffset>-914400</wp:posOffset>
          </wp:positionH>
          <wp:positionV relativeFrom="paragraph">
            <wp:posOffset>-449580</wp:posOffset>
          </wp:positionV>
          <wp:extent cx="7539990" cy="1581150"/>
          <wp:effectExtent l="0" t="0" r="3810" b="0"/>
          <wp:wrapTight wrapText="bothSides">
            <wp:wrapPolygon edited="0">
              <wp:start x="0" y="0"/>
              <wp:lineTo x="0" y="21340"/>
              <wp:lineTo x="21556" y="21340"/>
              <wp:lineTo x="21556"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D5902"/>
    <w:multiLevelType w:val="hybridMultilevel"/>
    <w:tmpl w:val="8430CA1E"/>
    <w:lvl w:ilvl="0" w:tplc="818ECC14">
      <w:start w:val="1"/>
      <w:numFmt w:val="bullet"/>
      <w:pStyle w:val="ATableBullet"/>
      <w:lvlText w:val=""/>
      <w:lvlJc w:val="left"/>
      <w:pPr>
        <w:ind w:left="360" w:hanging="360"/>
      </w:pPr>
      <w:rPr>
        <w:rFonts w:ascii="Symbol" w:hAnsi="Symbol" w:hint="default"/>
        <w:b w:val="0"/>
        <w:color w:val="auto"/>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562CED"/>
    <w:multiLevelType w:val="hybridMultilevel"/>
    <w:tmpl w:val="78D0674C"/>
    <w:lvl w:ilvl="0" w:tplc="2D6602C2">
      <w:start w:val="1"/>
      <w:numFmt w:val="bullet"/>
      <w:pStyle w:val="ABullet2"/>
      <w:lvlText w:val=""/>
      <w:lvlJc w:val="left"/>
      <w:pPr>
        <w:ind w:left="360" w:hanging="360"/>
      </w:pPr>
      <w:rPr>
        <w:rFonts w:ascii="Symbol" w:hAnsi="Symbol" w:hint="default"/>
        <w:color w:val="auto"/>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DF3BF4"/>
    <w:multiLevelType w:val="hybridMultilevel"/>
    <w:tmpl w:val="67A45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75F184F"/>
    <w:multiLevelType w:val="hybridMultilevel"/>
    <w:tmpl w:val="8A464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5CA91652"/>
    <w:multiLevelType w:val="multilevel"/>
    <w:tmpl w:val="E5D228EE"/>
    <w:lvl w:ilvl="0">
      <w:start w:val="1"/>
      <w:numFmt w:val="decimal"/>
      <w:pStyle w:val="A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FA87786"/>
    <w:multiLevelType w:val="hybridMultilevel"/>
    <w:tmpl w:val="60F0379C"/>
    <w:lvl w:ilvl="0" w:tplc="D646B324">
      <w:start w:val="1"/>
      <w:numFmt w:val="lowerLetter"/>
      <w:pStyle w:val="ABulleta"/>
      <w:lvlText w:val="(%1)"/>
      <w:lvlJc w:val="left"/>
      <w:pPr>
        <w:ind w:left="1080" w:hanging="360"/>
      </w:pPr>
      <w:rPr>
        <w:rFonts w:ascii="Roboto Light" w:eastAsia="Times New Roman" w:hAnsi="Roboto Light" w:cs="Times New Roman" w:hint="default"/>
        <w:color w:val="auto"/>
        <w:sz w:val="22"/>
      </w:rPr>
    </w:lvl>
    <w:lvl w:ilvl="1" w:tplc="7450AD0A">
      <w:start w:val="1"/>
      <w:numFmt w:val="bullet"/>
      <w:lvlText w:val=""/>
      <w:lvlJc w:val="left"/>
      <w:pPr>
        <w:tabs>
          <w:tab w:val="num" w:pos="1440"/>
        </w:tabs>
        <w:ind w:left="1440" w:hanging="360"/>
      </w:pPr>
      <w:rPr>
        <w:rFonts w:ascii="Symbol" w:hAnsi="Symbol" w:hint="default"/>
        <w:color w:val="auto"/>
        <w:sz w:val="16"/>
      </w:rPr>
    </w:lvl>
    <w:lvl w:ilvl="2" w:tplc="04090005">
      <w:start w:val="1"/>
      <w:numFmt w:val="bullet"/>
      <w:lvlText w:val=""/>
      <w:lvlJc w:val="left"/>
      <w:pPr>
        <w:tabs>
          <w:tab w:val="num" w:pos="2160"/>
        </w:tabs>
        <w:ind w:left="2160" w:hanging="360"/>
      </w:pPr>
      <w:rPr>
        <w:rFonts w:ascii="Wingdings" w:hAnsi="Wingdings" w:hint="default"/>
      </w:rPr>
    </w:lvl>
    <w:lvl w:ilvl="3" w:tplc="25C44624">
      <w:start w:val="1"/>
      <w:numFmt w:val="lowerLetter"/>
      <w:lvlText w:val="(%4)"/>
      <w:lvlJc w:val="left"/>
      <w:pPr>
        <w:tabs>
          <w:tab w:val="num" w:pos="2880"/>
        </w:tabs>
        <w:ind w:left="2880" w:hanging="360"/>
      </w:pPr>
      <w:rPr>
        <w:rFonts w:ascii="Arial" w:eastAsia="Times New Roman" w:hAnsi="Arial" w:cs="Times New Roman"/>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0A82B9A"/>
    <w:multiLevelType w:val="hybridMultilevel"/>
    <w:tmpl w:val="5574D378"/>
    <w:lvl w:ilvl="0" w:tplc="2E7C9E24">
      <w:start w:val="1"/>
      <w:numFmt w:val="bullet"/>
      <w:pStyle w:val="bullets"/>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5"/>
  </w:num>
  <w:num w:numId="3">
    <w:abstractNumId w:val="1"/>
  </w:num>
  <w:num w:numId="4">
    <w:abstractNumId w:val="2"/>
  </w:num>
  <w:num w:numId="5">
    <w:abstractNumId w:val="8"/>
  </w:num>
  <w:num w:numId="6">
    <w:abstractNumId w:val="7"/>
  </w:num>
  <w:num w:numId="7">
    <w:abstractNumId w:val="0"/>
  </w:num>
  <w:num w:numId="8">
    <w:abstractNumId w:val="7"/>
    <w:lvlOverride w:ilvl="0">
      <w:startOverride w:val="1"/>
    </w:lvlOverride>
  </w:num>
  <w:num w:numId="9">
    <w:abstractNumId w:val="7"/>
    <w:lvlOverride w:ilvl="0">
      <w:startOverride w:val="1"/>
    </w:lvlOverride>
  </w:num>
  <w:num w:numId="10">
    <w:abstractNumId w:val="3"/>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77"/>
    <w:rsid w:val="0001336B"/>
    <w:rsid w:val="000D5AEF"/>
    <w:rsid w:val="00131B77"/>
    <w:rsid w:val="001470DF"/>
    <w:rsid w:val="001C353D"/>
    <w:rsid w:val="00285A0C"/>
    <w:rsid w:val="003068D0"/>
    <w:rsid w:val="003160F5"/>
    <w:rsid w:val="003B3C85"/>
    <w:rsid w:val="003D6EB5"/>
    <w:rsid w:val="003E6EF6"/>
    <w:rsid w:val="00445B87"/>
    <w:rsid w:val="00464C6C"/>
    <w:rsid w:val="00472C22"/>
    <w:rsid w:val="004E2194"/>
    <w:rsid w:val="00502894"/>
    <w:rsid w:val="005B451D"/>
    <w:rsid w:val="00690A42"/>
    <w:rsid w:val="00690FC7"/>
    <w:rsid w:val="006C0C42"/>
    <w:rsid w:val="008060F9"/>
    <w:rsid w:val="00861003"/>
    <w:rsid w:val="00887DA5"/>
    <w:rsid w:val="009A036E"/>
    <w:rsid w:val="009E4C82"/>
    <w:rsid w:val="009F2591"/>
    <w:rsid w:val="00A1360B"/>
    <w:rsid w:val="00A426B6"/>
    <w:rsid w:val="00B1553C"/>
    <w:rsid w:val="00BE308A"/>
    <w:rsid w:val="00CC5FA7"/>
    <w:rsid w:val="00E313A9"/>
    <w:rsid w:val="00EE2489"/>
    <w:rsid w:val="00F733D3"/>
    <w:rsid w:val="00FA68CE"/>
    <w:rsid w:val="00FD5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137669"/>
  <w15:docId w15:val="{1EB3ED31-258A-4C89-B2D3-C43A49F30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nhideWhenUsed/>
    <w:rsid w:val="00A426B6"/>
    <w:pPr>
      <w:tabs>
        <w:tab w:val="center" w:pos="4513"/>
        <w:tab w:val="right" w:pos="9026"/>
      </w:tabs>
      <w:spacing w:after="0"/>
    </w:pPr>
  </w:style>
  <w:style w:type="character" w:customStyle="1" w:styleId="FooterChar">
    <w:name w:val="Footer Char"/>
    <w:basedOn w:val="DefaultParagraphFont"/>
    <w:link w:val="Footer"/>
    <w:rsid w:val="00A426B6"/>
  </w:style>
  <w:style w:type="paragraph" w:customStyle="1" w:styleId="Content1afterH1">
    <w:name w:val="Content 1 (after H1)"/>
    <w:basedOn w:val="Normal"/>
    <w:link w:val="Content1afterH1Char"/>
    <w:qFormat/>
    <w:rsid w:val="00472C22"/>
    <w:pPr>
      <w:spacing w:before="360"/>
    </w:pPr>
  </w:style>
  <w:style w:type="character" w:customStyle="1" w:styleId="Content1afterH1Char">
    <w:name w:val="Content 1 (after H1) Char"/>
    <w:basedOn w:val="DefaultParagraphFont"/>
    <w:link w:val="Content1afterH1"/>
    <w:rsid w:val="00472C22"/>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styleId="BalloonText">
    <w:name w:val="Balloon Text"/>
    <w:basedOn w:val="Normal"/>
    <w:link w:val="BalloonTextChar"/>
    <w:semiHidden/>
    <w:unhideWhenUsed/>
    <w:rsid w:val="00445B87"/>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445B87"/>
    <w:rPr>
      <w:rFonts w:ascii="Tahoma" w:hAnsi="Tahoma" w:cs="Tahoma"/>
      <w:sz w:val="16"/>
      <w:szCs w:val="16"/>
    </w:rPr>
  </w:style>
  <w:style w:type="paragraph" w:customStyle="1" w:styleId="ABullet2">
    <w:name w:val="A Bullet 2"/>
    <w:basedOn w:val="Normal"/>
    <w:qFormat/>
    <w:rsid w:val="00BE308A"/>
    <w:pPr>
      <w:numPr>
        <w:numId w:val="4"/>
      </w:numPr>
      <w:spacing w:after="0"/>
      <w:ind w:left="170" w:hanging="170"/>
    </w:pPr>
    <w:rPr>
      <w:rFonts w:ascii="Arial" w:eastAsia="Times New Roman" w:hAnsi="Arial" w:cs="Arial"/>
      <w:sz w:val="22"/>
      <w:szCs w:val="22"/>
    </w:rPr>
  </w:style>
  <w:style w:type="paragraph" w:customStyle="1" w:styleId="bullets">
    <w:name w:val="bullets"/>
    <w:basedOn w:val="Normal"/>
    <w:qFormat/>
    <w:rsid w:val="00BE308A"/>
    <w:pPr>
      <w:numPr>
        <w:numId w:val="5"/>
      </w:numPr>
      <w:autoSpaceDE w:val="0"/>
      <w:autoSpaceDN w:val="0"/>
      <w:adjustRightInd w:val="0"/>
      <w:spacing w:before="240" w:after="240"/>
      <w:ind w:left="357" w:hanging="357"/>
      <w:jc w:val="both"/>
    </w:pPr>
    <w:rPr>
      <w:rFonts w:ascii="Arial" w:eastAsia="Times New Roman" w:hAnsi="Arial" w:cs="Arial"/>
      <w:b/>
      <w:sz w:val="22"/>
      <w:szCs w:val="22"/>
      <w:lang w:val="en-US"/>
    </w:rPr>
  </w:style>
  <w:style w:type="paragraph" w:customStyle="1" w:styleId="AHead1">
    <w:name w:val="A Head 1"/>
    <w:qFormat/>
    <w:rsid w:val="00BE308A"/>
    <w:pPr>
      <w:spacing w:before="360" w:after="120" w:line="240" w:lineRule="auto"/>
    </w:pPr>
    <w:rPr>
      <w:rFonts w:ascii="Arial" w:eastAsia="Times New Roman" w:hAnsi="Arial" w:cs="Arial"/>
      <w:b/>
      <w:sz w:val="32"/>
      <w:szCs w:val="22"/>
    </w:rPr>
  </w:style>
  <w:style w:type="paragraph" w:customStyle="1" w:styleId="AText">
    <w:name w:val="A Text"/>
    <w:basedOn w:val="Normal"/>
    <w:qFormat/>
    <w:rsid w:val="00BE308A"/>
    <w:pPr>
      <w:spacing w:after="0"/>
      <w:jc w:val="both"/>
    </w:pPr>
    <w:rPr>
      <w:rFonts w:ascii="Arial" w:eastAsia="Times New Roman" w:hAnsi="Arial" w:cs="Arial"/>
      <w:sz w:val="22"/>
      <w:szCs w:val="22"/>
    </w:rPr>
  </w:style>
  <w:style w:type="paragraph" w:customStyle="1" w:styleId="ATextsml">
    <w:name w:val="A Text sml"/>
    <w:basedOn w:val="Normal"/>
    <w:qFormat/>
    <w:rsid w:val="00BE308A"/>
    <w:pPr>
      <w:spacing w:before="240" w:after="240"/>
      <w:ind w:left="1134" w:right="1656"/>
      <w:jc w:val="both"/>
    </w:pPr>
    <w:rPr>
      <w:rFonts w:ascii="Arial" w:eastAsia="Times New Roman" w:hAnsi="Arial" w:cs="Arial"/>
    </w:rPr>
  </w:style>
  <w:style w:type="paragraph" w:customStyle="1" w:styleId="ABullet">
    <w:name w:val="A Bullet"/>
    <w:basedOn w:val="Normal"/>
    <w:qFormat/>
    <w:rsid w:val="00BE308A"/>
    <w:pPr>
      <w:numPr>
        <w:numId w:val="12"/>
      </w:numPr>
      <w:autoSpaceDE w:val="0"/>
      <w:autoSpaceDN w:val="0"/>
      <w:adjustRightInd w:val="0"/>
      <w:spacing w:before="120"/>
      <w:ind w:left="357" w:hanging="357"/>
      <w:jc w:val="both"/>
    </w:pPr>
    <w:rPr>
      <w:rFonts w:ascii="Arial" w:eastAsia="Times New Roman" w:hAnsi="Arial" w:cs="Arial"/>
      <w:bCs/>
      <w:iCs/>
      <w:sz w:val="22"/>
      <w:szCs w:val="22"/>
      <w:lang w:val="en-US"/>
    </w:rPr>
  </w:style>
  <w:style w:type="paragraph" w:customStyle="1" w:styleId="AFooter">
    <w:name w:val="A Footer"/>
    <w:qFormat/>
    <w:rsid w:val="00BE308A"/>
    <w:pPr>
      <w:tabs>
        <w:tab w:val="right" w:pos="9639"/>
      </w:tabs>
      <w:spacing w:after="0" w:line="240" w:lineRule="auto"/>
    </w:pPr>
    <w:rPr>
      <w:rFonts w:ascii="Arial" w:eastAsia="Times New Roman" w:hAnsi="Arial" w:cs="Arial"/>
      <w:sz w:val="16"/>
      <w:szCs w:val="24"/>
    </w:rPr>
  </w:style>
  <w:style w:type="paragraph" w:customStyle="1" w:styleId="AHead2">
    <w:name w:val="A Head 2"/>
    <w:basedOn w:val="Normal"/>
    <w:qFormat/>
    <w:rsid w:val="00BE308A"/>
    <w:pPr>
      <w:spacing w:before="360"/>
      <w:ind w:right="227" w:firstLine="720"/>
      <w:jc w:val="center"/>
    </w:pPr>
    <w:rPr>
      <w:rFonts w:ascii="Arial Narrow" w:eastAsia="Times New Roman" w:hAnsi="Arial Narrow" w:cs="Arial"/>
      <w:b/>
      <w:sz w:val="28"/>
      <w:szCs w:val="28"/>
    </w:rPr>
  </w:style>
  <w:style w:type="paragraph" w:customStyle="1" w:styleId="AHead3">
    <w:name w:val="A Head 3"/>
    <w:basedOn w:val="Normal"/>
    <w:qFormat/>
    <w:rsid w:val="00BE308A"/>
    <w:pPr>
      <w:spacing w:before="240"/>
      <w:ind w:right="284" w:firstLine="720"/>
    </w:pPr>
    <w:rPr>
      <w:rFonts w:ascii="Arial" w:eastAsia="Times New Roman" w:hAnsi="Arial" w:cs="Times New Roman"/>
      <w:i/>
      <w:iCs/>
      <w:sz w:val="22"/>
      <w:szCs w:val="22"/>
    </w:rPr>
  </w:style>
  <w:style w:type="paragraph" w:customStyle="1" w:styleId="ABulleta">
    <w:name w:val="A Bullet (a)"/>
    <w:basedOn w:val="Normal"/>
    <w:qFormat/>
    <w:rsid w:val="00BE308A"/>
    <w:pPr>
      <w:numPr>
        <w:numId w:val="6"/>
      </w:numPr>
      <w:spacing w:before="60" w:after="60"/>
      <w:ind w:left="1077" w:right="238" w:hanging="357"/>
      <w:contextualSpacing/>
    </w:pPr>
    <w:rPr>
      <w:rFonts w:ascii="Arial" w:eastAsia="Times New Roman" w:hAnsi="Arial" w:cs="Times New Roman"/>
      <w:sz w:val="22"/>
      <w:szCs w:val="22"/>
    </w:rPr>
  </w:style>
  <w:style w:type="paragraph" w:customStyle="1" w:styleId="AHead4">
    <w:name w:val="A Head 4"/>
    <w:basedOn w:val="Normal"/>
    <w:qFormat/>
    <w:rsid w:val="00BE308A"/>
    <w:pPr>
      <w:autoSpaceDE w:val="0"/>
      <w:autoSpaceDN w:val="0"/>
      <w:adjustRightInd w:val="0"/>
      <w:spacing w:before="240"/>
      <w:jc w:val="center"/>
    </w:pPr>
    <w:rPr>
      <w:rFonts w:ascii="Arial" w:eastAsia="Times New Roman" w:hAnsi="Arial" w:cs="Arial"/>
      <w:b/>
      <w:bCs/>
      <w:sz w:val="24"/>
      <w:szCs w:val="24"/>
    </w:rPr>
  </w:style>
  <w:style w:type="paragraph" w:customStyle="1" w:styleId="ATableBullet">
    <w:name w:val="A Table Bullet"/>
    <w:basedOn w:val="Normal"/>
    <w:qFormat/>
    <w:rsid w:val="00BE308A"/>
    <w:pPr>
      <w:numPr>
        <w:numId w:val="7"/>
      </w:numPr>
      <w:autoSpaceDE w:val="0"/>
      <w:autoSpaceDN w:val="0"/>
      <w:adjustRightInd w:val="0"/>
      <w:spacing w:after="0"/>
      <w:ind w:left="170" w:hanging="170"/>
    </w:pPr>
    <w:rPr>
      <w:rFonts w:ascii="Arial" w:eastAsia="Times New Roman" w:hAnsi="Arial" w:cs="Arial"/>
    </w:rPr>
  </w:style>
  <w:style w:type="character" w:styleId="Emphasis">
    <w:name w:val="Emphasis"/>
    <w:uiPriority w:val="20"/>
    <w:qFormat/>
    <w:rsid w:val="00BE308A"/>
    <w:rPr>
      <w:i/>
      <w:iCs/>
    </w:rPr>
  </w:style>
  <w:style w:type="character" w:customStyle="1" w:styleId="contact-e">
    <w:name w:val="contact-e"/>
    <w:basedOn w:val="DefaultParagraphFont"/>
    <w:rsid w:val="001C35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sace.sa.edu.au/documents/652891/0ae2c862-931c-4f60-84ba-1c9368ff3ee7?v=1" TargetMode="External"/><Relationship Id="rId26" Type="http://schemas.openxmlformats.org/officeDocument/2006/relationships/hyperlink" Target="https://www.sace.sa.edu.au/documents/652891/722147/Locating+evidence+-+a+guide+for+students.docx/8049130c-98a8-44f1-ad4e-9f3b9eeb03e7?v=1" TargetMode="External"/><Relationship Id="rId39" Type="http://schemas.openxmlformats.org/officeDocument/2006/relationships/header" Target="header5.xml"/><Relationship Id="rId21" Type="http://schemas.openxmlformats.org/officeDocument/2006/relationships/hyperlink" Target="mailto:SACE.SpecialProvisions@sa.gov.au" TargetMode="External"/><Relationship Id="rId34" Type="http://schemas.openxmlformats.org/officeDocument/2006/relationships/hyperlink" Target="http://www.plagiarism.org/plagiarism-101/what-is-plagiarism/"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3.xml"/><Relationship Id="rId29" Type="http://schemas.openxmlformats.org/officeDocument/2006/relationships/hyperlink" Target="https://www.sace.sa.edu.au/documents/652891/722147/Plagiarism+-+Guidelines+for+Students+and+Teachers.doc/43dec835-bd3a-45da-b16e-d1f76ed8d2f6?v=1"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sace.sa.edu.au/documents/652891/722147/Student+Guide+to+Referencing.pdf/50c39188-4415-42e5-a7e6-fa326ec9aaff?v=1" TargetMode="External"/><Relationship Id="rId32" Type="http://schemas.openxmlformats.org/officeDocument/2006/relationships/hyperlink" Target="http://library.acadiau.ca/tutorials/plagiarism/" TargetMode="External"/><Relationship Id="rId37" Type="http://schemas.openxmlformats.org/officeDocument/2006/relationships/hyperlink" Target="https://www.sace.sa.edu.au/documents/652891/0ae2c862-931c-4f60-84ba-1c9368ff3ee7?v=1" TargetMode="Externa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oleObject" Target="embeddings/Microsoft_Word_97_-_2003_Document.doc"/><Relationship Id="rId23" Type="http://schemas.openxmlformats.org/officeDocument/2006/relationships/footer" Target="footer4.xml"/><Relationship Id="rId28" Type="http://schemas.openxmlformats.org/officeDocument/2006/relationships/hyperlink" Target="http://amow.boardofstudies.nsw.edu.au/index.html" TargetMode="External"/><Relationship Id="rId36" Type="http://schemas.openxmlformats.org/officeDocument/2006/relationships/hyperlink" Target="https://www.sace.sa.edu.au/documents/652891/0838a37e-b3f3-4224-86a5-5b31289d1870?v=1" TargetMode="External"/><Relationship Id="rId10" Type="http://schemas.openxmlformats.org/officeDocument/2006/relationships/header" Target="header2.xml"/><Relationship Id="rId19" Type="http://schemas.openxmlformats.org/officeDocument/2006/relationships/hyperlink" Target="https://www.sace.sa.edu.au/documents/652891/0838a37e-b3f3-4224-86a5-5b31289d1870?v=1" TargetMode="External"/><Relationship Id="rId31" Type="http://schemas.openxmlformats.org/officeDocument/2006/relationships/hyperlink" Target="https://www.sace.sa.edu.au/documents/652891/722147/Academic+writing+skills+-+paraphrasing+and+summarising.pptx/15fc9c65-5fb0-4a87-ae3e-671ac5ccb83f?v=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wmf"/><Relationship Id="rId22" Type="http://schemas.openxmlformats.org/officeDocument/2006/relationships/hyperlink" Target="mailto:SACE.SpecialProvisions@sa.gov.au" TargetMode="External"/><Relationship Id="rId27" Type="http://schemas.openxmlformats.org/officeDocument/2006/relationships/hyperlink" Target="https://www.sace.sa.edu.au/documents/652891/722147/Evaluating+online+sources+checklist.docx/cad9059d-a4b5-4167-b05e-3dbd82bc6264?v=1" TargetMode="External"/><Relationship Id="rId30" Type="http://schemas.openxmlformats.org/officeDocument/2006/relationships/hyperlink" Target="https://www.sace.sa.edu.au/the-sace/students-families/exams/research-advice" TargetMode="External"/><Relationship Id="rId35" Type="http://schemas.openxmlformats.org/officeDocument/2006/relationships/hyperlink" Target="http://www.nothingbeatstherealthing.info/resources"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sace.sa.edu.au/documents/652891/0838a37e-b3f3-4224-86a5-5b31289d1870?v=1" TargetMode="External"/><Relationship Id="rId25" Type="http://schemas.openxmlformats.org/officeDocument/2006/relationships/hyperlink" Target="https://www.sace.sa.edu.au/documents/652891/722147/Academic+writing+skills+-+referencing.pptx/a4725bd2-af23-401d-9d7e-53f5bbf9f50c?v=1" TargetMode="External"/><Relationship Id="rId33" Type="http://schemas.openxmlformats.org/officeDocument/2006/relationships/hyperlink" Target="http://library.acadiau.ca/tutorials/plagiarism/" TargetMode="External"/><Relationship Id="rId38" Type="http://schemas.openxmlformats.org/officeDocument/2006/relationships/hyperlink" Target="https://www.sace.sa.edu.au/web/sace-operations/documents/info-sheets-forms-a-z?v=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5.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CB029ECD6D85427BAD5E1D35DE4A29A4" version="1.0.0">
  <systemFields>
    <field name="Objective-Id">
      <value order="0">A694626</value>
    </field>
    <field name="Objective-Title">
      <value order="0">SB Letterhead - Internal - Portrait Template</value>
    </field>
    <field name="Objective-Description">
      <value order="0"/>
    </field>
    <field name="Objective-CreationStamp">
      <value order="0">2017-12-11T03:40:43Z</value>
    </field>
    <field name="Objective-IsApproved">
      <value order="0">false</value>
    </field>
    <field name="Objective-IsPublished">
      <value order="0">true</value>
    </field>
    <field name="Objective-DatePublished">
      <value order="0">2018-01-17T00:08:34Z</value>
    </field>
    <field name="Objective-ModificationStamp">
      <value order="0">2018-01-17T00:08:34Z</value>
    </field>
    <field name="Objective-Owner">
      <value order="0">April Hill</value>
    </field>
    <field name="Objective-Path">
      <value order="0">Objective Global Folder:Utilities:Templates:NEW Corporate Stationery:SACE Board:Letterhead Templates</value>
    </field>
    <field name="Objective-Parent">
      <value order="0">Letterhead Templates</value>
    </field>
    <field name="Objective-State">
      <value order="0">Published</value>
    </field>
    <field name="Objective-VersionId">
      <value order="0">vA1232015</value>
    </field>
    <field name="Objective-Version">
      <value order="0">4.0</value>
    </field>
    <field name="Objective-VersionNumber">
      <value order="0">4</value>
    </field>
    <field name="Objective-VersionComment">
      <value order="0"/>
    </field>
    <field name="Objective-FileNumber">
      <value order="0"/>
    </field>
    <field name="Objective-Classification">
      <value order="0"/>
    </field>
    <field name="Objective-Caveats">
      <value order="0"/>
    </field>
  </systemFields>
  <catalogues/>
</metadat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1932</Words>
  <Characters>11015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Hill</dc:creator>
  <cp:lastModifiedBy>Collins, Karen (SACE)</cp:lastModifiedBy>
  <cp:revision>3</cp:revision>
  <dcterms:created xsi:type="dcterms:W3CDTF">2019-08-28T00:24:00Z</dcterms:created>
  <dcterms:modified xsi:type="dcterms:W3CDTF">2019-08-28T00:25:00Z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A694626</vt:lpwstr>
  </property>
  <property fmtid="{D5CDD505-2E9C-101B-9397-08002B2CF9AE}" pid="4" name="Objective-Title">
    <vt:lpwstr>SB Letterhead - Internal - Portrait Template</vt:lpwstr>
  </property>
  <property fmtid="{D5CDD505-2E9C-101B-9397-08002B2CF9AE}" pid="5" name="Objective-Description">
    <vt:lpwstr/>
  </property>
  <property fmtid="{D5CDD505-2E9C-101B-9397-08002B2CF9AE}" pid="6" name="Objective-CreationStamp">
    <vt:filetime>2017-12-11T03:40:43Z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2018-01-17T00:08:34Z</vt:filetime>
  </property>
  <property fmtid="{D5CDD505-2E9C-101B-9397-08002B2CF9AE}" pid="10" name="Objective-ModificationStamp">
    <vt:filetime>2018-01-17T00:08:34Z</vt:filetime>
  </property>
  <property fmtid="{D5CDD505-2E9C-101B-9397-08002B2CF9AE}" pid="11" name="Objective-Owner">
    <vt:lpwstr>April Hill</vt:lpwstr>
  </property>
  <property fmtid="{D5CDD505-2E9C-101B-9397-08002B2CF9AE}" pid="12" name="Objective-Path">
    <vt:lpwstr>Objective Global Folder:Utilities:Templates:NEW Corporate Stationery:SACE Board:Letterhead Templates</vt:lpwstr>
  </property>
  <property fmtid="{D5CDD505-2E9C-101B-9397-08002B2CF9AE}" pid="13" name="Objective-Parent">
    <vt:lpwstr>Letterhead Templates</vt:lpwstr>
  </property>
  <property fmtid="{D5CDD505-2E9C-101B-9397-08002B2CF9AE}" pid="14" name="Objective-State">
    <vt:lpwstr>Published</vt:lpwstr>
  </property>
  <property fmtid="{D5CDD505-2E9C-101B-9397-08002B2CF9AE}" pid="15" name="Objective-VersionId">
    <vt:lpwstr>vA1232015</vt:lpwstr>
  </property>
  <property fmtid="{D5CDD505-2E9C-101B-9397-08002B2CF9AE}" pid="16" name="Objective-Version">
    <vt:lpwstr>4.0</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