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D7" w:rsidRPr="00200778" w:rsidRDefault="006063AD">
      <w:pPr>
        <w:spacing w:before="120" w:after="120" w:line="240" w:lineRule="auto"/>
        <w:jc w:val="center"/>
        <w:rPr>
          <w:b/>
          <w:sz w:val="24"/>
          <w:szCs w:val="24"/>
        </w:rPr>
      </w:pPr>
      <w:r w:rsidRPr="00200778">
        <w:rPr>
          <w:b/>
          <w:sz w:val="24"/>
          <w:szCs w:val="24"/>
        </w:rPr>
        <w:t>Stage 1 Digital Technologies</w:t>
      </w:r>
    </w:p>
    <w:p w:rsidR="00E324D7" w:rsidRPr="00200778" w:rsidRDefault="006063AD">
      <w:pPr>
        <w:spacing w:before="120" w:after="120" w:line="240" w:lineRule="auto"/>
        <w:jc w:val="center"/>
        <w:rPr>
          <w:b/>
          <w:sz w:val="24"/>
          <w:szCs w:val="24"/>
        </w:rPr>
      </w:pPr>
      <w:r w:rsidRPr="00200778">
        <w:rPr>
          <w:b/>
          <w:sz w:val="24"/>
          <w:szCs w:val="24"/>
        </w:rPr>
        <w:t>Assessment Type 1: Project Skills</w:t>
      </w:r>
    </w:p>
    <w:p w:rsidR="00E324D7" w:rsidRPr="00200778" w:rsidRDefault="006063AD">
      <w:pPr>
        <w:spacing w:before="120" w:after="120" w:line="240" w:lineRule="auto"/>
        <w:jc w:val="center"/>
        <w:rPr>
          <w:b/>
          <w:sz w:val="24"/>
          <w:szCs w:val="24"/>
        </w:rPr>
      </w:pPr>
      <w:r w:rsidRPr="00200778">
        <w:rPr>
          <w:b/>
          <w:sz w:val="24"/>
          <w:szCs w:val="24"/>
        </w:rPr>
        <w:t>Data Analysis</w:t>
      </w:r>
    </w:p>
    <w:p w:rsidR="00E324D7" w:rsidRPr="00A11FEB" w:rsidRDefault="006063AD">
      <w:pPr>
        <w:spacing w:before="240" w:after="120" w:line="240" w:lineRule="auto"/>
        <w:rPr>
          <w:b/>
          <w:sz w:val="20"/>
          <w:szCs w:val="20"/>
        </w:rPr>
      </w:pPr>
      <w:r w:rsidRPr="00A11FEB">
        <w:rPr>
          <w:b/>
          <w:sz w:val="20"/>
          <w:szCs w:val="20"/>
        </w:rPr>
        <w:t>Purpose</w:t>
      </w:r>
    </w:p>
    <w:p w:rsidR="00E324D7" w:rsidRPr="00A11FEB" w:rsidRDefault="003E43FE">
      <w:pPr>
        <w:spacing w:before="60" w:after="60" w:line="240" w:lineRule="auto"/>
        <w:rPr>
          <w:sz w:val="20"/>
          <w:szCs w:val="20"/>
        </w:rPr>
      </w:pPr>
      <w:r w:rsidRPr="00A11FEB">
        <w:rPr>
          <w:sz w:val="20"/>
          <w:szCs w:val="20"/>
        </w:rPr>
        <w:t xml:space="preserve">You will </w:t>
      </w:r>
      <w:r w:rsidR="006063AD" w:rsidRPr="00A11FEB">
        <w:rPr>
          <w:sz w:val="20"/>
          <w:szCs w:val="20"/>
        </w:rPr>
        <w:t xml:space="preserve">use digital tools to </w:t>
      </w:r>
      <w:r w:rsidR="00F41014" w:rsidRPr="00A11FEB">
        <w:rPr>
          <w:sz w:val="20"/>
          <w:szCs w:val="20"/>
        </w:rPr>
        <w:t>analyse</w:t>
      </w:r>
      <w:r w:rsidR="00200778" w:rsidRPr="00A11FEB">
        <w:rPr>
          <w:sz w:val="20"/>
          <w:szCs w:val="20"/>
        </w:rPr>
        <w:t xml:space="preserve"> datasets relevant to the issue </w:t>
      </w:r>
      <w:r w:rsidRPr="00A11FEB">
        <w:rPr>
          <w:sz w:val="20"/>
          <w:szCs w:val="20"/>
        </w:rPr>
        <w:t>you</w:t>
      </w:r>
      <w:r w:rsidR="00200778" w:rsidRPr="00A11FEB">
        <w:rPr>
          <w:sz w:val="20"/>
          <w:szCs w:val="20"/>
        </w:rPr>
        <w:t xml:space="preserve"> have identified</w:t>
      </w:r>
      <w:r w:rsidR="006063AD" w:rsidRPr="00A11FEB">
        <w:rPr>
          <w:sz w:val="20"/>
          <w:szCs w:val="20"/>
        </w:rPr>
        <w:t xml:space="preserve">. </w:t>
      </w:r>
      <w:r w:rsidRPr="00A11FEB">
        <w:rPr>
          <w:sz w:val="20"/>
          <w:szCs w:val="20"/>
        </w:rPr>
        <w:t>You will</w:t>
      </w:r>
      <w:r w:rsidR="006063AD" w:rsidRPr="00A11FEB">
        <w:rPr>
          <w:sz w:val="20"/>
          <w:szCs w:val="20"/>
        </w:rPr>
        <w:t xml:space="preserve"> access data sets and use them with consideration</w:t>
      </w:r>
      <w:r w:rsidRPr="00A11FEB">
        <w:rPr>
          <w:sz w:val="20"/>
          <w:szCs w:val="20"/>
        </w:rPr>
        <w:t xml:space="preserve"> of the</w:t>
      </w:r>
      <w:r w:rsidR="006063AD" w:rsidRPr="00A11FEB">
        <w:rPr>
          <w:sz w:val="20"/>
          <w:szCs w:val="20"/>
        </w:rPr>
        <w:t xml:space="preserve"> ethics involved in data analysis. </w:t>
      </w:r>
    </w:p>
    <w:p w:rsidR="00E324D7" w:rsidRPr="00A11FEB" w:rsidRDefault="00A11FEB">
      <w:pPr>
        <w:spacing w:before="60" w:after="60" w:line="240" w:lineRule="auto"/>
        <w:rPr>
          <w:sz w:val="20"/>
          <w:szCs w:val="20"/>
        </w:rPr>
      </w:pPr>
      <w:r w:rsidRPr="00A11FEB">
        <w:rPr>
          <w:sz w:val="20"/>
          <w:szCs w:val="20"/>
        </w:rPr>
        <w:t>You will analyse the data collected from different sources relevant to the issue and identify the various relationships between datasets to determine the major elements contributing to the issue.</w:t>
      </w:r>
    </w:p>
    <w:p w:rsidR="00A11FEB" w:rsidRPr="00A11FEB" w:rsidRDefault="00A11FEB">
      <w:pPr>
        <w:spacing w:before="60" w:after="60" w:line="240" w:lineRule="auto"/>
        <w:rPr>
          <w:sz w:val="20"/>
          <w:szCs w:val="20"/>
        </w:rPr>
      </w:pPr>
    </w:p>
    <w:p w:rsidR="00E324D7" w:rsidRPr="00A11FEB" w:rsidRDefault="006063AD">
      <w:pPr>
        <w:spacing w:before="60" w:after="60" w:line="240" w:lineRule="auto"/>
        <w:rPr>
          <w:b/>
          <w:sz w:val="20"/>
          <w:szCs w:val="20"/>
        </w:rPr>
      </w:pPr>
      <w:r w:rsidRPr="00A11FEB">
        <w:rPr>
          <w:b/>
          <w:sz w:val="20"/>
          <w:szCs w:val="20"/>
        </w:rPr>
        <w:t xml:space="preserve">Assessment Description </w:t>
      </w:r>
    </w:p>
    <w:p w:rsidR="00E324D7" w:rsidRPr="00A11FEB" w:rsidRDefault="006063AD">
      <w:pPr>
        <w:numPr>
          <w:ilvl w:val="0"/>
          <w:numId w:val="2"/>
        </w:numPr>
        <w:spacing w:before="60" w:after="0" w:line="240" w:lineRule="auto"/>
        <w:rPr>
          <w:sz w:val="20"/>
          <w:szCs w:val="20"/>
        </w:rPr>
      </w:pPr>
      <w:r w:rsidRPr="00A11FEB">
        <w:rPr>
          <w:sz w:val="20"/>
          <w:szCs w:val="20"/>
        </w:rPr>
        <w:t>Produce a</w:t>
      </w:r>
      <w:r w:rsidR="00EA66A0" w:rsidRPr="00A11FEB">
        <w:rPr>
          <w:sz w:val="20"/>
          <w:szCs w:val="20"/>
        </w:rPr>
        <w:t>n electronic</w:t>
      </w:r>
      <w:r w:rsidRPr="00A11FEB">
        <w:rPr>
          <w:sz w:val="20"/>
          <w:szCs w:val="20"/>
        </w:rPr>
        <w:t xml:space="preserve"> </w:t>
      </w:r>
      <w:r w:rsidR="003E43FE" w:rsidRPr="00A11FEB">
        <w:rPr>
          <w:sz w:val="20"/>
          <w:szCs w:val="20"/>
        </w:rPr>
        <w:t>d</w:t>
      </w:r>
      <w:r w:rsidRPr="00A11FEB">
        <w:rPr>
          <w:sz w:val="20"/>
          <w:szCs w:val="20"/>
        </w:rPr>
        <w:t xml:space="preserve">ata </w:t>
      </w:r>
      <w:r w:rsidR="003E43FE" w:rsidRPr="00A11FEB">
        <w:rPr>
          <w:sz w:val="20"/>
          <w:szCs w:val="20"/>
        </w:rPr>
        <w:t>a</w:t>
      </w:r>
      <w:r w:rsidRPr="00A11FEB">
        <w:rPr>
          <w:sz w:val="20"/>
          <w:szCs w:val="20"/>
        </w:rPr>
        <w:t xml:space="preserve">nalysis </w:t>
      </w:r>
      <w:r w:rsidR="003E43FE" w:rsidRPr="00A11FEB">
        <w:rPr>
          <w:sz w:val="20"/>
          <w:szCs w:val="20"/>
        </w:rPr>
        <w:t>b</w:t>
      </w:r>
      <w:r w:rsidRPr="00A11FEB">
        <w:rPr>
          <w:sz w:val="20"/>
          <w:szCs w:val="20"/>
        </w:rPr>
        <w:t>rief that:</w:t>
      </w:r>
    </w:p>
    <w:p w:rsidR="00E324D7" w:rsidRPr="00A11FEB" w:rsidRDefault="006063AD" w:rsidP="00EA66A0">
      <w:pPr>
        <w:numPr>
          <w:ilvl w:val="1"/>
          <w:numId w:val="3"/>
        </w:numPr>
        <w:spacing w:before="60" w:after="0" w:line="240" w:lineRule="auto"/>
        <w:rPr>
          <w:sz w:val="20"/>
          <w:szCs w:val="20"/>
        </w:rPr>
      </w:pPr>
      <w:r w:rsidRPr="00A11FEB">
        <w:rPr>
          <w:sz w:val="20"/>
          <w:szCs w:val="20"/>
        </w:rPr>
        <w:t>Clearly identifies sources of data being used and reasons why they have been chosen</w:t>
      </w:r>
    </w:p>
    <w:p w:rsidR="00E324D7" w:rsidRPr="00A11FEB" w:rsidRDefault="006063AD" w:rsidP="00EA66A0">
      <w:pPr>
        <w:numPr>
          <w:ilvl w:val="1"/>
          <w:numId w:val="3"/>
        </w:numPr>
        <w:spacing w:before="60" w:after="0" w:line="240" w:lineRule="auto"/>
        <w:rPr>
          <w:sz w:val="20"/>
          <w:szCs w:val="20"/>
        </w:rPr>
      </w:pPr>
      <w:r w:rsidRPr="00A11FEB">
        <w:rPr>
          <w:sz w:val="20"/>
          <w:szCs w:val="20"/>
        </w:rPr>
        <w:t xml:space="preserve">Shows how patterns in data have been identified and how they are relevant to the </w:t>
      </w:r>
      <w:r w:rsidR="003E43FE" w:rsidRPr="00A11FEB">
        <w:rPr>
          <w:sz w:val="20"/>
          <w:szCs w:val="20"/>
        </w:rPr>
        <w:t>issue</w:t>
      </w:r>
      <w:r w:rsidRPr="00A11FEB">
        <w:rPr>
          <w:sz w:val="20"/>
          <w:szCs w:val="20"/>
        </w:rPr>
        <w:t xml:space="preserve"> being investigated</w:t>
      </w:r>
    </w:p>
    <w:p w:rsidR="00E324D7" w:rsidRPr="00A11FEB" w:rsidRDefault="006063AD" w:rsidP="00EA66A0">
      <w:pPr>
        <w:numPr>
          <w:ilvl w:val="1"/>
          <w:numId w:val="3"/>
        </w:numPr>
        <w:spacing w:before="60" w:after="0" w:line="240" w:lineRule="auto"/>
        <w:rPr>
          <w:sz w:val="20"/>
          <w:szCs w:val="20"/>
        </w:rPr>
      </w:pPr>
      <w:r w:rsidRPr="00A11FEB">
        <w:rPr>
          <w:sz w:val="20"/>
          <w:szCs w:val="20"/>
        </w:rPr>
        <w:t>Shows uses of digital data analysis techniques, such as pivot tables, charts and tables</w:t>
      </w:r>
      <w:r w:rsidR="003E43FE" w:rsidRPr="00A11FEB">
        <w:rPr>
          <w:sz w:val="20"/>
          <w:szCs w:val="20"/>
        </w:rPr>
        <w:t xml:space="preserve"> etc.</w:t>
      </w:r>
    </w:p>
    <w:p w:rsidR="00E324D7" w:rsidRPr="00A11FEB" w:rsidRDefault="006063AD" w:rsidP="00EA66A0">
      <w:pPr>
        <w:numPr>
          <w:ilvl w:val="1"/>
          <w:numId w:val="3"/>
        </w:numPr>
        <w:spacing w:before="60" w:after="0" w:line="240" w:lineRule="auto"/>
        <w:rPr>
          <w:sz w:val="20"/>
          <w:szCs w:val="20"/>
        </w:rPr>
      </w:pPr>
      <w:r w:rsidRPr="00A11FEB">
        <w:rPr>
          <w:sz w:val="20"/>
          <w:szCs w:val="20"/>
        </w:rPr>
        <w:t>Highlights where conclusions have been drawn from data patterns</w:t>
      </w:r>
    </w:p>
    <w:p w:rsidR="00E324D7" w:rsidRPr="00A11FEB" w:rsidRDefault="006063AD" w:rsidP="00EA66A0">
      <w:pPr>
        <w:numPr>
          <w:ilvl w:val="1"/>
          <w:numId w:val="3"/>
        </w:numPr>
        <w:spacing w:before="60" w:after="0" w:line="240" w:lineRule="auto"/>
        <w:rPr>
          <w:sz w:val="20"/>
          <w:szCs w:val="20"/>
        </w:rPr>
      </w:pPr>
      <w:r w:rsidRPr="00A11FEB">
        <w:rPr>
          <w:sz w:val="20"/>
          <w:szCs w:val="20"/>
        </w:rPr>
        <w:t>Details ethical considerations involved with the data analysis</w:t>
      </w:r>
    </w:p>
    <w:p w:rsidR="00E324D7" w:rsidRPr="00A11FEB" w:rsidRDefault="006063AD">
      <w:pPr>
        <w:spacing w:before="240" w:after="120" w:line="240" w:lineRule="auto"/>
        <w:rPr>
          <w:b/>
          <w:sz w:val="20"/>
          <w:szCs w:val="20"/>
        </w:rPr>
      </w:pPr>
      <w:r w:rsidRPr="00A11FEB">
        <w:rPr>
          <w:b/>
          <w:sz w:val="20"/>
          <w:szCs w:val="20"/>
        </w:rPr>
        <w:t>Assessment Conditions</w:t>
      </w:r>
    </w:p>
    <w:p w:rsidR="00E324D7" w:rsidRPr="00A11FEB" w:rsidRDefault="00EA66A0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A11FEB">
        <w:rPr>
          <w:sz w:val="20"/>
          <w:szCs w:val="20"/>
        </w:rPr>
        <w:t>Present your d</w:t>
      </w:r>
      <w:r w:rsidR="006063AD" w:rsidRPr="00A11FEB">
        <w:rPr>
          <w:sz w:val="20"/>
          <w:szCs w:val="20"/>
        </w:rPr>
        <w:t xml:space="preserve">ata </w:t>
      </w:r>
      <w:r w:rsidRPr="00A11FEB">
        <w:rPr>
          <w:sz w:val="20"/>
          <w:szCs w:val="20"/>
        </w:rPr>
        <w:t>a</w:t>
      </w:r>
      <w:r w:rsidR="006063AD" w:rsidRPr="00A11FEB">
        <w:rPr>
          <w:sz w:val="20"/>
          <w:szCs w:val="20"/>
        </w:rPr>
        <w:t xml:space="preserve">nalysis </w:t>
      </w:r>
      <w:r w:rsidRPr="00A11FEB">
        <w:rPr>
          <w:sz w:val="20"/>
          <w:szCs w:val="20"/>
        </w:rPr>
        <w:t>b</w:t>
      </w:r>
      <w:r w:rsidR="006063AD" w:rsidRPr="00A11FEB">
        <w:rPr>
          <w:sz w:val="20"/>
          <w:szCs w:val="20"/>
        </w:rPr>
        <w:t xml:space="preserve">rief </w:t>
      </w:r>
      <w:r w:rsidRPr="00A11FEB">
        <w:rPr>
          <w:sz w:val="20"/>
          <w:szCs w:val="20"/>
        </w:rPr>
        <w:t>as a webinar recording, up to a maximum of 5 minutes.</w:t>
      </w:r>
    </w:p>
    <w:p w:rsidR="003E43FE" w:rsidRPr="00A11FEB" w:rsidRDefault="003E43FE" w:rsidP="003E43FE">
      <w:pPr>
        <w:spacing w:before="60" w:after="0" w:line="240" w:lineRule="auto"/>
        <w:rPr>
          <w:sz w:val="20"/>
          <w:szCs w:val="20"/>
        </w:rPr>
      </w:pPr>
    </w:p>
    <w:p w:rsidR="003E43FE" w:rsidRPr="00A11FEB" w:rsidRDefault="003E43FE" w:rsidP="003E43FE">
      <w:pPr>
        <w:spacing w:before="60" w:after="0" w:line="240" w:lineRule="auto"/>
        <w:rPr>
          <w:b/>
          <w:sz w:val="20"/>
          <w:szCs w:val="20"/>
        </w:rPr>
      </w:pPr>
      <w:r w:rsidRPr="00A11FEB">
        <w:rPr>
          <w:b/>
          <w:sz w:val="20"/>
          <w:szCs w:val="20"/>
        </w:rPr>
        <w:t>Assessment Design Criteria</w:t>
      </w:r>
    </w:p>
    <w:p w:rsidR="00E324D7" w:rsidRPr="00A11FEB" w:rsidRDefault="006063AD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A11FEB">
        <w:rPr>
          <w:sz w:val="20"/>
          <w:szCs w:val="20"/>
        </w:rPr>
        <w:t>CT1</w:t>
      </w:r>
      <w:r w:rsidRPr="00A11FEB">
        <w:rPr>
          <w:sz w:val="20"/>
          <w:szCs w:val="20"/>
        </w:rPr>
        <w:tab/>
      </w:r>
      <w:r w:rsidR="000012F8" w:rsidRPr="000012F8">
        <w:rPr>
          <w:sz w:val="20"/>
          <w:szCs w:val="20"/>
        </w:rPr>
        <w:t>Application of computational thinking skills to explore problems and possible solutions</w:t>
      </w:r>
    </w:p>
    <w:p w:rsidR="00E324D7" w:rsidRPr="00A11FEB" w:rsidRDefault="006063AD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A11FEB">
        <w:rPr>
          <w:sz w:val="20"/>
          <w:szCs w:val="20"/>
        </w:rPr>
        <w:t>CT3</w:t>
      </w:r>
      <w:r w:rsidRPr="00A11FEB">
        <w:rPr>
          <w:sz w:val="20"/>
          <w:szCs w:val="20"/>
        </w:rPr>
        <w:tab/>
      </w:r>
      <w:r w:rsidR="000012F8" w:rsidRPr="000012F8">
        <w:rPr>
          <w:sz w:val="20"/>
          <w:szCs w:val="20"/>
        </w:rPr>
        <w:t>Analysis of patterns and relationships in data sets and/or algorithms to draw conclusions</w:t>
      </w:r>
    </w:p>
    <w:p w:rsidR="00E324D7" w:rsidRPr="00A11FEB" w:rsidRDefault="006063AD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A11FEB">
        <w:rPr>
          <w:sz w:val="20"/>
          <w:szCs w:val="20"/>
        </w:rPr>
        <w:t>RE1</w:t>
      </w:r>
      <w:r w:rsidRPr="00A11FEB">
        <w:rPr>
          <w:sz w:val="20"/>
          <w:szCs w:val="20"/>
        </w:rPr>
        <w:tab/>
      </w:r>
      <w:r w:rsidR="000012F8" w:rsidRPr="000012F8">
        <w:rPr>
          <w:sz w:val="20"/>
          <w:szCs w:val="20"/>
        </w:rPr>
        <w:t>Research into and discussion of ethical considerations in digital solutions and/or data use</w:t>
      </w:r>
    </w:p>
    <w:p w:rsidR="00E324D7" w:rsidRDefault="00E324D7">
      <w:pPr>
        <w:tabs>
          <w:tab w:val="left" w:pos="720"/>
        </w:tabs>
        <w:spacing w:before="40" w:after="0" w:line="240" w:lineRule="auto"/>
        <w:ind w:left="1077" w:hanging="720"/>
      </w:pPr>
      <w:bookmarkStart w:id="0" w:name="_gjdgxs" w:colFirst="0" w:colLast="0"/>
      <w:bookmarkEnd w:id="0"/>
    </w:p>
    <w:p w:rsidR="00E324D7" w:rsidRDefault="006063AD">
      <w:r>
        <w:br w:type="page"/>
      </w:r>
    </w:p>
    <w:p w:rsidR="00E324D7" w:rsidRDefault="00E324D7">
      <w:pPr>
        <w:spacing w:after="0"/>
      </w:pPr>
    </w:p>
    <w:tbl>
      <w:tblPr>
        <w:tblpPr w:leftFromText="180" w:rightFromText="180" w:vertAnchor="page" w:horzAnchor="margin" w:tblpXSpec="center" w:tblpY="1251"/>
        <w:tblW w:w="9628" w:type="dxa"/>
        <w:tblLook w:val="04A0" w:firstRow="1" w:lastRow="0" w:firstColumn="1" w:lastColumn="0" w:noHBand="0" w:noVBand="1"/>
        <w:tblCaption w:val="Performance Standards for Stage 2 Information Technology"/>
      </w:tblPr>
      <w:tblGrid>
        <w:gridCol w:w="404"/>
        <w:gridCol w:w="3413"/>
        <w:gridCol w:w="3413"/>
        <w:gridCol w:w="2398"/>
      </w:tblGrid>
      <w:tr w:rsidR="003E43FE" w:rsidRPr="00484FA6" w:rsidTr="00455B56">
        <w:trPr>
          <w:trHeight w:val="529"/>
        </w:trPr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3E43FE" w:rsidRPr="00484FA6" w:rsidRDefault="003E43FE" w:rsidP="00455B56">
            <w:pPr>
              <w:jc w:val="right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FE" w:rsidRPr="009F6C57" w:rsidRDefault="003E43FE" w:rsidP="00455B56">
            <w:pPr>
              <w:pStyle w:val="SOFinalPerformanceTableHead1"/>
              <w:jc w:val="center"/>
              <w:rPr>
                <w:color w:val="auto"/>
              </w:rPr>
            </w:pPr>
            <w:r w:rsidRPr="009F6C57">
              <w:rPr>
                <w:color w:val="auto"/>
              </w:rPr>
              <w:t>Computational Thinking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FE" w:rsidRPr="009F6C57" w:rsidRDefault="003E43FE" w:rsidP="00455B56">
            <w:pPr>
              <w:pStyle w:val="SOFinalPerformanceTableHead1"/>
              <w:jc w:val="center"/>
              <w:rPr>
                <w:color w:val="auto"/>
              </w:rPr>
            </w:pPr>
            <w:r w:rsidRPr="009F6C57">
              <w:rPr>
                <w:color w:val="auto"/>
              </w:rPr>
              <w:t>Development and Evaluation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FE" w:rsidRPr="009F6C57" w:rsidRDefault="003E43FE" w:rsidP="00455B56">
            <w:pPr>
              <w:pStyle w:val="SOFinalPerformanceTableHead1"/>
              <w:jc w:val="center"/>
              <w:rPr>
                <w:color w:val="auto"/>
              </w:rPr>
            </w:pPr>
          </w:p>
          <w:p w:rsidR="003E43FE" w:rsidRPr="009F6C57" w:rsidRDefault="003E43FE" w:rsidP="00455B56">
            <w:pPr>
              <w:pStyle w:val="SOFinalPerformanceTableHead1"/>
              <w:jc w:val="center"/>
              <w:rPr>
                <w:color w:val="auto"/>
              </w:rPr>
            </w:pPr>
            <w:r w:rsidRPr="009F6C57">
              <w:rPr>
                <w:color w:val="auto"/>
              </w:rPr>
              <w:t>Research and Ethics</w:t>
            </w:r>
          </w:p>
          <w:p w:rsidR="003E43FE" w:rsidRPr="009F6C57" w:rsidRDefault="003E43FE" w:rsidP="00455B56">
            <w:pPr>
              <w:pStyle w:val="SOFinalPerformanceTableHead1"/>
              <w:jc w:val="center"/>
              <w:rPr>
                <w:color w:val="auto"/>
              </w:rPr>
            </w:pPr>
          </w:p>
        </w:tc>
      </w:tr>
      <w:tr w:rsidR="00EF43CE" w:rsidRPr="00484FA6" w:rsidTr="00455B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484FA6" w:rsidRDefault="00EF43CE" w:rsidP="00455B56">
            <w:pPr>
              <w:pStyle w:val="SOFinalPerformanceTableLetters"/>
              <w:jc w:val="center"/>
            </w:pPr>
            <w:r w:rsidRPr="00484FA6">
              <w:t>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>
              <w:t>Insightful and sustained application of computational thinking skills to explore problems and possible solutions.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Focused development and strategic application of a wide range of programming skills to create a digital solution or prototype.</w:t>
            </w:r>
          </w:p>
          <w:p w:rsidR="00EF43CE" w:rsidRPr="006124DB" w:rsidRDefault="00EF43CE" w:rsidP="00C20B89">
            <w:pPr>
              <w:pStyle w:val="SOFinalPerformanceTableText"/>
              <w:spacing w:line="180" w:lineRule="exact"/>
            </w:pPr>
            <w:r>
              <w:t>In-depth analysis of patterns and relationships in data sets and/or algorithms to draw insightful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Purposeful and well-considered development and application of program-design skills to create digital solutions or a prototype that include innovative features.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Insightful evaluation of the effectiveness of a digital solution or prototype.</w:t>
            </w:r>
          </w:p>
          <w:p w:rsidR="00EF43CE" w:rsidRPr="006124DB" w:rsidRDefault="00EF43CE" w:rsidP="00C20B89">
            <w:pPr>
              <w:pStyle w:val="SOFinalPerformanceTableText"/>
              <w:spacing w:line="180" w:lineRule="exact"/>
            </w:pPr>
            <w:r w:rsidRPr="000012F8">
              <w:rPr>
                <w:color w:val="A6A6A6" w:themeColor="background1" w:themeShade="A6"/>
              </w:rPr>
              <w:t>Insightful and proactive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 w:rsidRPr="00E2200E">
              <w:t xml:space="preserve">In-depth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EF43CE" w:rsidRPr="00484FA6" w:rsidTr="00455B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484FA6" w:rsidRDefault="00EF43CE" w:rsidP="00455B56">
            <w:pPr>
              <w:pStyle w:val="SOFinalPerformanceTableLetters"/>
              <w:jc w:val="center"/>
            </w:pPr>
            <w:r w:rsidRPr="00484FA6">
              <w:t>B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>
              <w:t>Some insights in the application of computational thinking skills to explore problems and possible solutions.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Thorough development and well-considered application of a range of programming skills to create a digital solution or prototype.</w:t>
            </w:r>
          </w:p>
          <w:p w:rsidR="00EF43CE" w:rsidRPr="006124DB" w:rsidRDefault="00EF43CE" w:rsidP="00C20B89">
            <w:pPr>
              <w:pStyle w:val="SOFinalPerformanceTableText"/>
              <w:spacing w:line="180" w:lineRule="exact"/>
            </w:pPr>
            <w:r>
              <w:t>Some depth in analysis of patterns and relationships in data sets and/or algorithms to draw well-informed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Well-considered development and application of program-design skills to create digital solutions or a prototype that include one or more innovative features.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Well-considered evaluation of the effectiveness of a digital solution or prototype.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 xml:space="preserve">Mostly consistent and </w:t>
            </w:r>
            <w:bookmarkStart w:id="1" w:name="_GoBack"/>
            <w:bookmarkEnd w:id="1"/>
            <w:r w:rsidRPr="000012F8">
              <w:rPr>
                <w:color w:val="A6A6A6" w:themeColor="background1" w:themeShade="A6"/>
              </w:rPr>
              <w:t>effective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 w:rsidRPr="00E2200E">
              <w:t xml:space="preserve">Some depth in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EF43CE" w:rsidRPr="00484FA6" w:rsidTr="00455B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484FA6" w:rsidRDefault="00EF43CE" w:rsidP="00455B56">
            <w:pPr>
              <w:pStyle w:val="SOFinalPerformanceTableLetters"/>
              <w:jc w:val="center"/>
            </w:pPr>
            <w:r w:rsidRPr="00484FA6">
              <w:t>C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>
              <w:t>Application of computational thinking skills to explore problems and possible solutions.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 xml:space="preserve">Competent development and application of programming skills to create a digital solution or prototype. </w:t>
            </w:r>
          </w:p>
          <w:p w:rsidR="00EF43CE" w:rsidRPr="006124DB" w:rsidRDefault="00EF43CE" w:rsidP="00C20B89">
            <w:pPr>
              <w:pStyle w:val="SOFinalPerformanceTableText"/>
              <w:spacing w:line="180" w:lineRule="exact"/>
            </w:pPr>
            <w:r>
              <w:t>Description, with some analysis of patterns and relationships in data sets and/or algorithms, to draw generally informed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Development and application of program-design skills to create digital solutions or a prototype that may include one or more innovative features.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Description, with some evaluation of the effectiveness, of a digital solution or prototype.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Effective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 w:rsidRPr="00E2200E">
              <w:t xml:space="preserve">Considered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EF43CE" w:rsidRPr="00484FA6" w:rsidTr="00455B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484FA6" w:rsidRDefault="00EF43CE" w:rsidP="00455B56">
            <w:pPr>
              <w:pStyle w:val="SOFinalPerformanceTableLetters"/>
              <w:jc w:val="center"/>
            </w:pPr>
            <w:r w:rsidRPr="00484FA6">
              <w:t>D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>
              <w:t>Some application of basic computational thinking skills to describe problems and possible solutions.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Basic development and some application of programming skills to create one or more partial solutions or prototypes.</w:t>
            </w:r>
          </w:p>
          <w:p w:rsidR="00EF43CE" w:rsidRPr="006124DB" w:rsidRDefault="00EF43CE" w:rsidP="00C20B89">
            <w:pPr>
              <w:pStyle w:val="SOFinalPerformanceTableText"/>
              <w:spacing w:line="180" w:lineRule="exact"/>
            </w:pPr>
            <w:r>
              <w:t>Basic description of patterns and relationships in data sets and/or algorithms to draw one or more basic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Some development and application of program-design skills to create one or more partial solutions or prototypes.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Basic description of a digital solution or prototype and one or more aspects of its effectiveness.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Some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 w:rsidRPr="00E2200E">
              <w:t xml:space="preserve">Basic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EF43CE" w:rsidRPr="00484FA6" w:rsidTr="00455B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484FA6" w:rsidRDefault="00EF43CE" w:rsidP="00455B56">
            <w:pPr>
              <w:pStyle w:val="SOFinalPerformanceTableLetters"/>
              <w:jc w:val="center"/>
            </w:pPr>
            <w:r w:rsidRPr="00484FA6">
              <w:t>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>
              <w:t>Attempted application of a limited number of simple computational thinking skills to describe a problem and/or possible solution.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 xml:space="preserve">Attempted development and/or application of basic programming skills. </w:t>
            </w:r>
          </w:p>
          <w:p w:rsidR="00EF43CE" w:rsidRPr="006124DB" w:rsidRDefault="00EF43CE" w:rsidP="00C20B89">
            <w:pPr>
              <w:pStyle w:val="SOFinalPerformanceTableText"/>
              <w:spacing w:line="180" w:lineRule="exact"/>
            </w:pPr>
            <w:r>
              <w:t>Attempted description of one or more patterns and relationships in data sets and/or algorithms.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Attempted development and application of program-design skills.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Attempted description of a digital solution or prototype.</w:t>
            </w:r>
          </w:p>
          <w:p w:rsidR="00EF43CE" w:rsidRPr="000012F8" w:rsidRDefault="00EF43C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012F8">
              <w:rPr>
                <w:color w:val="A6A6A6" w:themeColor="background1" w:themeShade="A6"/>
              </w:rPr>
              <w:t>Limited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E" w:rsidRDefault="00EF43CE" w:rsidP="00C20B89">
            <w:pPr>
              <w:pStyle w:val="SOFinalPerformanceTableText"/>
              <w:spacing w:line="180" w:lineRule="exact"/>
            </w:pPr>
            <w:r w:rsidRPr="00E2200E">
              <w:t xml:space="preserve">Attempted discussion of an ethical consideration </w:t>
            </w:r>
            <w:r>
              <w:t>in digital solutions and/or data use</w:t>
            </w:r>
            <w:r w:rsidRPr="00E2200E">
              <w:t>.</w:t>
            </w:r>
          </w:p>
        </w:tc>
      </w:tr>
    </w:tbl>
    <w:p w:rsidR="00E324D7" w:rsidRDefault="00E324D7">
      <w:pPr>
        <w:spacing w:after="0" w:line="240" w:lineRule="auto"/>
        <w:ind w:left="737" w:hanging="340"/>
      </w:pPr>
    </w:p>
    <w:sectPr w:rsidR="00E324D7">
      <w:footerReference w:type="default" r:id="rId9"/>
      <w:pgSz w:w="11906" w:h="16838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61" w:rsidRDefault="00563161">
      <w:pPr>
        <w:spacing w:after="0" w:line="240" w:lineRule="auto"/>
      </w:pPr>
      <w:r>
        <w:separator/>
      </w:r>
    </w:p>
  </w:endnote>
  <w:endnote w:type="continuationSeparator" w:id="0">
    <w:p w:rsidR="00563161" w:rsidRDefault="0056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34" w:rsidRDefault="00956E34" w:rsidP="00956E34">
    <w:pPr>
      <w:pStyle w:val="LAPFooter"/>
      <w:rPr>
        <w:sz w:val="15"/>
        <w:szCs w:val="15"/>
      </w:rPr>
    </w:pPr>
    <w:r>
      <w:rPr>
        <w:sz w:val="15"/>
        <w:szCs w:val="15"/>
      </w:rPr>
      <w:t xml:space="preserve">Page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0012F8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of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</w:instrText>
    </w:r>
    <w:r>
      <w:rPr>
        <w:sz w:val="15"/>
        <w:szCs w:val="15"/>
      </w:rPr>
      <w:fldChar w:fldCharType="separate"/>
    </w:r>
    <w:r w:rsidR="000012F8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ab/>
      <w:t>Stage 1 Digital Technologies (for teaching in 2018)</w:t>
    </w:r>
  </w:p>
  <w:p w:rsidR="00956E34" w:rsidRDefault="00956E34" w:rsidP="00956E34">
    <w:pPr>
      <w:pStyle w:val="LAPFooter"/>
      <w:rPr>
        <w:sz w:val="15"/>
        <w:szCs w:val="15"/>
      </w:rPr>
    </w:pPr>
    <w:r>
      <w:rPr>
        <w:sz w:val="15"/>
        <w:szCs w:val="15"/>
      </w:rPr>
      <w:tab/>
      <w:t xml:space="preserve">Ref: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DOCPROPERTY  Objective-Id  \* MERGEFORMAT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A666913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(created October 2017)</w:t>
    </w:r>
  </w:p>
  <w:p w:rsidR="00956E34" w:rsidRPr="00956E34" w:rsidRDefault="00956E34" w:rsidP="00956E34">
    <w:pPr>
      <w:pStyle w:val="LAPFooter"/>
      <w:rPr>
        <w:sz w:val="15"/>
        <w:szCs w:val="15"/>
      </w:rPr>
    </w:pPr>
    <w:r>
      <w:rPr>
        <w:sz w:val="15"/>
        <w:szCs w:val="15"/>
      </w:rPr>
      <w:tab/>
      <w:t>© SACE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61" w:rsidRDefault="00563161">
      <w:pPr>
        <w:spacing w:after="0" w:line="240" w:lineRule="auto"/>
      </w:pPr>
      <w:r>
        <w:separator/>
      </w:r>
    </w:p>
  </w:footnote>
  <w:footnote w:type="continuationSeparator" w:id="0">
    <w:p w:rsidR="00563161" w:rsidRDefault="0056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0EE6"/>
    <w:multiLevelType w:val="multilevel"/>
    <w:tmpl w:val="8962DF1C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1">
    <w:nsid w:val="2CD76271"/>
    <w:multiLevelType w:val="multilevel"/>
    <w:tmpl w:val="8D569126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2">
    <w:nsid w:val="703A3A75"/>
    <w:multiLevelType w:val="multilevel"/>
    <w:tmpl w:val="D30AB07E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5913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24D7"/>
    <w:rsid w:val="000012F8"/>
    <w:rsid w:val="0015699A"/>
    <w:rsid w:val="00200778"/>
    <w:rsid w:val="003E43FE"/>
    <w:rsid w:val="00563161"/>
    <w:rsid w:val="006063AD"/>
    <w:rsid w:val="008910C7"/>
    <w:rsid w:val="00956E34"/>
    <w:rsid w:val="00A11FEB"/>
    <w:rsid w:val="00BC133F"/>
    <w:rsid w:val="00C44336"/>
    <w:rsid w:val="00CF266D"/>
    <w:rsid w:val="00E324D7"/>
    <w:rsid w:val="00EA66A0"/>
    <w:rsid w:val="00ED1EA0"/>
    <w:rsid w:val="00EF43CE"/>
    <w:rsid w:val="00F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customStyle="1" w:styleId="SOFinalPerformanceTableHead1">
    <w:name w:val="SO Final Performance Table Head 1"/>
    <w:rsid w:val="003E43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SimSun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E43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color w:val="auto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E43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b/>
      <w:color w:val="auto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E4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FE"/>
  </w:style>
  <w:style w:type="paragraph" w:styleId="Footer">
    <w:name w:val="footer"/>
    <w:basedOn w:val="Normal"/>
    <w:link w:val="FooterChar"/>
    <w:uiPriority w:val="99"/>
    <w:unhideWhenUsed/>
    <w:rsid w:val="003E4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FE"/>
  </w:style>
  <w:style w:type="paragraph" w:customStyle="1" w:styleId="LAPFooter">
    <w:name w:val="LAP Footer"/>
    <w:next w:val="Normal"/>
    <w:qFormat/>
    <w:rsid w:val="00956E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742"/>
      </w:tabs>
      <w:spacing w:after="0" w:line="240" w:lineRule="auto"/>
    </w:pPr>
    <w:rPr>
      <w:rFonts w:eastAsia="SimSun"/>
      <w:color w:val="auto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customStyle="1" w:styleId="SOFinalPerformanceTableHead1">
    <w:name w:val="SO Final Performance Table Head 1"/>
    <w:rsid w:val="003E43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SimSun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E43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color w:val="auto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E43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b/>
      <w:color w:val="auto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E4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FE"/>
  </w:style>
  <w:style w:type="paragraph" w:styleId="Footer">
    <w:name w:val="footer"/>
    <w:basedOn w:val="Normal"/>
    <w:link w:val="FooterChar"/>
    <w:uiPriority w:val="99"/>
    <w:unhideWhenUsed/>
    <w:rsid w:val="003E4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FE"/>
  </w:style>
  <w:style w:type="paragraph" w:customStyle="1" w:styleId="LAPFooter">
    <w:name w:val="LAP Footer"/>
    <w:next w:val="Normal"/>
    <w:qFormat/>
    <w:rsid w:val="00956E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742"/>
      </w:tabs>
      <w:spacing w:after="0" w:line="240" w:lineRule="auto"/>
    </w:pPr>
    <w:rPr>
      <w:rFonts w:eastAsia="SimSun"/>
      <w:color w:val="auto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846f3061037342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A666913</value>
    </field>
    <field name="Objective-Title">
      <value order="0">LAP 2 - AT1 Task 2 - Data Analysis</value>
    </field>
    <field name="Objective-Description">
      <value order="0"/>
    </field>
    <field name="Objective-CreationStamp">
      <value order="0">2017-08-20T22:49:17Z</value>
    </field>
    <field name="Objective-IsApproved">
      <value order="0">false</value>
    </field>
    <field name="Objective-IsPublished">
      <value order="0">true</value>
    </field>
    <field name="Objective-DatePublished">
      <value order="0">2017-11-02T02:30:22Z</value>
    </field>
    <field name="Objective-ModificationStamp">
      <value order="0">2017-11-02T02:30:22Z</value>
    </field>
    <field name="Objective-Owner">
      <value order="0">Brent Bloffwitch</value>
    </field>
    <field name="Objective-Path">
      <value order="0">Objective Global Folder:SACE Support Materials:SACE Support Materials Stage 1:Business, Enterprise and Technology:Digital Technologies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vA1203353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qA15193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Bloffwitch</dc:creator>
  <cp:lastModifiedBy>Brent Bloffwitch</cp:lastModifiedBy>
  <cp:revision>11</cp:revision>
  <dcterms:created xsi:type="dcterms:W3CDTF">2017-08-20T23:49:00Z</dcterms:created>
  <dcterms:modified xsi:type="dcterms:W3CDTF">2017-11-02T02:30:00Z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A666913</vt:lpwstr>
  </property>
  <property fmtid="{D5CDD505-2E9C-101B-9397-08002B2CF9AE}" pid="4" name="Objective-Title">
    <vt:lpwstr>LAP 2 - AT1 Task 2 - Data Analysis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2017-08-20T22:49:17Z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2017-11-02T02:30:22Z</vt:filetime>
  </property>
  <property fmtid="{D5CDD505-2E9C-101B-9397-08002B2CF9AE}" pid="10" name="Objective-ModificationStamp">
    <vt:filetime>2017-11-02T02:30:22Z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1:Business, Enterprise and Technology:Digital Technologies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vA1203353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qA15193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