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8F" w:rsidRPr="00B5714B" w:rsidRDefault="002E4545" w:rsidP="00B5714B">
      <w:pPr>
        <w:jc w:val="center"/>
        <w:rPr>
          <w:rFonts w:cs="Arial"/>
          <w:b/>
          <w:sz w:val="24"/>
          <w:szCs w:val="24"/>
        </w:rPr>
      </w:pPr>
      <w:r w:rsidRPr="00B5714B">
        <w:rPr>
          <w:rFonts w:cs="Arial"/>
          <w:b/>
          <w:sz w:val="24"/>
          <w:szCs w:val="24"/>
        </w:rPr>
        <w:t>Stage 1 Ancient Studies</w:t>
      </w:r>
    </w:p>
    <w:p w:rsidR="002200B4" w:rsidRDefault="00D43A8F" w:rsidP="00B5714B">
      <w:pPr>
        <w:jc w:val="center"/>
        <w:rPr>
          <w:rFonts w:cs="Arial"/>
          <w:b/>
          <w:sz w:val="24"/>
          <w:szCs w:val="24"/>
        </w:rPr>
      </w:pPr>
      <w:r w:rsidRPr="00B5714B">
        <w:rPr>
          <w:rFonts w:cs="Arial"/>
          <w:b/>
          <w:sz w:val="24"/>
          <w:szCs w:val="24"/>
        </w:rPr>
        <w:t>Assessment Type 2: Inquiry</w:t>
      </w:r>
    </w:p>
    <w:p w:rsidR="00B5714B" w:rsidRPr="00B5714B" w:rsidRDefault="00B5714B" w:rsidP="00B5714B">
      <w:pPr>
        <w:jc w:val="center"/>
        <w:rPr>
          <w:rFonts w:cs="Arial"/>
          <w:b/>
          <w:sz w:val="24"/>
          <w:szCs w:val="24"/>
        </w:rPr>
      </w:pPr>
    </w:p>
    <w:p w:rsidR="0016698B" w:rsidRPr="00156158" w:rsidRDefault="0086585A" w:rsidP="00156158">
      <w:pPr>
        <w:rPr>
          <w:rFonts w:cs="Arial"/>
          <w:b/>
        </w:rPr>
      </w:pPr>
      <w:r w:rsidRPr="00156158">
        <w:rPr>
          <w:rFonts w:cs="Arial"/>
          <w:b/>
        </w:rPr>
        <w:t xml:space="preserve">Topic </w:t>
      </w:r>
      <w:r w:rsidR="00C032A6" w:rsidRPr="00156158">
        <w:rPr>
          <w:rFonts w:cs="Arial"/>
          <w:b/>
        </w:rPr>
        <w:t>4</w:t>
      </w:r>
      <w:r w:rsidRPr="00156158">
        <w:rPr>
          <w:rFonts w:cs="Arial"/>
          <w:b/>
        </w:rPr>
        <w:t xml:space="preserve">: </w:t>
      </w:r>
      <w:r w:rsidR="00273450" w:rsidRPr="00156158">
        <w:rPr>
          <w:rFonts w:cs="Arial"/>
          <w:b/>
        </w:rPr>
        <w:t>Social structures, slavery, and everyday life</w:t>
      </w:r>
    </w:p>
    <w:p w:rsidR="0093143D" w:rsidRPr="00156158" w:rsidRDefault="003B56C7" w:rsidP="00D43A8F">
      <w:pPr>
        <w:rPr>
          <w:rFonts w:cs="Arial"/>
        </w:rPr>
      </w:pPr>
      <w:r w:rsidRPr="00156158">
        <w:rPr>
          <w:rFonts w:cs="Arial"/>
        </w:rPr>
        <w:t>To develop and demonstrate</w:t>
      </w:r>
      <w:r w:rsidR="00D43A8F">
        <w:rPr>
          <w:rFonts w:cs="Arial"/>
        </w:rPr>
        <w:t xml:space="preserve"> </w:t>
      </w:r>
      <w:r w:rsidRPr="00156158">
        <w:rPr>
          <w:rFonts w:cs="Arial"/>
        </w:rPr>
        <w:t>an appreciation of life during the Classical Period in Greece</w:t>
      </w:r>
      <w:r w:rsidR="00573F3C" w:rsidRPr="00573F3C">
        <w:rPr>
          <w:rFonts w:cs="Arial"/>
        </w:rPr>
        <w:t xml:space="preserve"> </w:t>
      </w:r>
      <w:r w:rsidR="00573F3C">
        <w:rPr>
          <w:rFonts w:cs="Arial"/>
        </w:rPr>
        <w:t xml:space="preserve">in a 1000-word essay or </w:t>
      </w:r>
      <w:r w:rsidR="00D755D5">
        <w:rPr>
          <w:rFonts w:cs="Arial"/>
        </w:rPr>
        <w:t xml:space="preserve">6-minute </w:t>
      </w:r>
      <w:r w:rsidR="00573F3C">
        <w:rPr>
          <w:rFonts w:cs="Arial"/>
        </w:rPr>
        <w:t>oral or multimodal equivalent</w:t>
      </w:r>
      <w:r w:rsidRPr="00156158">
        <w:rPr>
          <w:rFonts w:cs="Arial"/>
        </w:rPr>
        <w:t>.</w:t>
      </w:r>
    </w:p>
    <w:p w:rsidR="0093143D" w:rsidRPr="00C2554F" w:rsidRDefault="003B56C7" w:rsidP="00C2554F">
      <w:pPr>
        <w:pStyle w:val="ListParagraph"/>
        <w:numPr>
          <w:ilvl w:val="0"/>
          <w:numId w:val="8"/>
        </w:numPr>
        <w:spacing w:before="240" w:line="360" w:lineRule="auto"/>
        <w:rPr>
          <w:rFonts w:cs="Arial"/>
        </w:rPr>
      </w:pPr>
      <w:r w:rsidRPr="00C2554F">
        <w:rPr>
          <w:rFonts w:cs="Arial"/>
        </w:rPr>
        <w:t xml:space="preserve">Participate in the various </w:t>
      </w:r>
      <w:r w:rsidR="00753DB6" w:rsidRPr="00C2554F">
        <w:rPr>
          <w:rFonts w:cs="Arial"/>
        </w:rPr>
        <w:t xml:space="preserve">set </w:t>
      </w:r>
      <w:r w:rsidRPr="00C2554F">
        <w:rPr>
          <w:rFonts w:cs="Arial"/>
        </w:rPr>
        <w:t>readings and class activities on the case studies of Classical Athens and Sparta</w:t>
      </w:r>
      <w:r w:rsidR="008155FC" w:rsidRPr="00C2554F">
        <w:rPr>
          <w:rFonts w:cs="Arial"/>
        </w:rPr>
        <w:t xml:space="preserve"> in order to build your knowledge base of both societies</w:t>
      </w:r>
      <w:r w:rsidRPr="00C2554F">
        <w:rPr>
          <w:rFonts w:cs="Arial"/>
        </w:rPr>
        <w:t>.</w:t>
      </w:r>
    </w:p>
    <w:p w:rsidR="003E1F20" w:rsidRPr="00C2554F" w:rsidRDefault="003B56C7" w:rsidP="00C2554F">
      <w:pPr>
        <w:pStyle w:val="ListParagraph"/>
        <w:numPr>
          <w:ilvl w:val="0"/>
          <w:numId w:val="8"/>
        </w:numPr>
        <w:spacing w:before="240" w:line="360" w:lineRule="auto"/>
        <w:rPr>
          <w:rFonts w:cs="Arial"/>
        </w:rPr>
      </w:pPr>
      <w:r w:rsidRPr="00C2554F">
        <w:rPr>
          <w:rFonts w:cs="Arial"/>
        </w:rPr>
        <w:t>Cond</w:t>
      </w:r>
      <w:r w:rsidR="00753DB6" w:rsidRPr="00C2554F">
        <w:rPr>
          <w:rFonts w:cs="Arial"/>
        </w:rPr>
        <w:t xml:space="preserve">uct </w:t>
      </w:r>
      <w:r w:rsidR="00D755D5">
        <w:rPr>
          <w:rFonts w:cs="Arial"/>
        </w:rPr>
        <w:t>further</w:t>
      </w:r>
      <w:r w:rsidR="00753DB6" w:rsidRPr="00C2554F">
        <w:rPr>
          <w:rFonts w:cs="Arial"/>
        </w:rPr>
        <w:t xml:space="preserve"> independent research on</w:t>
      </w:r>
      <w:r w:rsidRPr="00C2554F">
        <w:rPr>
          <w:rFonts w:cs="Arial"/>
        </w:rPr>
        <w:t xml:space="preserve"> </w:t>
      </w:r>
      <w:r w:rsidR="00D755D5">
        <w:rPr>
          <w:rFonts w:cs="Arial"/>
        </w:rPr>
        <w:t xml:space="preserve">either or </w:t>
      </w:r>
      <w:r w:rsidRPr="00C2554F">
        <w:rPr>
          <w:rFonts w:cs="Arial"/>
        </w:rPr>
        <w:t xml:space="preserve">both these societies. </w:t>
      </w:r>
      <w:r w:rsidR="00D43A8F" w:rsidRPr="00C2554F">
        <w:rPr>
          <w:rFonts w:cs="Arial"/>
        </w:rPr>
        <w:t xml:space="preserve">You </w:t>
      </w:r>
      <w:r w:rsidR="00573F3C" w:rsidRPr="00C2554F">
        <w:rPr>
          <w:rFonts w:cs="Arial"/>
        </w:rPr>
        <w:t xml:space="preserve">might focus </w:t>
      </w:r>
      <w:r w:rsidR="00D43A8F" w:rsidRPr="00C2554F">
        <w:rPr>
          <w:rFonts w:cs="Arial"/>
        </w:rPr>
        <w:t>on</w:t>
      </w:r>
      <w:r w:rsidR="00573F3C" w:rsidRPr="00C2554F">
        <w:rPr>
          <w:rFonts w:cs="Arial"/>
        </w:rPr>
        <w:t xml:space="preserve"> one of</w:t>
      </w:r>
      <w:r w:rsidR="00D43A8F" w:rsidRPr="00C2554F">
        <w:rPr>
          <w:rFonts w:cs="Arial"/>
        </w:rPr>
        <w:t xml:space="preserve"> the following: family life, daily life, gender roles, leisure activities, laws and rights, slaves, political organisation</w:t>
      </w:r>
      <w:r w:rsidR="00573F3C" w:rsidRPr="00C2554F">
        <w:rPr>
          <w:rFonts w:cs="Arial"/>
        </w:rPr>
        <w:t>.</w:t>
      </w:r>
    </w:p>
    <w:p w:rsidR="00753DB6" w:rsidRPr="00C2554F" w:rsidRDefault="00753DB6" w:rsidP="00C2554F">
      <w:pPr>
        <w:pStyle w:val="ListParagraph"/>
        <w:numPr>
          <w:ilvl w:val="0"/>
          <w:numId w:val="8"/>
        </w:numPr>
        <w:spacing w:before="240" w:line="360" w:lineRule="auto"/>
        <w:rPr>
          <w:rFonts w:cs="Arial"/>
        </w:rPr>
      </w:pPr>
      <w:r w:rsidRPr="00C2554F">
        <w:rPr>
          <w:rFonts w:cs="Arial"/>
        </w:rPr>
        <w:t xml:space="preserve">Design an </w:t>
      </w:r>
      <w:r w:rsidR="00D43A8F" w:rsidRPr="00C2554F">
        <w:rPr>
          <w:rFonts w:cs="Arial"/>
        </w:rPr>
        <w:t>inquiry</w:t>
      </w:r>
      <w:r w:rsidRPr="00C2554F">
        <w:rPr>
          <w:rFonts w:cs="Arial"/>
        </w:rPr>
        <w:t xml:space="preserve"> question on this chosen area that allows you to </w:t>
      </w:r>
      <w:r w:rsidR="00573F3C" w:rsidRPr="00C2554F">
        <w:rPr>
          <w:rFonts w:cs="Arial"/>
        </w:rPr>
        <w:t xml:space="preserve">investigate </w:t>
      </w:r>
      <w:r w:rsidR="00D755D5">
        <w:rPr>
          <w:rFonts w:cs="Arial"/>
        </w:rPr>
        <w:t>a social aspect</w:t>
      </w:r>
      <w:r w:rsidRPr="00C2554F">
        <w:rPr>
          <w:rFonts w:cs="Arial"/>
        </w:rPr>
        <w:t xml:space="preserve"> of Classical Athens </w:t>
      </w:r>
      <w:r w:rsidR="00D755D5">
        <w:rPr>
          <w:rFonts w:cs="Arial"/>
        </w:rPr>
        <w:t>or</w:t>
      </w:r>
      <w:r w:rsidRPr="00C2554F">
        <w:rPr>
          <w:rFonts w:cs="Arial"/>
        </w:rPr>
        <w:t xml:space="preserve"> Sparta. </w:t>
      </w:r>
      <w:r w:rsidR="00D755D5" w:rsidRPr="00C2554F">
        <w:rPr>
          <w:rFonts w:cs="Arial"/>
        </w:rPr>
        <w:t xml:space="preserve">Consult at least three different sources, and you must have at least one primary source. </w:t>
      </w:r>
      <w:r w:rsidRPr="00C2554F">
        <w:rPr>
          <w:rFonts w:cs="Arial"/>
        </w:rPr>
        <w:t>Some examp</w:t>
      </w:r>
      <w:r w:rsidR="00156158" w:rsidRPr="00C2554F">
        <w:rPr>
          <w:rFonts w:cs="Arial"/>
        </w:rPr>
        <w:t xml:space="preserve">les of possible </w:t>
      </w:r>
      <w:r w:rsidR="00D43A8F" w:rsidRPr="00C2554F">
        <w:rPr>
          <w:rFonts w:cs="Arial"/>
        </w:rPr>
        <w:t>questions</w:t>
      </w:r>
      <w:r w:rsidR="002D712F">
        <w:rPr>
          <w:rFonts w:cs="Arial"/>
        </w:rPr>
        <w:t>.</w:t>
      </w:r>
    </w:p>
    <w:p w:rsidR="00753DB6" w:rsidRPr="00156158" w:rsidRDefault="00753DB6" w:rsidP="00573F3C">
      <w:pPr>
        <w:pStyle w:val="ListParagraph"/>
        <w:spacing w:line="240" w:lineRule="auto"/>
        <w:rPr>
          <w:rFonts w:cs="Arial"/>
        </w:rPr>
      </w:pPr>
    </w:p>
    <w:p w:rsidR="00E8032D" w:rsidRPr="00C2554F" w:rsidRDefault="00573F3C" w:rsidP="00B5714B">
      <w:pPr>
        <w:pStyle w:val="ListParagraph"/>
        <w:numPr>
          <w:ilvl w:val="1"/>
          <w:numId w:val="12"/>
        </w:numPr>
        <w:spacing w:line="240" w:lineRule="auto"/>
        <w:ind w:left="720"/>
        <w:rPr>
          <w:rFonts w:cs="Arial"/>
        </w:rPr>
      </w:pPr>
      <w:r w:rsidRPr="00C2554F">
        <w:rPr>
          <w:rFonts w:cs="Arial"/>
        </w:rPr>
        <w:t>Explore</w:t>
      </w:r>
      <w:r w:rsidR="00753DB6" w:rsidRPr="00C2554F">
        <w:rPr>
          <w:rFonts w:cs="Arial"/>
        </w:rPr>
        <w:t xml:space="preserve"> the rights and responsibilities of 5</w:t>
      </w:r>
      <w:r w:rsidR="00753DB6" w:rsidRPr="00C2554F">
        <w:rPr>
          <w:rFonts w:cs="Arial"/>
          <w:vertAlign w:val="superscript"/>
        </w:rPr>
        <w:t>th</w:t>
      </w:r>
      <w:r w:rsidR="00753DB6" w:rsidRPr="00C2554F">
        <w:rPr>
          <w:rFonts w:cs="Arial"/>
        </w:rPr>
        <w:t xml:space="preserve"> century Athenian</w:t>
      </w:r>
      <w:r w:rsidRPr="00C2554F">
        <w:rPr>
          <w:rFonts w:cs="Arial"/>
        </w:rPr>
        <w:t xml:space="preserve"> or Spartiate</w:t>
      </w:r>
      <w:r w:rsidR="002D712F">
        <w:rPr>
          <w:rFonts w:cs="Arial"/>
        </w:rPr>
        <w:t xml:space="preserve"> aristocratic women.</w:t>
      </w:r>
    </w:p>
    <w:p w:rsidR="00E8032D" w:rsidRPr="00156158" w:rsidRDefault="00E8032D" w:rsidP="00B5714B">
      <w:pPr>
        <w:pStyle w:val="ListParagraph"/>
        <w:spacing w:line="240" w:lineRule="auto"/>
        <w:ind w:left="0"/>
        <w:rPr>
          <w:rFonts w:cs="Arial"/>
        </w:rPr>
      </w:pPr>
    </w:p>
    <w:p w:rsidR="00573F3C" w:rsidRPr="00C2554F" w:rsidRDefault="00573F3C" w:rsidP="00B5714B">
      <w:pPr>
        <w:pStyle w:val="ListParagraph"/>
        <w:numPr>
          <w:ilvl w:val="1"/>
          <w:numId w:val="12"/>
        </w:numPr>
        <w:spacing w:line="240" w:lineRule="auto"/>
        <w:ind w:left="720"/>
        <w:rPr>
          <w:rFonts w:cs="Arial"/>
        </w:rPr>
      </w:pPr>
      <w:r w:rsidRPr="00C2554F">
        <w:rPr>
          <w:rFonts w:cs="Arial"/>
        </w:rPr>
        <w:t xml:space="preserve">Examine life for </w:t>
      </w:r>
      <w:r w:rsidR="00E8032D" w:rsidRPr="00C2554F">
        <w:rPr>
          <w:rFonts w:cs="Arial"/>
        </w:rPr>
        <w:t>an Athenian slave during the Classical Period</w:t>
      </w:r>
      <w:r w:rsidRPr="00C2554F">
        <w:rPr>
          <w:rFonts w:cs="Arial"/>
        </w:rPr>
        <w:t>.</w:t>
      </w:r>
    </w:p>
    <w:p w:rsidR="00573F3C" w:rsidRPr="00573F3C" w:rsidRDefault="00573F3C" w:rsidP="00B5714B">
      <w:pPr>
        <w:pStyle w:val="ListParagraph"/>
        <w:spacing w:line="240" w:lineRule="auto"/>
        <w:ind w:left="0"/>
        <w:rPr>
          <w:rFonts w:cs="Arial"/>
        </w:rPr>
      </w:pPr>
    </w:p>
    <w:p w:rsidR="00E8032D" w:rsidRPr="00C2554F" w:rsidRDefault="00E8032D" w:rsidP="00B5714B">
      <w:pPr>
        <w:pStyle w:val="ListParagraph"/>
        <w:numPr>
          <w:ilvl w:val="1"/>
          <w:numId w:val="12"/>
        </w:numPr>
        <w:spacing w:line="240" w:lineRule="auto"/>
        <w:ind w:left="720"/>
        <w:rPr>
          <w:rFonts w:cs="Arial"/>
        </w:rPr>
      </w:pPr>
      <w:r w:rsidRPr="00C2554F">
        <w:rPr>
          <w:rFonts w:cs="Arial"/>
        </w:rPr>
        <w:t xml:space="preserve">Spartan </w:t>
      </w:r>
      <w:r w:rsidR="00573F3C" w:rsidRPr="00C2554F">
        <w:rPr>
          <w:rFonts w:cs="Arial"/>
        </w:rPr>
        <w:t>and</w:t>
      </w:r>
      <w:r w:rsidRPr="00C2554F">
        <w:rPr>
          <w:rFonts w:cs="Arial"/>
        </w:rPr>
        <w:t xml:space="preserve"> Athenian child</w:t>
      </w:r>
      <w:r w:rsidR="00573F3C" w:rsidRPr="00C2554F">
        <w:rPr>
          <w:rFonts w:cs="Arial"/>
        </w:rPr>
        <w:t>ren</w:t>
      </w:r>
      <w:r w:rsidR="008855BB" w:rsidRPr="00C2554F">
        <w:rPr>
          <w:rFonts w:cs="Arial"/>
        </w:rPr>
        <w:t xml:space="preserve"> of the citizen group</w:t>
      </w:r>
      <w:r w:rsidRPr="00C2554F">
        <w:rPr>
          <w:rFonts w:cs="Arial"/>
        </w:rPr>
        <w:t xml:space="preserve"> in Classical Greece had cle</w:t>
      </w:r>
      <w:r w:rsidR="00573F3C" w:rsidRPr="00C2554F">
        <w:rPr>
          <w:rFonts w:cs="Arial"/>
        </w:rPr>
        <w:t>ar and strict rites of passage.</w:t>
      </w:r>
      <w:r w:rsidRPr="00C2554F">
        <w:rPr>
          <w:rFonts w:cs="Arial"/>
        </w:rPr>
        <w:t xml:space="preserve"> Discuss this with close reference to two or three specific rites of passage.</w:t>
      </w:r>
    </w:p>
    <w:p w:rsidR="00753DB6" w:rsidRPr="002D712F" w:rsidRDefault="00753DB6" w:rsidP="002D712F">
      <w:pPr>
        <w:rPr>
          <w:rFonts w:cs="Arial"/>
        </w:rPr>
      </w:pPr>
    </w:p>
    <w:p w:rsidR="001601E3" w:rsidRPr="003E1F20" w:rsidRDefault="003E1F20" w:rsidP="002E4545">
      <w:pPr>
        <w:rPr>
          <w:rFonts w:cs="Arial"/>
        </w:rPr>
      </w:pPr>
      <w:r w:rsidRPr="003E1F20">
        <w:rPr>
          <w:rFonts w:cs="Arial"/>
        </w:rPr>
        <w:t>In this task you should demonstrate</w:t>
      </w:r>
    </w:p>
    <w:p w:rsidR="003E1F20" w:rsidRPr="00B370C2" w:rsidRDefault="003E1F20" w:rsidP="002D712F">
      <w:pPr>
        <w:pStyle w:val="SOFinalBulletsCoded2-3Letters"/>
      </w:pPr>
      <w:r w:rsidRPr="00B370C2">
        <w:t>KU2</w:t>
      </w:r>
      <w:r w:rsidR="002D712F">
        <w:tab/>
      </w:r>
      <w:r>
        <w:t>Recognition of, and reflection on, life in the ancient world, including beliefs, attitudes, and/or values</w:t>
      </w:r>
    </w:p>
    <w:p w:rsidR="003E1F20" w:rsidRPr="00B370C2" w:rsidRDefault="003E1F20" w:rsidP="002D712F">
      <w:pPr>
        <w:pStyle w:val="SOFinalBulletsCoded2-3Letters"/>
      </w:pPr>
      <w:r w:rsidRPr="00B370C2">
        <w:t>KU3</w:t>
      </w:r>
      <w:r w:rsidR="002D712F">
        <w:tab/>
      </w:r>
      <w:r w:rsidRPr="00B370C2">
        <w:t xml:space="preserve">Knowledge and understanding of </w:t>
      </w:r>
      <w:r>
        <w:t>the nature of historical and/or archaeological evidence</w:t>
      </w:r>
    </w:p>
    <w:p w:rsidR="003E1F20" w:rsidRPr="00B370C2" w:rsidRDefault="003E1F20" w:rsidP="002D712F">
      <w:pPr>
        <w:pStyle w:val="SOFinalBulletsCoded2-3Letters"/>
      </w:pPr>
      <w:r w:rsidRPr="00B370C2">
        <w:t>RA1</w:t>
      </w:r>
      <w:r w:rsidRPr="00B370C2">
        <w:tab/>
      </w:r>
      <w:r>
        <w:t>Research into and a</w:t>
      </w:r>
      <w:r w:rsidRPr="00B370C2">
        <w:t>nalysis of primary and secondary sources</w:t>
      </w:r>
      <w:r>
        <w:t xml:space="preserve"> and perspectives</w:t>
      </w:r>
    </w:p>
    <w:p w:rsidR="003E1F20" w:rsidRPr="00623BDB" w:rsidRDefault="00C74511" w:rsidP="002D712F">
      <w:pPr>
        <w:pStyle w:val="SOFinalBulletsCoded2-3Letters"/>
      </w:pPr>
      <w:r w:rsidRPr="00C74511">
        <w:t>A2 Communication of ideas and arguments, using subject-specific language</w:t>
      </w:r>
    </w:p>
    <w:p w:rsidR="00B5714B" w:rsidRDefault="00B5714B" w:rsidP="002E4545">
      <w:pPr>
        <w:rPr>
          <w:rFonts w:cs="Arial"/>
          <w:b/>
          <w:lang w:val="en-US"/>
        </w:rPr>
      </w:pPr>
    </w:p>
    <w:p w:rsidR="00B5714B" w:rsidRPr="00B5714B" w:rsidRDefault="00B5714B" w:rsidP="00B5714B">
      <w:pPr>
        <w:rPr>
          <w:rFonts w:cs="Arial"/>
          <w:lang w:val="en-US"/>
        </w:rPr>
      </w:pPr>
    </w:p>
    <w:p w:rsidR="00B5714B" w:rsidRPr="00B5714B" w:rsidRDefault="00B5714B" w:rsidP="00B5714B">
      <w:pPr>
        <w:rPr>
          <w:rFonts w:cs="Arial"/>
          <w:lang w:val="en-US"/>
        </w:rPr>
      </w:pPr>
      <w:bookmarkStart w:id="0" w:name="_GoBack"/>
      <w:bookmarkEnd w:id="0"/>
    </w:p>
    <w:p w:rsidR="00B5714B" w:rsidRDefault="00B5714B" w:rsidP="00B5714B">
      <w:pPr>
        <w:rPr>
          <w:rFonts w:cs="Arial"/>
          <w:lang w:val="en-US"/>
        </w:rPr>
      </w:pPr>
    </w:p>
    <w:p w:rsidR="00B5714B" w:rsidRDefault="00B5714B" w:rsidP="00B5714B">
      <w:pPr>
        <w:rPr>
          <w:rFonts w:cs="Arial"/>
          <w:lang w:val="en-US"/>
        </w:rPr>
      </w:pPr>
      <w:r>
        <w:rPr>
          <w:rFonts w:cs="Arial"/>
          <w:lang w:val="en-US"/>
        </w:rPr>
        <w:tab/>
      </w:r>
    </w:p>
    <w:p w:rsidR="00B5714B" w:rsidRPr="008F2A41" w:rsidRDefault="00B5714B" w:rsidP="0031427A">
      <w:pPr>
        <w:pStyle w:val="Footer"/>
        <w:tabs>
          <w:tab w:val="clear" w:pos="4153"/>
          <w:tab w:val="clear" w:pos="8306"/>
          <w:tab w:val="right" w:pos="9781"/>
          <w:tab w:val="right" w:pos="9960"/>
          <w:tab w:val="left" w:pos="11340"/>
          <w:tab w:val="right" w:pos="14459"/>
        </w:tabs>
        <w:ind w:right="-1372"/>
        <w:rPr>
          <w:rStyle w:val="PageNumber"/>
          <w:rFonts w:asciiTheme="minorBidi" w:hAnsiTheme="minorBidi" w:cstheme="minorBidi"/>
          <w:spacing w:val="-4"/>
          <w:sz w:val="16"/>
          <w:szCs w:val="16"/>
        </w:rPr>
      </w:pPr>
      <w:r w:rsidRPr="008F2A41">
        <w:rPr>
          <w:rStyle w:val="PageNumber"/>
          <w:rFonts w:asciiTheme="minorBidi" w:hAnsiTheme="minorBidi" w:cstheme="minorBidi"/>
          <w:sz w:val="16"/>
          <w:szCs w:val="16"/>
        </w:rPr>
        <w:t xml:space="preserve">Page </w:t>
      </w:r>
      <w:r w:rsidRPr="008F2A41">
        <w:rPr>
          <w:rStyle w:val="PageNumber"/>
          <w:rFonts w:asciiTheme="minorBidi" w:hAnsiTheme="minorBidi" w:cstheme="minorBidi"/>
          <w:sz w:val="16"/>
          <w:szCs w:val="16"/>
        </w:rPr>
        <w:fldChar w:fldCharType="begin"/>
      </w:r>
      <w:r w:rsidRPr="008F2A41">
        <w:rPr>
          <w:rStyle w:val="PageNumber"/>
          <w:rFonts w:asciiTheme="minorBidi" w:hAnsiTheme="minorBidi" w:cstheme="minorBidi"/>
          <w:sz w:val="16"/>
          <w:szCs w:val="16"/>
        </w:rPr>
        <w:instrText xml:space="preserve"> PAGE </w:instrText>
      </w:r>
      <w:r w:rsidRPr="008F2A41">
        <w:rPr>
          <w:rStyle w:val="PageNumber"/>
          <w:rFonts w:asciiTheme="minorBidi" w:hAnsiTheme="minorBidi" w:cstheme="minorBidi"/>
          <w:sz w:val="16"/>
          <w:szCs w:val="16"/>
        </w:rPr>
        <w:fldChar w:fldCharType="separate"/>
      </w:r>
      <w:r>
        <w:rPr>
          <w:rStyle w:val="PageNumber"/>
          <w:rFonts w:asciiTheme="minorBidi" w:hAnsiTheme="minorBidi"/>
          <w:noProof/>
          <w:sz w:val="16"/>
          <w:szCs w:val="16"/>
        </w:rPr>
        <w:t>1</w:t>
      </w:r>
      <w:r w:rsidRPr="008F2A41">
        <w:rPr>
          <w:rStyle w:val="PageNumber"/>
          <w:rFonts w:asciiTheme="minorBidi" w:hAnsiTheme="minorBidi" w:cstheme="minorBidi"/>
          <w:sz w:val="16"/>
          <w:szCs w:val="16"/>
        </w:rPr>
        <w:fldChar w:fldCharType="end"/>
      </w:r>
      <w:r w:rsidRPr="008F2A41">
        <w:rPr>
          <w:rStyle w:val="PageNumber"/>
          <w:rFonts w:asciiTheme="minorBidi" w:hAnsiTheme="minorBidi" w:cstheme="minorBidi"/>
          <w:sz w:val="16"/>
          <w:szCs w:val="16"/>
        </w:rPr>
        <w:t xml:space="preserve"> of </w:t>
      </w:r>
      <w:r w:rsidRPr="008F2A41">
        <w:rPr>
          <w:rStyle w:val="PageNumber"/>
          <w:rFonts w:asciiTheme="minorBidi" w:hAnsiTheme="minorBidi" w:cstheme="minorBidi"/>
          <w:sz w:val="16"/>
          <w:szCs w:val="16"/>
        </w:rPr>
        <w:fldChar w:fldCharType="begin"/>
      </w:r>
      <w:r w:rsidRPr="008F2A41">
        <w:rPr>
          <w:rStyle w:val="PageNumber"/>
          <w:rFonts w:asciiTheme="minorBidi" w:hAnsiTheme="minorBidi" w:cstheme="minorBidi"/>
          <w:sz w:val="16"/>
          <w:szCs w:val="16"/>
        </w:rPr>
        <w:instrText xml:space="preserve"> NUMPAGES </w:instrText>
      </w:r>
      <w:r w:rsidRPr="008F2A41">
        <w:rPr>
          <w:rStyle w:val="PageNumber"/>
          <w:rFonts w:asciiTheme="minorBidi" w:hAnsiTheme="minorBidi" w:cstheme="minorBidi"/>
          <w:sz w:val="16"/>
          <w:szCs w:val="16"/>
        </w:rPr>
        <w:fldChar w:fldCharType="separate"/>
      </w:r>
      <w:r>
        <w:rPr>
          <w:rStyle w:val="PageNumber"/>
          <w:rFonts w:asciiTheme="minorBidi" w:hAnsiTheme="minorBidi"/>
          <w:noProof/>
          <w:sz w:val="16"/>
          <w:szCs w:val="16"/>
        </w:rPr>
        <w:t>1</w:t>
      </w:r>
      <w:r w:rsidRPr="008F2A41">
        <w:rPr>
          <w:rStyle w:val="PageNumber"/>
          <w:rFonts w:asciiTheme="minorBidi" w:hAnsiTheme="minorBidi" w:cstheme="minorBidi"/>
          <w:sz w:val="16"/>
          <w:szCs w:val="16"/>
        </w:rPr>
        <w:fldChar w:fldCharType="end"/>
      </w:r>
      <w:r>
        <w:rPr>
          <w:rFonts w:asciiTheme="minorBidi" w:hAnsiTheme="minorBidi"/>
          <w:spacing w:val="-4"/>
          <w:sz w:val="16"/>
          <w:szCs w:val="16"/>
        </w:rPr>
        <w:tab/>
        <w:t>Stage 1 A</w:t>
      </w:r>
      <w:r w:rsidR="0031427A">
        <w:rPr>
          <w:rFonts w:asciiTheme="minorBidi" w:hAnsiTheme="minorBidi"/>
          <w:spacing w:val="-4"/>
          <w:sz w:val="16"/>
          <w:szCs w:val="16"/>
        </w:rPr>
        <w:t>ncient Studies – AT2: Topic 1</w:t>
      </w:r>
    </w:p>
    <w:p w:rsidR="00B5714B" w:rsidRPr="008F2A41" w:rsidRDefault="00B5714B" w:rsidP="00B5714B">
      <w:pPr>
        <w:pStyle w:val="Footer"/>
        <w:tabs>
          <w:tab w:val="clear" w:pos="4153"/>
          <w:tab w:val="clear" w:pos="8306"/>
          <w:tab w:val="right" w:pos="9781"/>
          <w:tab w:val="right" w:pos="9960"/>
        </w:tabs>
        <w:ind w:right="-1372"/>
        <w:rPr>
          <w:rFonts w:asciiTheme="minorBidi" w:hAnsiTheme="minorBidi" w:cstheme="minorBidi"/>
          <w:spacing w:val="-4"/>
          <w:sz w:val="16"/>
          <w:szCs w:val="16"/>
        </w:rPr>
      </w:pPr>
      <w:r w:rsidRPr="008F2A41">
        <w:rPr>
          <w:rFonts w:asciiTheme="minorBidi" w:hAnsiTheme="minorBidi" w:cstheme="minorBidi"/>
          <w:spacing w:val="-4"/>
          <w:sz w:val="16"/>
          <w:szCs w:val="16"/>
        </w:rPr>
        <w:tab/>
        <w:t xml:space="preserve">Ref: </w:t>
      </w:r>
      <w:r w:rsidRPr="008F2A41">
        <w:rPr>
          <w:rFonts w:asciiTheme="minorBidi" w:hAnsiTheme="minorBidi" w:cstheme="minorBidi"/>
          <w:spacing w:val="-4"/>
          <w:sz w:val="16"/>
          <w:szCs w:val="16"/>
        </w:rPr>
        <w:fldChar w:fldCharType="begin"/>
      </w:r>
      <w:r w:rsidRPr="008F2A41">
        <w:rPr>
          <w:rFonts w:asciiTheme="minorBidi" w:hAnsiTheme="minorBidi" w:cstheme="minorBidi"/>
          <w:spacing w:val="-4"/>
          <w:sz w:val="16"/>
          <w:szCs w:val="16"/>
        </w:rPr>
        <w:instrText xml:space="preserve"> DOCPROPERTY  Objective-Id </w:instrText>
      </w:r>
      <w:r w:rsidRPr="008F2A41">
        <w:rPr>
          <w:rFonts w:asciiTheme="minorBidi" w:hAnsiTheme="minorBidi" w:cstheme="minorBidi"/>
          <w:spacing w:val="-4"/>
          <w:sz w:val="16"/>
          <w:szCs w:val="16"/>
        </w:rPr>
        <w:fldChar w:fldCharType="separate"/>
      </w:r>
      <w:r>
        <w:rPr>
          <w:rFonts w:asciiTheme="minorBidi" w:hAnsiTheme="minorBidi" w:cstheme="minorBidi"/>
          <w:spacing w:val="-4"/>
          <w:sz w:val="16"/>
          <w:szCs w:val="16"/>
        </w:rPr>
        <w:t>A560460</w:t>
      </w:r>
      <w:r w:rsidRPr="008F2A41">
        <w:rPr>
          <w:rFonts w:asciiTheme="minorBidi" w:hAnsiTheme="minorBidi" w:cstheme="minorBidi"/>
          <w:spacing w:val="-4"/>
          <w:sz w:val="16"/>
          <w:szCs w:val="16"/>
        </w:rPr>
        <w:fldChar w:fldCharType="end"/>
      </w:r>
      <w:r>
        <w:rPr>
          <w:rFonts w:asciiTheme="minorBidi" w:hAnsiTheme="minorBidi" w:cstheme="minorBidi"/>
          <w:spacing w:val="-4"/>
          <w:sz w:val="16"/>
          <w:szCs w:val="16"/>
        </w:rPr>
        <w:t xml:space="preserve"> (26 </w:t>
      </w:r>
      <w:r w:rsidRPr="008F2A41">
        <w:rPr>
          <w:rFonts w:asciiTheme="minorBidi" w:hAnsiTheme="minorBidi" w:cstheme="minorBidi"/>
          <w:spacing w:val="-4"/>
          <w:sz w:val="16"/>
          <w:szCs w:val="16"/>
        </w:rPr>
        <w:t>September 2016)</w:t>
      </w:r>
    </w:p>
    <w:p w:rsidR="00B5714B" w:rsidRPr="008F2A41" w:rsidRDefault="00B5714B" w:rsidP="00B5714B">
      <w:pPr>
        <w:pStyle w:val="Footer"/>
        <w:tabs>
          <w:tab w:val="clear" w:pos="8306"/>
          <w:tab w:val="right" w:pos="9781"/>
          <w:tab w:val="right" w:pos="9960"/>
        </w:tabs>
        <w:ind w:right="-1372"/>
        <w:rPr>
          <w:rFonts w:asciiTheme="minorBidi" w:hAnsiTheme="minorBidi" w:cstheme="minorBidi"/>
          <w:spacing w:val="-4"/>
          <w:sz w:val="16"/>
          <w:szCs w:val="16"/>
        </w:rPr>
      </w:pPr>
      <w:r w:rsidRPr="008F2A41">
        <w:rPr>
          <w:rFonts w:asciiTheme="minorBidi" w:hAnsiTheme="minorBidi" w:cstheme="minorBidi"/>
          <w:spacing w:val="-4"/>
          <w:sz w:val="16"/>
          <w:szCs w:val="16"/>
        </w:rPr>
        <w:tab/>
      </w:r>
      <w:r>
        <w:rPr>
          <w:rFonts w:asciiTheme="minorBidi" w:hAnsiTheme="minorBidi" w:cstheme="minorBidi"/>
          <w:spacing w:val="-4"/>
          <w:sz w:val="16"/>
          <w:szCs w:val="16"/>
        </w:rPr>
        <w:tab/>
      </w:r>
      <w:r w:rsidRPr="008F2A41">
        <w:rPr>
          <w:rFonts w:asciiTheme="minorBidi" w:hAnsiTheme="minorBidi" w:cstheme="minorBidi"/>
          <w:spacing w:val="-4"/>
          <w:sz w:val="16"/>
          <w:szCs w:val="16"/>
        </w:rPr>
        <w:t>© SACE Board of South Australia 2016</w:t>
      </w:r>
    </w:p>
    <w:p w:rsidR="003E1F20" w:rsidRPr="00B5714B" w:rsidRDefault="003E1F20" w:rsidP="00B5714B">
      <w:pPr>
        <w:tabs>
          <w:tab w:val="left" w:pos="3650"/>
        </w:tabs>
        <w:rPr>
          <w:rFonts w:cs="Arial"/>
          <w:lang w:val="en-US"/>
        </w:rPr>
      </w:pPr>
    </w:p>
    <w:sectPr w:rsidR="003E1F20" w:rsidRPr="00B571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A6D79"/>
    <w:multiLevelType w:val="hybridMultilevel"/>
    <w:tmpl w:val="118A297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EA523E"/>
    <w:multiLevelType w:val="hybridMultilevel"/>
    <w:tmpl w:val="D6FE45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A6BD8"/>
    <w:multiLevelType w:val="hybridMultilevel"/>
    <w:tmpl w:val="2E2A4B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16986"/>
    <w:multiLevelType w:val="hybridMultilevel"/>
    <w:tmpl w:val="01ECFF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50561"/>
    <w:multiLevelType w:val="hybridMultilevel"/>
    <w:tmpl w:val="33BC421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EE56675"/>
    <w:multiLevelType w:val="hybridMultilevel"/>
    <w:tmpl w:val="BBBCAA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F26BC9"/>
    <w:multiLevelType w:val="hybridMultilevel"/>
    <w:tmpl w:val="97F064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57D92"/>
    <w:multiLevelType w:val="hybridMultilevel"/>
    <w:tmpl w:val="5226F65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F5151D"/>
    <w:multiLevelType w:val="hybridMultilevel"/>
    <w:tmpl w:val="744C13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A08C6"/>
    <w:multiLevelType w:val="hybridMultilevel"/>
    <w:tmpl w:val="7ACA14D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D44FB5"/>
    <w:multiLevelType w:val="hybridMultilevel"/>
    <w:tmpl w:val="2DA6952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995D0A"/>
    <w:multiLevelType w:val="hybridMultilevel"/>
    <w:tmpl w:val="400A1A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9"/>
  </w:num>
  <w:num w:numId="6">
    <w:abstractNumId w:val="10"/>
  </w:num>
  <w:num w:numId="7">
    <w:abstractNumId w:val="7"/>
  </w:num>
  <w:num w:numId="8">
    <w:abstractNumId w:val="5"/>
  </w:num>
  <w:num w:numId="9">
    <w:abstractNumId w:val="1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FC6"/>
    <w:rsid w:val="00156158"/>
    <w:rsid w:val="001601E3"/>
    <w:rsid w:val="0016698B"/>
    <w:rsid w:val="0018242C"/>
    <w:rsid w:val="001D6242"/>
    <w:rsid w:val="002200B4"/>
    <w:rsid w:val="00273450"/>
    <w:rsid w:val="002D712F"/>
    <w:rsid w:val="002E4545"/>
    <w:rsid w:val="0031427A"/>
    <w:rsid w:val="00352F65"/>
    <w:rsid w:val="003B56C7"/>
    <w:rsid w:val="003E1F20"/>
    <w:rsid w:val="003F3C22"/>
    <w:rsid w:val="00457C90"/>
    <w:rsid w:val="004873DC"/>
    <w:rsid w:val="00497812"/>
    <w:rsid w:val="00555510"/>
    <w:rsid w:val="00573F3C"/>
    <w:rsid w:val="006269EB"/>
    <w:rsid w:val="006D597F"/>
    <w:rsid w:val="00753DB6"/>
    <w:rsid w:val="00782B85"/>
    <w:rsid w:val="007D4332"/>
    <w:rsid w:val="008155FC"/>
    <w:rsid w:val="00860A50"/>
    <w:rsid w:val="008651C6"/>
    <w:rsid w:val="0086585A"/>
    <w:rsid w:val="008855BB"/>
    <w:rsid w:val="00895534"/>
    <w:rsid w:val="00911136"/>
    <w:rsid w:val="009124EA"/>
    <w:rsid w:val="0093143D"/>
    <w:rsid w:val="00B5714B"/>
    <w:rsid w:val="00B96CD6"/>
    <w:rsid w:val="00C032A6"/>
    <w:rsid w:val="00C2554F"/>
    <w:rsid w:val="00C74511"/>
    <w:rsid w:val="00C8652E"/>
    <w:rsid w:val="00D43A8F"/>
    <w:rsid w:val="00D755D5"/>
    <w:rsid w:val="00E05ED6"/>
    <w:rsid w:val="00E36C3A"/>
    <w:rsid w:val="00E8032D"/>
    <w:rsid w:val="00EF70BB"/>
    <w:rsid w:val="00F146D0"/>
    <w:rsid w:val="00F44FC6"/>
    <w:rsid w:val="00FB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D21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6D0"/>
    <w:pPr>
      <w:ind w:left="720"/>
      <w:contextualSpacing/>
    </w:pPr>
  </w:style>
  <w:style w:type="paragraph" w:customStyle="1" w:styleId="SOFinalHead3PerformanceTable">
    <w:name w:val="SO Final Head 3 (Performance Table)"/>
    <w:rsid w:val="0016698B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16698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16698B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16698B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16698B"/>
    <w:pPr>
      <w:spacing w:before="120" w:after="0" w:line="240" w:lineRule="auto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1669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customStyle="1" w:styleId="SOFinalBodyText">
    <w:name w:val="SO Final Body Text"/>
    <w:link w:val="SOFinalBodyTextCharChar"/>
    <w:rsid w:val="003E1F20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3E1F20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3E1F20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3E1F20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2D712F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Cs w:val="24"/>
      <w:lang w:val="en-US"/>
    </w:rPr>
  </w:style>
  <w:style w:type="paragraph" w:styleId="Footer">
    <w:name w:val="footer"/>
    <w:aliases w:val="footnote"/>
    <w:basedOn w:val="Normal"/>
    <w:link w:val="FooterChar"/>
    <w:rsid w:val="00B5714B"/>
    <w:pPr>
      <w:tabs>
        <w:tab w:val="center" w:pos="4153"/>
        <w:tab w:val="right" w:pos="8306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FooterChar">
    <w:name w:val="Footer Char"/>
    <w:aliases w:val="footnote Char"/>
    <w:basedOn w:val="DefaultParagraphFont"/>
    <w:link w:val="Footer"/>
    <w:rsid w:val="00B5714B"/>
    <w:rPr>
      <w:rFonts w:ascii="Cambria" w:eastAsia="Times New Roman" w:hAnsi="Cambria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B571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D21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6D0"/>
    <w:pPr>
      <w:ind w:left="720"/>
      <w:contextualSpacing/>
    </w:pPr>
  </w:style>
  <w:style w:type="paragraph" w:customStyle="1" w:styleId="SOFinalHead3PerformanceTable">
    <w:name w:val="SO Final Head 3 (Performance Table)"/>
    <w:rsid w:val="0016698B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16698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16698B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16698B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16698B"/>
    <w:pPr>
      <w:spacing w:before="120" w:after="0" w:line="240" w:lineRule="auto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1669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customStyle="1" w:styleId="SOFinalBodyText">
    <w:name w:val="SO Final Body Text"/>
    <w:link w:val="SOFinalBodyTextCharChar"/>
    <w:rsid w:val="003E1F20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3E1F20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3E1F20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3E1F20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2D712F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Cs w:val="24"/>
      <w:lang w:val="en-US"/>
    </w:rPr>
  </w:style>
  <w:style w:type="paragraph" w:styleId="Footer">
    <w:name w:val="footer"/>
    <w:aliases w:val="footnote"/>
    <w:basedOn w:val="Normal"/>
    <w:link w:val="FooterChar"/>
    <w:rsid w:val="00B5714B"/>
    <w:pPr>
      <w:tabs>
        <w:tab w:val="center" w:pos="4153"/>
        <w:tab w:val="right" w:pos="8306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FooterChar">
    <w:name w:val="Footer Char"/>
    <w:aliases w:val="footnote Char"/>
    <w:basedOn w:val="DefaultParagraphFont"/>
    <w:link w:val="Footer"/>
    <w:rsid w:val="00B5714B"/>
    <w:rPr>
      <w:rFonts w:ascii="Cambria" w:eastAsia="Times New Roman" w:hAnsi="Cambria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B57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Mary's College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Thursby</dc:creator>
  <cp:lastModifiedBy> </cp:lastModifiedBy>
  <cp:revision>9</cp:revision>
  <dcterms:created xsi:type="dcterms:W3CDTF">2016-08-22T06:09:00Z</dcterms:created>
  <dcterms:modified xsi:type="dcterms:W3CDTF">2016-09-26T01:39:00Z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A560460</vt:lpwstr>
  </property>
  <property fmtid="{D5CDD505-2E9C-101B-9397-08002B2CF9AE}" pid="4" name="Objective-Title">
    <vt:lpwstr>AT 2 - Topic 4 - social structures in Greece</vt:lpwstr>
  </property>
  <property fmtid="{D5CDD505-2E9C-101B-9397-08002B2CF9AE}" pid="5" name="Objective-Comment">
    <vt:lpwstr/>
  </property>
  <property fmtid="{D5CDD505-2E9C-101B-9397-08002B2CF9AE}" pid="6" name="Objective-CreationStamp">
    <vt:filetime>2016-08-23T07:06:17Z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2016-09-26T01:18:40Z</vt:filetime>
  </property>
  <property fmtid="{D5CDD505-2E9C-101B-9397-08002B2CF9AE}" pid="11" name="Objective-Owner">
    <vt:lpwstr>Michael Randall</vt:lpwstr>
  </property>
  <property fmtid="{D5CDD505-2E9C-101B-9397-08002B2CF9AE}" pid="12" name="Objective-Path">
    <vt:lpwstr>Objective Global Folder:Curriculum:Subject renewal:Australian Curriculum:IMPLEMENTATION WORKSHOP PLANNING:Ancient Studies:</vt:lpwstr>
  </property>
  <property fmtid="{D5CDD505-2E9C-101B-9397-08002B2CF9AE}" pid="13" name="Objective-Parent">
    <vt:lpwstr>Ancient Studies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4.1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qA13706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