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D884" w14:textId="7DEAB503" w:rsidR="00E60619" w:rsidRDefault="00E34A5F" w:rsidP="00C91ACA">
      <w:pPr>
        <w:pStyle w:val="PSStage1or2SubjectHeading"/>
      </w:pPr>
      <w:r>
        <w:t xml:space="preserve">Performance </w:t>
      </w:r>
      <w:r w:rsidR="00FE209E">
        <w:t>S</w:t>
      </w:r>
      <w:r>
        <w:t xml:space="preserve">tandards for Stage 2 </w:t>
      </w:r>
      <w:r>
        <w:t>Child Studies</w:t>
      </w:r>
    </w:p>
    <w:p w14:paraId="5ED879E1" w14:textId="3D8B0B41" w:rsidR="00B37988" w:rsidRPr="00B37988" w:rsidRDefault="005B7197" w:rsidP="005B7197">
      <w:pPr>
        <w:pStyle w:val="PSDownloaded"/>
      </w:pPr>
      <w:r>
        <w:t xml:space="preserve">Downloaded from the online subject </w:t>
      </w:r>
      <w:proofErr w:type="gramStart"/>
      <w:r>
        <w:t>outline</w:t>
      </w:r>
      <w:proofErr w:type="gramEnd"/>
    </w:p>
    <w:tbl>
      <w:tblPr>
        <w:tblStyle w:val="SOFinalPerformanceTable"/>
        <w:tblW w:w="0" w:type="auto"/>
        <w:jc w:val="center"/>
        <w:tblInd w:w="0" w:type="dxa"/>
        <w:tblLook w:val="01E0" w:firstRow="1" w:lastRow="1" w:firstColumn="1" w:lastColumn="1" w:noHBand="0" w:noVBand="0"/>
        <w:tblCaption w:val="Performance Standards for Stage 2 Child Studies"/>
      </w:tblPr>
      <w:tblGrid>
        <w:gridCol w:w="330"/>
        <w:gridCol w:w="2455"/>
        <w:gridCol w:w="1890"/>
        <w:gridCol w:w="2268"/>
        <w:gridCol w:w="1559"/>
        <w:gridCol w:w="2830"/>
      </w:tblGrid>
      <w:tr w:rsidR="00B40179" w14:paraId="11586DD6" w14:textId="77777777" w:rsidTr="00B40179">
        <w:trPr>
          <w:cantSplit/>
          <w:trHeight w:hRule="exact" w:val="544"/>
          <w:tblHeader/>
          <w:jc w:val="center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58BF35C" w14:textId="77777777" w:rsidR="00E60619" w:rsidRDefault="00E60619">
            <w:bookmarkStart w:id="0" w:name="Title_2"/>
            <w:r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503B4C3" w14:textId="77777777" w:rsidR="00E60619" w:rsidRDefault="00E60619">
            <w:pPr>
              <w:pStyle w:val="SOFinalPerformanceTableHead1"/>
              <w:rPr>
                <w:lang w:bidi="he-IL"/>
              </w:rPr>
            </w:pPr>
            <w:bookmarkStart w:id="1" w:name="ColumnTitle_Investigation_and_Critical"/>
            <w:r>
              <w:rPr>
                <w:lang w:bidi="he-IL"/>
              </w:rPr>
              <w:t>Investigation and Critical Analysis</w:t>
            </w:r>
            <w:bookmarkEnd w:id="1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A3A7A59" w14:textId="77777777" w:rsidR="00E60619" w:rsidRDefault="00E60619">
            <w:pPr>
              <w:pStyle w:val="SOFinalPerformanceTableHead1"/>
            </w:pPr>
            <w:bookmarkStart w:id="2" w:name="ColumnTitle_Problem_Solving_2"/>
            <w:r>
              <w:t>Problem-solving</w:t>
            </w:r>
            <w:bookmarkEnd w:id="2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749C8D" w14:textId="77777777" w:rsidR="00E60619" w:rsidRDefault="00E60619">
            <w:pPr>
              <w:pStyle w:val="SOFinalPerformanceTableHead1"/>
            </w:pPr>
            <w:bookmarkStart w:id="3" w:name="ColumnTitle_Practical_Application_2"/>
            <w:r>
              <w:t>Practical Application</w:t>
            </w:r>
            <w:bookmarkEnd w:id="3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4A67622" w14:textId="77777777" w:rsidR="00E60619" w:rsidRDefault="00E60619">
            <w:pPr>
              <w:pStyle w:val="SOFinalPerformanceTableHead1"/>
            </w:pPr>
            <w:bookmarkStart w:id="4" w:name="ColumnTitle_Collaboration_2"/>
            <w:r>
              <w:t>Collaboration</w:t>
            </w:r>
            <w:bookmarkEnd w:id="4"/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10ED6EF" w14:textId="77777777" w:rsidR="00E60619" w:rsidRDefault="00E60619">
            <w:pPr>
              <w:pStyle w:val="SOFinalPerformanceTableHead1"/>
            </w:pPr>
            <w:bookmarkStart w:id="5" w:name="ColumnTitle_Evaluation"/>
            <w:r>
              <w:t>Evaluation</w:t>
            </w:r>
            <w:bookmarkEnd w:id="5"/>
          </w:p>
        </w:tc>
      </w:tr>
      <w:tr w:rsidR="00B40179" w14:paraId="72452995" w14:textId="77777777" w:rsidTr="00B40179">
        <w:trPr>
          <w:cantSplit/>
          <w:jc w:val="center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87A6A83" w14:textId="77777777" w:rsidR="00E60619" w:rsidRDefault="00E60619">
            <w:pPr>
              <w:pStyle w:val="SOFinalPerformanceTableLetters"/>
            </w:pPr>
            <w:bookmarkStart w:id="6" w:name="RowTitle_A_2"/>
            <w:r>
              <w:t>A</w:t>
            </w:r>
            <w:bookmarkEnd w:id="6"/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B54C6CE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In-depth investigation and perceptive critical analysis of contemporary trends and/or issues related to the health and well-being of children.</w:t>
            </w:r>
          </w:p>
          <w:p w14:paraId="5E5BB4E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Perceptive analysis of information for relevance and appropriateness, with appropriate acknowledgment of sources.</w:t>
            </w:r>
          </w:p>
          <w:p w14:paraId="7F3833F2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Highly effective application of literacy and numeracy skills, including clear and consistent use of appropriate terminology.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A2DBAE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 xml:space="preserve">Astute identification and discussion of factors involved in problem-solving related to the health and well-being of children. </w:t>
            </w:r>
          </w:p>
          <w:p w14:paraId="37692B95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Astute and very appropriate decision-making about problem-solving and implementation strategies.</w:t>
            </w:r>
          </w:p>
          <w:p w14:paraId="58B9B4EA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Clear and very relevant justification of decisions about problem-solving and implementation strategies.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75E614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Ongoing and productive implementation of safe management practices and appropriate techniques, and sophisticated generation and maintenance of quality control.</w:t>
            </w:r>
          </w:p>
          <w:p w14:paraId="2AC6CCB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Productive and efficient organisation and management of time and resources.</w:t>
            </w:r>
          </w:p>
          <w:p w14:paraId="27A76B5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Logical selection and application of the most appropriate technology to prepare learning activities for children in a culturally diverse society.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CCE5FB8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Initiation of ideas and procedures, display of leadership within the group, and proactive and inclusive response to members of the group.</w:t>
            </w:r>
          </w:p>
          <w:p w14:paraId="743AF1A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Proactive and focused involvement in group activities and discussions to support the health and well-being of children.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4549AE3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Insightful evaluation of the processes and outcomes of practical and group activities, including their own performance.</w:t>
            </w:r>
          </w:p>
          <w:p w14:paraId="0CC6B170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Sophisticated appraisal of the impact of technology on the health and well-being of children.</w:t>
            </w:r>
          </w:p>
          <w:p w14:paraId="3D91C74A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Insightful explanation of the connections between research and/or planning, and practical application.</w:t>
            </w:r>
          </w:p>
          <w:p w14:paraId="1C97452A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In-depth evaluation of contemporary trends and/or issues related to the health and well-being of children in a variety of settings.</w:t>
            </w:r>
          </w:p>
        </w:tc>
      </w:tr>
      <w:tr w:rsidR="00B40179" w14:paraId="404A8567" w14:textId="77777777" w:rsidTr="00B40179">
        <w:trPr>
          <w:cantSplit/>
          <w:jc w:val="center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2592459" w14:textId="77777777" w:rsidR="00E60619" w:rsidRDefault="00E60619">
            <w:pPr>
              <w:pStyle w:val="SOFinalPerformanceTableLetters"/>
            </w:pPr>
            <w:bookmarkStart w:id="7" w:name="RowTitle_B_2"/>
            <w:r>
              <w:t>B</w:t>
            </w:r>
            <w:bookmarkEnd w:id="7"/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0D467D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Detailed investigation and well-considered critical analysis of contemporary trends and/or issues related to the health and well-being of children.</w:t>
            </w:r>
          </w:p>
          <w:p w14:paraId="3FA0601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Well-considered analysis of information for relevance and appropriateness, with appropriate acknowledgment of sources.</w:t>
            </w:r>
          </w:p>
          <w:p w14:paraId="0693736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Effective application of literacy and numeracy skills, including mostly clear use of appropriate terminology.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1BE10F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Well-considered identification and discussion of factors involved in problem-solving related to the health and well-being of children.</w:t>
            </w:r>
          </w:p>
          <w:p w14:paraId="539E1E43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Well-considered and appropriate decision-making about problem-solving and implementation strategies.</w:t>
            </w:r>
          </w:p>
          <w:p w14:paraId="73FBC934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Mostly clear and relevant justification of decisions about problem-solving and implementation strategies.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D62BA1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Mostly productive implementation of safe management practices and appropriate techniques, and well-considered generation and maintenance of quality control.</w:t>
            </w:r>
          </w:p>
          <w:p w14:paraId="6F88E07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 xml:space="preserve">Mostly productive organisation and management of time and resources. </w:t>
            </w:r>
          </w:p>
          <w:p w14:paraId="7118EBBB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Mostly logical selection and application of appropriate technology to prepare learning activities for children in a culturally diverse society.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4185A58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Initiation of some ideas and procedures, some display of leadership within the group, and thoughtful and active response to members of the group.</w:t>
            </w:r>
          </w:p>
          <w:p w14:paraId="154ED416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Active and thoughtful involvement in group activities and discussions to support the health and well-being of children.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C2B1BF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Thoughtful evaluation of the processes and outcomes of practical and group activities, including their own performance.</w:t>
            </w:r>
          </w:p>
          <w:p w14:paraId="6CDCD9F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Well-informed appraisal of the impact of technology on the health and well-being of children.</w:t>
            </w:r>
          </w:p>
          <w:p w14:paraId="6FA32056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Well-considered explanation of the connections between research and/or planning, and practical application.</w:t>
            </w:r>
          </w:p>
          <w:p w14:paraId="601C7F3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Well-informed evaluation of contemporary trends and/or issues related to the health and well-being of children in different settings.</w:t>
            </w:r>
          </w:p>
        </w:tc>
      </w:tr>
      <w:tr w:rsidR="00B40179" w14:paraId="09A73B66" w14:textId="77777777" w:rsidTr="00B40179">
        <w:trPr>
          <w:cantSplit/>
          <w:jc w:val="center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5ECA161" w14:textId="77777777" w:rsidR="00E60619" w:rsidRDefault="00E60619">
            <w:pPr>
              <w:pStyle w:val="SOFinalPerformanceTableLetters"/>
            </w:pPr>
            <w:bookmarkStart w:id="8" w:name="RowTitle_C_2"/>
            <w:r>
              <w:t>C</w:t>
            </w:r>
            <w:bookmarkEnd w:id="8"/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1F7BB5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Competent investigation and some considered critical analysis of contemporary trends and/or issues related to the health and well-being of children.</w:t>
            </w:r>
          </w:p>
          <w:p w14:paraId="77DBB04E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Considered analysis of information for relevance and appropriateness, with generally appropriate acknowledgment of sources.</w:t>
            </w:r>
          </w:p>
          <w:p w14:paraId="4207922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Generally effective application of literacy and numeracy skills, including competent use of appropriate terminology.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77EB8B6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 xml:space="preserve">Considered identification and discussion of some factors involved in problem-solving related to the health and well-being of children. </w:t>
            </w:r>
          </w:p>
          <w:p w14:paraId="1380F01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Generally considered and appropriate decision-making about problem-solving and implementation strategies.</w:t>
            </w:r>
          </w:p>
          <w:p w14:paraId="5487714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Generally relevant justification of decisions about problem-solving and implementation strategies, with some clarity.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B10AEB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 xml:space="preserve">Competent implementation of safe management practices and </w:t>
            </w:r>
            <w:proofErr w:type="gramStart"/>
            <w:r w:rsidRPr="00B37988">
              <w:rPr>
                <w:sz w:val="13"/>
                <w:szCs w:val="13"/>
              </w:rPr>
              <w:t>techniques, and</w:t>
            </w:r>
            <w:proofErr w:type="gramEnd"/>
            <w:r w:rsidRPr="00B37988">
              <w:rPr>
                <w:sz w:val="13"/>
                <w:szCs w:val="13"/>
              </w:rPr>
              <w:t xml:space="preserve"> considered generation and maintenance of quality control.  </w:t>
            </w:r>
          </w:p>
          <w:p w14:paraId="7A0B961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Competent organisation and management of time and resources.</w:t>
            </w:r>
          </w:p>
          <w:p w14:paraId="2989FB0D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Appropriate selection and application of technology to prepare learning activities for children in a culturally diverse society.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D70DD98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initiative with ideas or procedures, occasional leadership within the group, and generally active response to members of the group.</w:t>
            </w:r>
          </w:p>
          <w:p w14:paraId="5DF1C8B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Active involvement in group activities and discussions to support the health and well-being of children.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FADECA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Considered evaluation of the processes and outcomes of practical and group activities, including their own performance.</w:t>
            </w:r>
          </w:p>
          <w:p w14:paraId="6E5D544E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Informed appraisal of the impact of technology on the health and well-being of children.</w:t>
            </w:r>
          </w:p>
          <w:p w14:paraId="0D781BAA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Considered explanation of the connections between research and/or planning, and practical application.</w:t>
            </w:r>
          </w:p>
          <w:p w14:paraId="53CA0ED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Informed evaluation of contemporary trends and/or issues related to the health and well-being of children in different settings.</w:t>
            </w:r>
          </w:p>
        </w:tc>
      </w:tr>
      <w:tr w:rsidR="00B40179" w14:paraId="7E1AEF18" w14:textId="77777777" w:rsidTr="00B40179">
        <w:trPr>
          <w:cantSplit/>
          <w:jc w:val="center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F9E78DD" w14:textId="77777777" w:rsidR="00E60619" w:rsidRDefault="00E60619">
            <w:pPr>
              <w:pStyle w:val="SOFinalPerformanceTableLetters"/>
            </w:pPr>
            <w:bookmarkStart w:id="9" w:name="RowTitle_D_2"/>
            <w:r>
              <w:t>D</w:t>
            </w:r>
            <w:bookmarkEnd w:id="9"/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D8FBB0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investigation and basic description of one or more contemporary trends or issues related to the health and well-being of children.</w:t>
            </w:r>
          </w:p>
          <w:p w14:paraId="7E080331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consideration of information for relevance or appropriateness, with some inconsistent acknowledgment of sources.</w:t>
            </w:r>
          </w:p>
          <w:p w14:paraId="146F595A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Inconsistent application of literacy and numeracy skills, with use of some terminology that may be appropriate.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EC39090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Superficial identification and discussion of some factors involved in solving basic problems related to the health or well-being of children.</w:t>
            </w:r>
          </w:p>
          <w:p w14:paraId="7F8DA6F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basic and inconsistent decision-making about problem-solving and/or implementation strategies.</w:t>
            </w:r>
          </w:p>
          <w:p w14:paraId="784C77C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description and partial justification of one or more problem-solving and/or implementation strategies.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89CD45B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 xml:space="preserve">Basic implementation of one or more safe management practices and/or techniques, and some basic consideration of the generation and maintenance of quality control. </w:t>
            </w:r>
          </w:p>
          <w:p w14:paraId="238B7BA8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Inconsistent organisation and management of time and resources.</w:t>
            </w:r>
          </w:p>
          <w:p w14:paraId="39139248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Identification and some application of technology that may be appropriate to prepare learning activities for children in a culturally diverse society.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EDF9B1D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participation within the group, and some response to members of the group. Participation is often passive.</w:t>
            </w:r>
          </w:p>
          <w:p w14:paraId="234E81E7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basic involvement in group activities or discussions to support the health or well-being of children.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5DA30A5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Basic consideration of the processes and/or outcomes of practical and group activities, which may include their own performance.</w:t>
            </w:r>
          </w:p>
          <w:p w14:paraId="6E88E67B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Superficial consideration of the impact of technology on the health or well-being of children.</w:t>
            </w:r>
          </w:p>
          <w:p w14:paraId="14FEF3E6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basic description of one or more connections between research and/or planning, and practical application.</w:t>
            </w:r>
          </w:p>
          <w:p w14:paraId="13DF71B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Superficial reflection on one or more contemporary trends or issues related to the health and well-being of children, tending towards basic description.</w:t>
            </w:r>
          </w:p>
        </w:tc>
      </w:tr>
      <w:tr w:rsidR="00B40179" w14:paraId="21C259A4" w14:textId="77777777" w:rsidTr="00B40179">
        <w:trPr>
          <w:cantSplit/>
          <w:jc w:val="center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A535597" w14:textId="77777777" w:rsidR="00E60619" w:rsidRDefault="00E60619">
            <w:pPr>
              <w:pStyle w:val="SOFinalPerformanceTableLetters"/>
            </w:pPr>
            <w:bookmarkStart w:id="10" w:name="RowTitle_E_2"/>
            <w:r>
              <w:t>E</w:t>
            </w:r>
            <w:bookmarkEnd w:id="10"/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A077506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Limited investigation or basic description of one or more contemporary trends or issues related to the health or well-being of children.</w:t>
            </w:r>
          </w:p>
          <w:p w14:paraId="2B2121A0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Limited identification or acknowledgment of information that may have some relevance.</w:t>
            </w:r>
          </w:p>
          <w:p w14:paraId="3113C4AD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Attempted application of literacy and numeracy skills, with attempted use of some basic terminology that may be appropriate.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E6CFA9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Identification of one or more factors involved in solving basic problems related to the health or well-being of children.</w:t>
            </w:r>
          </w:p>
          <w:p w14:paraId="15D723BE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Attempted decision-making about problem-solving or an implementation strategy.</w:t>
            </w:r>
          </w:p>
          <w:p w14:paraId="7982E72B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Attempted description of one or more problem-solving or implementation strategies.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DEB50D6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 xml:space="preserve">Attempted development or implementation of a safe management practice or a technique, and some awareness of the need for quality control. </w:t>
            </w:r>
          </w:p>
          <w:p w14:paraId="3788F118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Limited organisation or management of time and resources.</w:t>
            </w:r>
          </w:p>
          <w:p w14:paraId="1B95E6E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Limited identification or application of technology that may be appropriate to prepare learning activities for children in a culturally diverse society.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0C82D2B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attempted participation in one or more aspects of group work, and occasional response to members of the group.</w:t>
            </w:r>
          </w:p>
          <w:p w14:paraId="7A79B11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Attempted involvement in one or more group activities or discussions to support the health or well-being of children.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98CDEA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Attempted consideration of one or more processes or outcomes of a practical or group activity, which may include their own performance.</w:t>
            </w:r>
          </w:p>
          <w:p w14:paraId="1C47B31F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Attempted description of an impact of technology on the health or well-being of children.</w:t>
            </w:r>
          </w:p>
          <w:p w14:paraId="05AF740C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Limited awareness of any connections between research and/or planning, and practical application.</w:t>
            </w:r>
          </w:p>
          <w:p w14:paraId="3703A449" w14:textId="77777777" w:rsidR="00E60619" w:rsidRPr="00B37988" w:rsidRDefault="00E60619" w:rsidP="00B37988">
            <w:pPr>
              <w:pStyle w:val="SOFinalPerformanceTableText"/>
              <w:rPr>
                <w:sz w:val="13"/>
                <w:szCs w:val="13"/>
              </w:rPr>
            </w:pPr>
            <w:r w:rsidRPr="00B37988">
              <w:rPr>
                <w:sz w:val="13"/>
                <w:szCs w:val="13"/>
              </w:rPr>
              <w:t>Some recognition of one or more contemporary trends or issues related to the health and well-being of children.</w:t>
            </w:r>
          </w:p>
        </w:tc>
      </w:tr>
    </w:tbl>
    <w:p w14:paraId="200014EA" w14:textId="77777777" w:rsidR="001F7CAA" w:rsidRDefault="001F7CAA"/>
    <w:sectPr w:rsidR="001F7CAA" w:rsidSect="00166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E6A4" w14:textId="77777777" w:rsidR="00F240BF" w:rsidRDefault="00F240BF" w:rsidP="00A94FB5">
      <w:r>
        <w:separator/>
      </w:r>
    </w:p>
  </w:endnote>
  <w:endnote w:type="continuationSeparator" w:id="0">
    <w:p w14:paraId="7CDD9476" w14:textId="77777777" w:rsidR="00F240BF" w:rsidRDefault="00F240BF" w:rsidP="00A9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988" w14:textId="4B98A2B2" w:rsidR="00A94FB5" w:rsidRDefault="00A94F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A656EA" wp14:editId="5966D1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CCC2A" w14:textId="3A314FC9" w:rsidR="00A94FB5" w:rsidRPr="00A94FB5" w:rsidRDefault="00A94FB5" w:rsidP="00A94FB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A94F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656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FCCC2A" w14:textId="3A314FC9" w:rsidR="00A94FB5" w:rsidRPr="00A94FB5" w:rsidRDefault="00A94FB5" w:rsidP="00A94FB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A94F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8B51" w14:textId="14C6344C" w:rsidR="00A94FB5" w:rsidRDefault="00D0498E" w:rsidP="00D0498E">
    <w:pPr>
      <w:pStyle w:val="PS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666648D" wp14:editId="112C56A2">
              <wp:simplePos x="457200" y="10125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5F62D" w14:textId="77777777" w:rsidR="00D0498E" w:rsidRPr="008944BE" w:rsidRDefault="00D0498E" w:rsidP="00D0498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944B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664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4A5F62D" w14:textId="77777777" w:rsidR="00D0498E" w:rsidRPr="008944BE" w:rsidRDefault="00D0498E" w:rsidP="00D0498E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944B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F50EB">
      <w:t xml:space="preserve">Stage </w:t>
    </w:r>
    <w:r>
      <w:t xml:space="preserve">2 </w:t>
    </w:r>
    <w:r w:rsidR="00A94FB5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33ECF4" wp14:editId="2E7BEDCF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4D4C0" w14:textId="28F299B3" w:rsidR="00A94FB5" w:rsidRPr="00A94FB5" w:rsidRDefault="00A94FB5" w:rsidP="00A94FB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A94F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3ECF4" id="Text Box 6" o:spid="_x0000_s1030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DD4D4C0" w14:textId="28F299B3" w:rsidR="00A94FB5" w:rsidRPr="00A94FB5" w:rsidRDefault="00A94FB5" w:rsidP="00A94FB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A94F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Child Studies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33DC" w14:textId="1085D030" w:rsidR="00A94FB5" w:rsidRDefault="00A94F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9087CB" wp14:editId="5D3C46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90703" w14:textId="126EBCA8" w:rsidR="00A94FB5" w:rsidRPr="00A94FB5" w:rsidRDefault="00A94FB5" w:rsidP="00A94FB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A94F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08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590703" w14:textId="126EBCA8" w:rsidR="00A94FB5" w:rsidRPr="00A94FB5" w:rsidRDefault="00A94FB5" w:rsidP="00A94FB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A94F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9751" w14:textId="77777777" w:rsidR="00F240BF" w:rsidRDefault="00F240BF" w:rsidP="00A94FB5">
      <w:r>
        <w:separator/>
      </w:r>
    </w:p>
  </w:footnote>
  <w:footnote w:type="continuationSeparator" w:id="0">
    <w:p w14:paraId="797BD682" w14:textId="77777777" w:rsidR="00F240BF" w:rsidRDefault="00F240BF" w:rsidP="00A9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7E8E" w14:textId="0DBBD15F" w:rsidR="00A94FB5" w:rsidRDefault="00A94F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795BD6C4" wp14:editId="1CA65C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A1395" w14:textId="487E1A84" w:rsidR="00A94FB5" w:rsidRPr="00A94FB5" w:rsidRDefault="00A94FB5" w:rsidP="00A94FB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A94F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BD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86A1395" w14:textId="487E1A84" w:rsidR="00A94FB5" w:rsidRPr="00A94FB5" w:rsidRDefault="00A94FB5" w:rsidP="00A94FB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A94F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C9AD" w14:textId="47E600D3" w:rsidR="00A94FB5" w:rsidRDefault="00A94F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DBA80E2" wp14:editId="04A7877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11CC6" w14:textId="312998E5" w:rsidR="00A94FB5" w:rsidRPr="00A94FB5" w:rsidRDefault="00A94FB5" w:rsidP="00A94FB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A94F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A80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2311CC6" w14:textId="312998E5" w:rsidR="00A94FB5" w:rsidRPr="00A94FB5" w:rsidRDefault="00A94FB5" w:rsidP="00A94FB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A94F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635D" w14:textId="4885D3E6" w:rsidR="00A94FB5" w:rsidRDefault="00A94F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511EF2D9" wp14:editId="623F50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6CE92" w14:textId="1D2F7ADA" w:rsidR="00A94FB5" w:rsidRPr="00A94FB5" w:rsidRDefault="00A94FB5" w:rsidP="00A94FB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A94F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EF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106CE92" w14:textId="1D2F7ADA" w:rsidR="00A94FB5" w:rsidRPr="00A94FB5" w:rsidRDefault="00A94FB5" w:rsidP="00A94FB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A94F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5"/>
    <w:rsid w:val="001668C4"/>
    <w:rsid w:val="001F7CAA"/>
    <w:rsid w:val="00291BC8"/>
    <w:rsid w:val="005B7197"/>
    <w:rsid w:val="00797A93"/>
    <w:rsid w:val="00A94FB5"/>
    <w:rsid w:val="00B37988"/>
    <w:rsid w:val="00B40179"/>
    <w:rsid w:val="00BD5D3F"/>
    <w:rsid w:val="00C57CDD"/>
    <w:rsid w:val="00C91ACA"/>
    <w:rsid w:val="00D03BF6"/>
    <w:rsid w:val="00D0498E"/>
    <w:rsid w:val="00E34A5F"/>
    <w:rsid w:val="00E60619"/>
    <w:rsid w:val="00ED12C2"/>
    <w:rsid w:val="00F240BF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EA32"/>
  <w15:chartTrackingRefBased/>
  <w15:docId w15:val="{9441C88F-5EEC-4C73-A57C-8FD7B564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19"/>
    <w:pPr>
      <w:spacing w:after="0" w:line="240" w:lineRule="auto"/>
    </w:pPr>
    <w:rPr>
      <w:rFonts w:ascii="Roboto Light" w:eastAsia="SimSun" w:hAnsi="Roboto Light" w:cs="Times New Roman"/>
      <w:kern w:val="0"/>
      <w:sz w:val="2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FB5"/>
  </w:style>
  <w:style w:type="paragraph" w:styleId="Footer">
    <w:name w:val="footer"/>
    <w:basedOn w:val="Normal"/>
    <w:link w:val="FooterChar"/>
    <w:uiPriority w:val="99"/>
    <w:unhideWhenUsed/>
    <w:rsid w:val="00A94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FB5"/>
  </w:style>
  <w:style w:type="paragraph" w:customStyle="1" w:styleId="PSStage1or2SubjectHeading">
    <w:name w:val="PS Stage 1 or 2 Subject Heading"/>
    <w:next w:val="Normal"/>
    <w:qFormat/>
    <w:rsid w:val="00E34A5F"/>
    <w:pPr>
      <w:spacing w:after="0" w:line="240" w:lineRule="auto"/>
    </w:pPr>
    <w:rPr>
      <w:rFonts w:ascii="Roboto Medium" w:eastAsia="Times New Roman" w:hAnsi="Roboto Medium" w:cs="Segoe UI"/>
      <w:color w:val="000000"/>
      <w:kern w:val="0"/>
      <w:sz w:val="28"/>
      <w:szCs w:val="28"/>
      <w:lang w:val="en-US" w:eastAsia="en-AU"/>
      <w14:ligatures w14:val="none"/>
    </w:rPr>
  </w:style>
  <w:style w:type="paragraph" w:customStyle="1" w:styleId="PSDownloaded">
    <w:name w:val="PS Downloaded..."/>
    <w:qFormat/>
    <w:rsid w:val="00E34A5F"/>
    <w:pPr>
      <w:spacing w:before="60" w:after="240" w:line="256" w:lineRule="auto"/>
    </w:pPr>
    <w:rPr>
      <w:rFonts w:ascii="Roboto Light" w:eastAsia="SimSun" w:hAnsi="Roboto Light" w:cs="Times New Roman"/>
      <w:i/>
      <w:kern w:val="0"/>
      <w:sz w:val="18"/>
      <w:szCs w:val="18"/>
      <w:lang w:val="en-US" w:eastAsia="en-AU"/>
      <w14:ligatures w14:val="none"/>
    </w:rPr>
  </w:style>
  <w:style w:type="paragraph" w:customStyle="1" w:styleId="SOFinalHead3PerformanceTable">
    <w:name w:val="SO Final Head 3 (Performance Table)"/>
    <w:rsid w:val="00E60619"/>
    <w:pPr>
      <w:spacing w:after="240" w:line="240" w:lineRule="auto"/>
    </w:pPr>
    <w:rPr>
      <w:rFonts w:ascii="Roboto Medium" w:eastAsia="Times New Roman" w:hAnsi="Roboto Medium" w:cs="Times New Roman"/>
      <w:color w:val="000000"/>
      <w:kern w:val="0"/>
      <w:sz w:val="28"/>
      <w:szCs w:val="24"/>
      <w:lang w:val="en-US"/>
      <w14:ligatures w14:val="none"/>
    </w:rPr>
  </w:style>
  <w:style w:type="paragraph" w:customStyle="1" w:styleId="SOFinalPerformanceTableHead1">
    <w:name w:val="SO Final Performance Table Head 1"/>
    <w:rsid w:val="00E60619"/>
    <w:pPr>
      <w:spacing w:after="0" w:line="240" w:lineRule="auto"/>
    </w:pPr>
    <w:rPr>
      <w:rFonts w:ascii="Roboto Medium" w:eastAsia="SimSun" w:hAnsi="Roboto Medium" w:cs="Times New Roman"/>
      <w:color w:val="FFFFFF"/>
      <w:kern w:val="0"/>
      <w:sz w:val="20"/>
      <w:szCs w:val="24"/>
      <w:lang w:eastAsia="zh-CN"/>
      <w14:ligatures w14:val="none"/>
    </w:rPr>
  </w:style>
  <w:style w:type="paragraph" w:customStyle="1" w:styleId="SOFinalPerformanceTableText">
    <w:name w:val="SO Final Performance Table Text"/>
    <w:rsid w:val="00E60619"/>
    <w:pPr>
      <w:spacing w:before="120" w:after="0" w:line="240" w:lineRule="auto"/>
    </w:pPr>
    <w:rPr>
      <w:rFonts w:ascii="Roboto Light" w:eastAsia="SimSun" w:hAnsi="Roboto Light" w:cs="Times New Roman"/>
      <w:kern w:val="0"/>
      <w:sz w:val="16"/>
      <w:szCs w:val="24"/>
      <w:lang w:eastAsia="zh-CN"/>
      <w14:ligatures w14:val="none"/>
    </w:rPr>
  </w:style>
  <w:style w:type="paragraph" w:customStyle="1" w:styleId="SOFinalPerformanceTableLetters">
    <w:name w:val="SO Final Performance Table Letters"/>
    <w:rsid w:val="00E60619"/>
    <w:pPr>
      <w:spacing w:before="120" w:after="0" w:line="240" w:lineRule="auto"/>
    </w:pPr>
    <w:rPr>
      <w:rFonts w:ascii="Roboto Medium" w:eastAsia="SimSun" w:hAnsi="Roboto Medium" w:cs="Times New Roman"/>
      <w:kern w:val="0"/>
      <w:sz w:val="24"/>
      <w:szCs w:val="24"/>
      <w:lang w:eastAsia="zh-CN"/>
      <w14:ligatures w14:val="none"/>
    </w:rPr>
  </w:style>
  <w:style w:type="table" w:customStyle="1" w:styleId="SOFinalPerformanceTable">
    <w:name w:val="SO Final Performance Table"/>
    <w:basedOn w:val="TableNormal"/>
    <w:rsid w:val="00E6061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 w:bidi="he-IL"/>
      <w14:ligatures w14:val="none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customStyle="1" w:styleId="PSFooter">
    <w:name w:val="PS Footer"/>
    <w:next w:val="Normal"/>
    <w:qFormat/>
    <w:rsid w:val="00D0498E"/>
    <w:pPr>
      <w:spacing w:after="0" w:line="240" w:lineRule="auto"/>
    </w:pPr>
    <w:rPr>
      <w:rFonts w:ascii="Roboto Light" w:eastAsia="SimSun" w:hAnsi="Roboto Light" w:cs="Times New Roman"/>
      <w:w w:val="90"/>
      <w:kern w:val="0"/>
      <w:sz w:val="16"/>
      <w:szCs w:val="16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O’Shea, Laura (SACE)</dc:creator>
  <cp:keywords/>
  <dc:description/>
  <cp:lastModifiedBy>O’Shea, Laura (SACE)</cp:lastModifiedBy>
  <cp:revision>3</cp:revision>
  <dcterms:created xsi:type="dcterms:W3CDTF">2024-02-05T00:31:00Z</dcterms:created>
  <dcterms:modified xsi:type="dcterms:W3CDTF">2024-02-05T00:34:00Z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