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6020" w14:textId="77777777" w:rsidR="00082586" w:rsidRPr="00722BE2" w:rsidRDefault="003B363E" w:rsidP="00082586">
      <w:pPr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Stage 2</w:t>
      </w:r>
      <w:r w:rsidR="00082586" w:rsidRPr="00722BE2">
        <w:rPr>
          <w:rFonts w:ascii="Arial" w:hAnsi="Arial" w:cs="Arial"/>
          <w:b/>
          <w:sz w:val="28"/>
        </w:rPr>
        <w:t xml:space="preserve"> Music </w:t>
      </w:r>
      <w:r w:rsidR="00AC6EE3">
        <w:rPr>
          <w:rFonts w:ascii="Arial" w:hAnsi="Arial" w:cs="Arial"/>
          <w:b/>
          <w:sz w:val="28"/>
        </w:rPr>
        <w:t>Performance: Ensemble</w:t>
      </w:r>
    </w:p>
    <w:p w14:paraId="699A8A08" w14:textId="77777777" w:rsidR="00082586" w:rsidRPr="008679C2" w:rsidRDefault="00082586" w:rsidP="00082586">
      <w:pPr>
        <w:jc w:val="center"/>
        <w:rPr>
          <w:rFonts w:ascii="Arial" w:hAnsi="Arial" w:cs="Arial"/>
          <w:b/>
          <w:sz w:val="22"/>
          <w:szCs w:val="22"/>
        </w:rPr>
      </w:pPr>
    </w:p>
    <w:p w14:paraId="68AE5003" w14:textId="77777777" w:rsidR="00082586" w:rsidRPr="008679C2" w:rsidRDefault="00B26053" w:rsidP="00B26053">
      <w:pPr>
        <w:jc w:val="center"/>
        <w:outlineLvl w:val="0"/>
        <w:rPr>
          <w:rFonts w:ascii="Arial" w:hAnsi="Arial" w:cs="Arial"/>
          <w:b/>
        </w:rPr>
      </w:pPr>
      <w:r w:rsidRPr="008679C2">
        <w:rPr>
          <w:rFonts w:ascii="Arial" w:hAnsi="Arial" w:cs="Arial"/>
          <w:b/>
        </w:rPr>
        <w:t>Assessment Type</w:t>
      </w:r>
      <w:r w:rsidR="00082586" w:rsidRPr="008679C2">
        <w:rPr>
          <w:rFonts w:ascii="Arial" w:hAnsi="Arial" w:cs="Arial"/>
          <w:b/>
        </w:rPr>
        <w:t xml:space="preserve"> 1: </w:t>
      </w:r>
      <w:r w:rsidR="003B363E">
        <w:rPr>
          <w:rFonts w:ascii="Arial" w:hAnsi="Arial" w:cs="Arial"/>
          <w:b/>
        </w:rPr>
        <w:t>Performance</w:t>
      </w:r>
      <w:r w:rsidR="00082586" w:rsidRPr="008679C2">
        <w:rPr>
          <w:rFonts w:ascii="Arial" w:hAnsi="Arial" w:cs="Arial"/>
          <w:b/>
        </w:rPr>
        <w:t xml:space="preserve"> </w:t>
      </w:r>
      <w:r w:rsidR="00D51985">
        <w:rPr>
          <w:rFonts w:ascii="Arial" w:hAnsi="Arial" w:cs="Arial"/>
          <w:b/>
        </w:rPr>
        <w:t>– 30%</w:t>
      </w:r>
    </w:p>
    <w:p w14:paraId="02406DA4" w14:textId="77777777" w:rsidR="00FE1AF1" w:rsidRPr="008679C2" w:rsidRDefault="00FE1AF1" w:rsidP="00B26053">
      <w:pPr>
        <w:jc w:val="center"/>
        <w:outlineLvl w:val="0"/>
        <w:rPr>
          <w:rFonts w:ascii="Arial" w:hAnsi="Arial" w:cs="Arial"/>
          <w:b/>
        </w:rPr>
      </w:pPr>
    </w:p>
    <w:p w14:paraId="7CBAEB4A" w14:textId="77777777" w:rsidR="00082586" w:rsidRPr="008679C2" w:rsidRDefault="00082586" w:rsidP="00082586">
      <w:pPr>
        <w:ind w:right="968"/>
        <w:outlineLvl w:val="0"/>
        <w:rPr>
          <w:rFonts w:ascii="Arial" w:hAnsi="Arial" w:cs="Arial"/>
          <w:b/>
        </w:rPr>
      </w:pPr>
    </w:p>
    <w:p w14:paraId="29E1775D" w14:textId="77777777" w:rsidR="00082586" w:rsidRPr="007C544F" w:rsidRDefault="00082586" w:rsidP="00082586">
      <w:pPr>
        <w:ind w:right="968"/>
        <w:outlineLvl w:val="0"/>
        <w:rPr>
          <w:rFonts w:ascii="Arial" w:hAnsi="Arial" w:cs="Arial"/>
          <w:b/>
          <w:sz w:val="20"/>
          <w:szCs w:val="20"/>
        </w:rPr>
      </w:pPr>
      <w:r w:rsidRPr="007C544F">
        <w:rPr>
          <w:rFonts w:ascii="Arial" w:hAnsi="Arial" w:cs="Arial"/>
          <w:b/>
          <w:sz w:val="20"/>
          <w:szCs w:val="20"/>
        </w:rPr>
        <w:t xml:space="preserve">Purpose </w:t>
      </w:r>
    </w:p>
    <w:p w14:paraId="49ACF08B" w14:textId="77777777" w:rsidR="00082586" w:rsidRPr="007C544F" w:rsidRDefault="006E53DF" w:rsidP="00584EDA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7C544F">
        <w:rPr>
          <w:rFonts w:ascii="Arial" w:hAnsi="Arial" w:cs="Arial"/>
          <w:sz w:val="20"/>
          <w:szCs w:val="20"/>
        </w:rPr>
        <w:t>To</w:t>
      </w:r>
      <w:r w:rsidR="00082586" w:rsidRPr="007C544F">
        <w:rPr>
          <w:rFonts w:ascii="Arial" w:hAnsi="Arial" w:cs="Arial"/>
          <w:sz w:val="20"/>
          <w:szCs w:val="20"/>
        </w:rPr>
        <w:t xml:space="preserve"> </w:t>
      </w:r>
      <w:r w:rsidR="00D51985" w:rsidRPr="007C544F">
        <w:rPr>
          <w:rFonts w:ascii="Arial" w:hAnsi="Arial" w:cs="Arial"/>
          <w:sz w:val="20"/>
          <w:szCs w:val="20"/>
        </w:rPr>
        <w:t>develop and extend practical music-making skills</w:t>
      </w:r>
      <w:r w:rsidR="007C544F">
        <w:rPr>
          <w:rFonts w:ascii="Arial" w:hAnsi="Arial" w:cs="Arial"/>
          <w:sz w:val="20"/>
          <w:szCs w:val="20"/>
        </w:rPr>
        <w:t>,</w:t>
      </w:r>
      <w:r w:rsidR="00D51985" w:rsidRPr="007C544F">
        <w:rPr>
          <w:rFonts w:ascii="Arial" w:hAnsi="Arial" w:cs="Arial"/>
          <w:sz w:val="20"/>
          <w:szCs w:val="20"/>
        </w:rPr>
        <w:t xml:space="preserve"> through performing works</w:t>
      </w:r>
      <w:r w:rsidR="007C544F">
        <w:rPr>
          <w:rFonts w:ascii="Arial" w:hAnsi="Arial" w:cs="Arial"/>
          <w:sz w:val="20"/>
          <w:szCs w:val="20"/>
        </w:rPr>
        <w:t xml:space="preserve"> collaboratively</w:t>
      </w:r>
      <w:r w:rsidR="00A90D4A">
        <w:rPr>
          <w:rFonts w:ascii="Arial" w:hAnsi="Arial" w:cs="Arial"/>
          <w:sz w:val="20"/>
          <w:szCs w:val="20"/>
        </w:rPr>
        <w:t xml:space="preserve"> </w:t>
      </w:r>
      <w:r w:rsidR="00D51985" w:rsidRPr="007C544F">
        <w:rPr>
          <w:rFonts w:ascii="Arial" w:hAnsi="Arial" w:cs="Arial"/>
          <w:sz w:val="20"/>
          <w:szCs w:val="20"/>
        </w:rPr>
        <w:t xml:space="preserve">in an ensemble. Students apply their musical understanding, ensemble skills and techniques in developing, refining and presenting their </w:t>
      </w:r>
      <w:r w:rsidR="00082586" w:rsidRPr="007C544F">
        <w:rPr>
          <w:rFonts w:ascii="Arial" w:hAnsi="Arial" w:cs="Arial"/>
          <w:sz w:val="20"/>
          <w:szCs w:val="20"/>
        </w:rPr>
        <w:t>creative work</w:t>
      </w:r>
      <w:r w:rsidR="00F2083A" w:rsidRPr="007C544F">
        <w:rPr>
          <w:rFonts w:ascii="Arial" w:hAnsi="Arial" w:cs="Arial"/>
          <w:sz w:val="20"/>
          <w:szCs w:val="20"/>
        </w:rPr>
        <w:t xml:space="preserve"> </w:t>
      </w:r>
      <w:r w:rsidR="005F1364" w:rsidRPr="007C544F">
        <w:rPr>
          <w:rFonts w:ascii="Arial" w:hAnsi="Arial" w:cs="Arial"/>
          <w:sz w:val="20"/>
          <w:szCs w:val="20"/>
        </w:rPr>
        <w:t>within an ensemble.</w:t>
      </w:r>
    </w:p>
    <w:p w14:paraId="0A94E276" w14:textId="77777777" w:rsidR="00082586" w:rsidRDefault="00082586" w:rsidP="006E53DF">
      <w:pPr>
        <w:ind w:right="-46"/>
        <w:outlineLvl w:val="0"/>
        <w:rPr>
          <w:rFonts w:ascii="Arial" w:hAnsi="Arial" w:cs="Arial"/>
          <w:sz w:val="16"/>
          <w:szCs w:val="16"/>
        </w:rPr>
      </w:pPr>
    </w:p>
    <w:p w14:paraId="0CC073CE" w14:textId="77777777" w:rsidR="007C544F" w:rsidRPr="005661C5" w:rsidRDefault="007C544F" w:rsidP="007C544F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5661C5">
        <w:rPr>
          <w:rFonts w:ascii="Arial" w:hAnsi="Arial" w:cs="Arial"/>
          <w:b/>
          <w:sz w:val="20"/>
          <w:szCs w:val="20"/>
        </w:rPr>
        <w:t>Description of assessment</w:t>
      </w:r>
    </w:p>
    <w:p w14:paraId="4E275C62" w14:textId="77777777" w:rsidR="007C544F" w:rsidRDefault="007C544F" w:rsidP="007C544F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F6355D">
        <w:rPr>
          <w:rFonts w:ascii="Arial" w:hAnsi="Arial" w:cs="Arial"/>
          <w:sz w:val="20"/>
          <w:szCs w:val="20"/>
        </w:rPr>
        <w:t>Students</w:t>
      </w:r>
      <w:r>
        <w:rPr>
          <w:rFonts w:ascii="Arial" w:hAnsi="Arial" w:cs="Arial"/>
          <w:sz w:val="20"/>
          <w:szCs w:val="20"/>
        </w:rPr>
        <w:t xml:space="preserve"> present a</w:t>
      </w:r>
      <w:r w:rsidR="00A90D4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A90D4A">
        <w:rPr>
          <w:rFonts w:ascii="Arial" w:hAnsi="Arial" w:cs="Arial"/>
          <w:sz w:val="20"/>
          <w:szCs w:val="20"/>
        </w:rPr>
        <w:t>ensemble</w:t>
      </w:r>
      <w:r>
        <w:rPr>
          <w:rFonts w:ascii="Arial" w:hAnsi="Arial" w:cs="Arial"/>
          <w:sz w:val="20"/>
          <w:szCs w:val="20"/>
        </w:rPr>
        <w:t xml:space="preserve"> performance</w:t>
      </w:r>
      <w:r w:rsidR="00A90D4A">
        <w:rPr>
          <w:rFonts w:ascii="Arial" w:hAnsi="Arial" w:cs="Arial"/>
          <w:sz w:val="20"/>
          <w:szCs w:val="20"/>
        </w:rPr>
        <w:t xml:space="preserve">, choosing one or more instruments (voice, acoustic, and /or electronic) as appropriate to the focus of their learning. They may perform in: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0FFE6E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small ensemble of two or more performers</w:t>
      </w:r>
    </w:p>
    <w:p w14:paraId="1BA0B235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 orchestra</w:t>
      </w:r>
    </w:p>
    <w:p w14:paraId="7EE15279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band</w:t>
      </w:r>
    </w:p>
    <w:p w14:paraId="2525E724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choir or vocal ensemble</w:t>
      </w:r>
    </w:p>
    <w:p w14:paraId="3A211B3B" w14:textId="77777777" w:rsidR="00A90D4A" w:rsidRDefault="00A90D4A" w:rsidP="00A90D4A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performing arts production (as a singer or instrumentalist in an ensemble)</w:t>
      </w:r>
    </w:p>
    <w:p w14:paraId="231E8765" w14:textId="77777777" w:rsidR="00A90D4A" w:rsidRDefault="00D9129D" w:rsidP="00D9129D">
      <w:pPr>
        <w:pStyle w:val="ListParagraph"/>
        <w:numPr>
          <w:ilvl w:val="0"/>
          <w:numId w:val="15"/>
        </w:numPr>
        <w:ind w:right="-46"/>
        <w:outlineLvl w:val="0"/>
        <w:rPr>
          <w:rFonts w:ascii="Arial" w:hAnsi="Arial" w:cs="Arial"/>
        </w:rPr>
      </w:pPr>
      <w:r w:rsidRPr="00D9129D">
        <w:rPr>
          <w:rFonts w:ascii="Arial" w:hAnsi="Arial" w:cs="Arial"/>
        </w:rPr>
        <w:t>Any instrumental and/or vocal combination</w:t>
      </w:r>
      <w:r>
        <w:rPr>
          <w:rFonts w:ascii="Arial" w:hAnsi="Arial" w:cs="Arial"/>
        </w:rPr>
        <w:t xml:space="preserve"> (including technology and found sounds) </w:t>
      </w:r>
    </w:p>
    <w:p w14:paraId="653CE2D0" w14:textId="77777777" w:rsidR="00451E7B" w:rsidRDefault="00451E7B" w:rsidP="00451E7B">
      <w:pPr>
        <w:pStyle w:val="ListParagraph"/>
        <w:ind w:right="-46"/>
        <w:outlineLvl w:val="0"/>
        <w:rPr>
          <w:rFonts w:ascii="Arial" w:hAnsi="Arial" w:cs="Arial"/>
        </w:rPr>
      </w:pPr>
    </w:p>
    <w:p w14:paraId="6BD63D72" w14:textId="77777777" w:rsidR="00451E7B" w:rsidRDefault="00451E7B" w:rsidP="00451E7B">
      <w:pPr>
        <w:pStyle w:val="ListParagraph"/>
        <w:ind w:left="0"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1500303C" w14:textId="77777777" w:rsidR="00D9129D" w:rsidRPr="00D9129D" w:rsidRDefault="00D9129D" w:rsidP="00D9129D">
      <w:pPr>
        <w:pStyle w:val="ListParagraph"/>
        <w:ind w:right="-46"/>
        <w:outlineLvl w:val="0"/>
        <w:rPr>
          <w:rFonts w:ascii="Arial" w:hAnsi="Arial" w:cs="Arial"/>
        </w:rPr>
      </w:pPr>
    </w:p>
    <w:p w14:paraId="43471DFA" w14:textId="77777777" w:rsidR="007C544F" w:rsidRDefault="007C544F" w:rsidP="007C544F">
      <w:pPr>
        <w:ind w:right="-4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preparing for the assessment, students may develop their </w:t>
      </w:r>
      <w:r w:rsidR="00A90D4A">
        <w:rPr>
          <w:rFonts w:ascii="Arial" w:hAnsi="Arial" w:cs="Arial"/>
          <w:sz w:val="20"/>
          <w:szCs w:val="20"/>
        </w:rPr>
        <w:t xml:space="preserve">ensemble </w:t>
      </w:r>
      <w:r>
        <w:rPr>
          <w:rFonts w:ascii="Arial" w:hAnsi="Arial" w:cs="Arial"/>
          <w:sz w:val="20"/>
          <w:szCs w:val="20"/>
        </w:rPr>
        <w:t>performance through workshopping a section of the repertoire.</w:t>
      </w:r>
    </w:p>
    <w:p w14:paraId="1A55D1CB" w14:textId="77777777" w:rsidR="007C544F" w:rsidRDefault="007C544F" w:rsidP="007C544F">
      <w:pPr>
        <w:ind w:right="-46"/>
        <w:outlineLvl w:val="0"/>
        <w:rPr>
          <w:rFonts w:ascii="Arial" w:hAnsi="Arial" w:cs="Arial"/>
          <w:sz w:val="20"/>
          <w:szCs w:val="20"/>
        </w:rPr>
      </w:pPr>
    </w:p>
    <w:p w14:paraId="695E27A5" w14:textId="77777777" w:rsidR="007C544F" w:rsidRDefault="007C544F" w:rsidP="007C544F">
      <w:pPr>
        <w:ind w:right="-46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Possible aspects to consider are:</w:t>
      </w:r>
    </w:p>
    <w:p w14:paraId="5C23C90B" w14:textId="77777777" w:rsidR="007C544F" w:rsidRDefault="007C544F" w:rsidP="007C544F">
      <w:pPr>
        <w:pStyle w:val="ListParagraph"/>
        <w:numPr>
          <w:ilvl w:val="0"/>
          <w:numId w:val="14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D202B">
        <w:rPr>
          <w:rFonts w:ascii="Arial" w:hAnsi="Arial" w:cs="Arial"/>
        </w:rPr>
        <w:t xml:space="preserve">level of </w:t>
      </w:r>
      <w:r w:rsidR="00D9129D">
        <w:rPr>
          <w:rFonts w:ascii="Arial" w:hAnsi="Arial" w:cs="Arial"/>
        </w:rPr>
        <w:t xml:space="preserve">shared </w:t>
      </w:r>
      <w:r w:rsidR="0026049E">
        <w:rPr>
          <w:rFonts w:ascii="Arial" w:hAnsi="Arial" w:cs="Arial"/>
        </w:rPr>
        <w:t>understanding of</w:t>
      </w:r>
      <w:r>
        <w:rPr>
          <w:rFonts w:ascii="Arial" w:hAnsi="Arial" w:cs="Arial"/>
        </w:rPr>
        <w:t xml:space="preserve"> the </w:t>
      </w:r>
      <w:r w:rsidR="0026049E">
        <w:rPr>
          <w:rFonts w:ascii="Arial" w:hAnsi="Arial" w:cs="Arial"/>
        </w:rPr>
        <w:t xml:space="preserve">interpretation of the </w:t>
      </w:r>
      <w:r>
        <w:rPr>
          <w:rFonts w:ascii="Arial" w:hAnsi="Arial" w:cs="Arial"/>
        </w:rPr>
        <w:t>repertoire</w:t>
      </w:r>
      <w:r w:rsidR="0026049E">
        <w:rPr>
          <w:rFonts w:ascii="Arial" w:hAnsi="Arial" w:cs="Arial"/>
        </w:rPr>
        <w:t xml:space="preserve"> </w:t>
      </w:r>
    </w:p>
    <w:p w14:paraId="63E49E9C" w14:textId="77777777" w:rsidR="007C544F" w:rsidRPr="00AE11F3" w:rsidRDefault="00D9129D" w:rsidP="007C544F">
      <w:pPr>
        <w:pStyle w:val="ListParagraph"/>
        <w:numPr>
          <w:ilvl w:val="0"/>
          <w:numId w:val="14"/>
        </w:numPr>
        <w:ind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Using feedback from a</w:t>
      </w:r>
      <w:r w:rsidR="007C544F">
        <w:rPr>
          <w:rFonts w:ascii="Arial" w:hAnsi="Arial" w:cs="Arial"/>
        </w:rPr>
        <w:t xml:space="preserve"> workshop to inform the development and refinement of the performance, with reference to </w:t>
      </w:r>
      <w:r w:rsidR="007C544F" w:rsidRPr="00AE11F3">
        <w:rPr>
          <w:rFonts w:ascii="Arial" w:hAnsi="Arial" w:cs="Arial"/>
        </w:rPr>
        <w:t>skill development, technique, stylistic interpretation</w:t>
      </w:r>
      <w:r w:rsidR="0026049E">
        <w:rPr>
          <w:rFonts w:ascii="Arial" w:hAnsi="Arial" w:cs="Arial"/>
        </w:rPr>
        <w:t>,</w:t>
      </w:r>
      <w:r w:rsidR="007C544F" w:rsidRPr="00AE11F3">
        <w:rPr>
          <w:rFonts w:ascii="Arial" w:hAnsi="Arial" w:cs="Arial"/>
        </w:rPr>
        <w:t xml:space="preserve"> and </w:t>
      </w:r>
      <w:r w:rsidR="0026049E">
        <w:rPr>
          <w:rFonts w:ascii="Arial" w:hAnsi="Arial" w:cs="Arial"/>
        </w:rPr>
        <w:t>responsiveness and collaboration within the ensemble</w:t>
      </w:r>
    </w:p>
    <w:p w14:paraId="54A5AAED" w14:textId="77777777" w:rsidR="00082586" w:rsidRPr="008679C2" w:rsidRDefault="00082586" w:rsidP="006E53DF">
      <w:pPr>
        <w:ind w:right="-46"/>
        <w:outlineLvl w:val="0"/>
        <w:rPr>
          <w:rFonts w:ascii="Arial" w:hAnsi="Arial" w:cs="Arial"/>
          <w:sz w:val="16"/>
          <w:szCs w:val="16"/>
        </w:rPr>
      </w:pPr>
    </w:p>
    <w:p w14:paraId="729B2148" w14:textId="77777777" w:rsidR="000904E1" w:rsidRPr="00722BE2" w:rsidRDefault="000904E1" w:rsidP="006E53DF">
      <w:pPr>
        <w:ind w:right="-46"/>
        <w:outlineLvl w:val="0"/>
        <w:rPr>
          <w:rFonts w:ascii="Arial" w:hAnsi="Arial" w:cs="Arial"/>
          <w:sz w:val="22"/>
          <w:szCs w:val="22"/>
        </w:rPr>
      </w:pPr>
    </w:p>
    <w:p w14:paraId="4458C988" w14:textId="77777777" w:rsidR="005E0EA8" w:rsidRPr="009E43EC" w:rsidRDefault="005E0EA8" w:rsidP="005E0EA8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Assessment conditions</w:t>
      </w:r>
    </w:p>
    <w:p w14:paraId="1D384259" w14:textId="77777777" w:rsidR="005E0EA8" w:rsidRPr="00AE11F3" w:rsidRDefault="005E0EA8" w:rsidP="005E0EA8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AE11F3">
        <w:rPr>
          <w:rFonts w:ascii="Arial" w:hAnsi="Arial" w:cs="Arial"/>
          <w:sz w:val="20"/>
          <w:szCs w:val="20"/>
        </w:rPr>
        <w:t xml:space="preserve">Students </w:t>
      </w:r>
      <w:r>
        <w:rPr>
          <w:rFonts w:ascii="Arial" w:hAnsi="Arial" w:cs="Arial"/>
          <w:sz w:val="20"/>
          <w:szCs w:val="20"/>
        </w:rPr>
        <w:t xml:space="preserve">collaborate, develop, and present an ensemble performance of a single work or a set of works by one </w:t>
      </w:r>
      <w:r w:rsidR="00B14876">
        <w:rPr>
          <w:rFonts w:ascii="Arial" w:hAnsi="Arial" w:cs="Arial"/>
          <w:sz w:val="20"/>
          <w:szCs w:val="20"/>
        </w:rPr>
        <w:t>or more composers, with individual part testing of each student’s</w:t>
      </w:r>
      <w:r>
        <w:rPr>
          <w:rFonts w:ascii="Arial" w:hAnsi="Arial" w:cs="Arial"/>
          <w:sz w:val="20"/>
          <w:szCs w:val="20"/>
        </w:rPr>
        <w:t xml:space="preserve"> </w:t>
      </w:r>
      <w:r w:rsidR="00B14876">
        <w:rPr>
          <w:rFonts w:ascii="Arial" w:hAnsi="Arial" w:cs="Arial"/>
          <w:sz w:val="20"/>
          <w:szCs w:val="20"/>
        </w:rPr>
        <w:t xml:space="preserve">contribution to the ensemble, following the ensemble performance. </w:t>
      </w:r>
      <w:r>
        <w:rPr>
          <w:rFonts w:ascii="Arial" w:hAnsi="Arial" w:cs="Arial"/>
          <w:sz w:val="20"/>
          <w:szCs w:val="20"/>
        </w:rPr>
        <w:t xml:space="preserve">The </w:t>
      </w:r>
      <w:r w:rsidR="00B14876">
        <w:rPr>
          <w:rFonts w:ascii="Arial" w:hAnsi="Arial" w:cs="Arial"/>
          <w:sz w:val="20"/>
          <w:szCs w:val="20"/>
        </w:rPr>
        <w:t>ensemble</w:t>
      </w:r>
      <w:r>
        <w:rPr>
          <w:rFonts w:ascii="Arial" w:hAnsi="Arial" w:cs="Arial"/>
          <w:sz w:val="20"/>
          <w:szCs w:val="20"/>
        </w:rPr>
        <w:t xml:space="preserve"> performance is presented to a live audience</w:t>
      </w:r>
      <w:r w:rsidR="00B1487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</w:t>
      </w:r>
      <w:r w:rsidR="00B14876">
        <w:rPr>
          <w:rFonts w:ascii="Arial" w:hAnsi="Arial" w:cs="Arial"/>
          <w:sz w:val="20"/>
          <w:szCs w:val="20"/>
        </w:rPr>
        <w:t xml:space="preserve">both the performance and the individual part testing </w:t>
      </w:r>
      <w:r>
        <w:rPr>
          <w:rFonts w:ascii="Arial" w:hAnsi="Arial" w:cs="Arial"/>
          <w:sz w:val="20"/>
          <w:szCs w:val="20"/>
        </w:rPr>
        <w:t xml:space="preserve">must be recorded for assessment. The performance should be to a maximum of 6-8 minutes. </w:t>
      </w:r>
      <w:r w:rsidR="00B14876">
        <w:rPr>
          <w:rFonts w:ascii="Arial" w:hAnsi="Arial" w:cs="Arial"/>
          <w:sz w:val="20"/>
          <w:szCs w:val="20"/>
        </w:rPr>
        <w:t xml:space="preserve">The individual part testing should be approximately 2 minutes. </w:t>
      </w:r>
      <w:r>
        <w:rPr>
          <w:rFonts w:ascii="Arial" w:hAnsi="Arial" w:cs="Arial"/>
          <w:sz w:val="20"/>
          <w:szCs w:val="20"/>
        </w:rPr>
        <w:t>A score of the music performed should be included as a reference for the assessor, using notation appropriate to the focus of the learning.</w:t>
      </w:r>
    </w:p>
    <w:p w14:paraId="1255FEF1" w14:textId="77777777" w:rsidR="003B363E" w:rsidRDefault="003B363E" w:rsidP="006E53DF">
      <w:pPr>
        <w:ind w:right="-46"/>
        <w:outlineLvl w:val="0"/>
        <w:rPr>
          <w:rFonts w:ascii="Arial" w:hAnsi="Arial" w:cs="Arial"/>
          <w:b/>
          <w:sz w:val="22"/>
          <w:szCs w:val="22"/>
        </w:rPr>
      </w:pPr>
    </w:p>
    <w:p w14:paraId="08221648" w14:textId="77777777" w:rsidR="00B14876" w:rsidRPr="009E43EC" w:rsidRDefault="00B14876" w:rsidP="00B14876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9E43EC">
        <w:rPr>
          <w:rFonts w:ascii="Arial" w:hAnsi="Arial" w:cs="Arial"/>
          <w:b/>
          <w:sz w:val="20"/>
          <w:szCs w:val="20"/>
        </w:rPr>
        <w:t>Learning Requirements</w:t>
      </w:r>
    </w:p>
    <w:p w14:paraId="1EBD7A83" w14:textId="77777777" w:rsidR="00B14876" w:rsidRPr="009E43EC" w:rsidRDefault="00B14876" w:rsidP="00B14876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9E43EC">
        <w:rPr>
          <w:rFonts w:ascii="Arial" w:hAnsi="Arial" w:cs="Arial"/>
        </w:rPr>
        <w:t>apply knowledge and understanding of style, structure, and conventions in performing musical works</w:t>
      </w:r>
      <w:r>
        <w:rPr>
          <w:rFonts w:ascii="Arial" w:hAnsi="Arial" w:cs="Arial"/>
        </w:rPr>
        <w:t xml:space="preserve"> in an ensemble</w:t>
      </w:r>
    </w:p>
    <w:p w14:paraId="6611A976" w14:textId="77777777" w:rsidR="00B14876" w:rsidRDefault="00B14876" w:rsidP="00B14876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B14876">
        <w:rPr>
          <w:rFonts w:ascii="Arial" w:hAnsi="Arial" w:cs="Arial"/>
        </w:rPr>
        <w:t xml:space="preserve">apply musical skills and techniques in refining and performing musical works </w:t>
      </w:r>
    </w:p>
    <w:p w14:paraId="4E9F04B5" w14:textId="77777777" w:rsidR="00B14876" w:rsidRPr="00B14876" w:rsidRDefault="00B14876" w:rsidP="00B14876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 w:rsidRPr="00B14876">
        <w:rPr>
          <w:rFonts w:ascii="Arial" w:hAnsi="Arial" w:cs="Arial"/>
        </w:rPr>
        <w:t>interpret creative works and express musical ideas</w:t>
      </w:r>
    </w:p>
    <w:p w14:paraId="458482B9" w14:textId="77777777" w:rsidR="00B14876" w:rsidRPr="009E43EC" w:rsidRDefault="00B14876" w:rsidP="00B14876">
      <w:pPr>
        <w:pStyle w:val="ListParagraph"/>
        <w:numPr>
          <w:ilvl w:val="0"/>
          <w:numId w:val="10"/>
        </w:numPr>
        <w:ind w:left="360" w:right="-46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demonstrate responsive collaboration within an ensemble</w:t>
      </w:r>
    </w:p>
    <w:p w14:paraId="0797CD6D" w14:textId="77777777" w:rsidR="00B14876" w:rsidRDefault="00B14876" w:rsidP="00B14876">
      <w:pPr>
        <w:ind w:right="-46"/>
        <w:outlineLvl w:val="0"/>
        <w:rPr>
          <w:rFonts w:ascii="Arial" w:hAnsi="Arial" w:cs="Arial"/>
          <w:sz w:val="12"/>
          <w:szCs w:val="12"/>
        </w:rPr>
      </w:pPr>
    </w:p>
    <w:p w14:paraId="65B07662" w14:textId="77777777" w:rsidR="00B14876" w:rsidRDefault="00B14876" w:rsidP="00B14876">
      <w:pPr>
        <w:ind w:right="-46"/>
        <w:outlineLvl w:val="0"/>
        <w:rPr>
          <w:rFonts w:ascii="Arial" w:hAnsi="Arial" w:cs="Arial"/>
          <w:sz w:val="12"/>
          <w:szCs w:val="12"/>
        </w:rPr>
      </w:pPr>
    </w:p>
    <w:p w14:paraId="3DBA78C0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b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>Assessment Design Criteria</w:t>
      </w:r>
    </w:p>
    <w:p w14:paraId="35B72DD9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sz w:val="20"/>
          <w:szCs w:val="20"/>
        </w:rPr>
      </w:pPr>
      <w:r w:rsidRPr="00655C23">
        <w:rPr>
          <w:rFonts w:ascii="Arial" w:hAnsi="Arial" w:cs="Arial"/>
          <w:sz w:val="20"/>
          <w:szCs w:val="20"/>
        </w:rPr>
        <w:t>The specific features are as follows:</w:t>
      </w:r>
    </w:p>
    <w:p w14:paraId="4F66BE57" w14:textId="77777777" w:rsidR="00B14876" w:rsidRPr="008679C2" w:rsidRDefault="00B14876" w:rsidP="00B14876">
      <w:pPr>
        <w:ind w:right="-46"/>
        <w:outlineLvl w:val="0"/>
        <w:rPr>
          <w:rFonts w:ascii="Arial" w:hAnsi="Arial" w:cs="Arial"/>
          <w:b/>
          <w:sz w:val="22"/>
          <w:szCs w:val="22"/>
        </w:rPr>
      </w:pPr>
    </w:p>
    <w:p w14:paraId="33A0E7A6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b/>
          <w:i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>Understanding Music</w:t>
      </w:r>
    </w:p>
    <w:p w14:paraId="3EE38F31" w14:textId="77777777" w:rsidR="00B14876" w:rsidRPr="00655C23" w:rsidRDefault="00B14876" w:rsidP="00B14876">
      <w:pPr>
        <w:pStyle w:val="ListParagraph"/>
        <w:ind w:left="360" w:right="-46"/>
        <w:outlineLvl w:val="0"/>
        <w:rPr>
          <w:rFonts w:ascii="Arial" w:hAnsi="Arial" w:cs="Arial"/>
          <w:i/>
        </w:rPr>
      </w:pPr>
      <w:r w:rsidRPr="00655C23">
        <w:rPr>
          <w:rFonts w:ascii="Arial" w:hAnsi="Arial" w:cs="Arial"/>
        </w:rPr>
        <w:t>UM1   Expression of musical ideas</w:t>
      </w:r>
    </w:p>
    <w:p w14:paraId="3AF91402" w14:textId="77777777" w:rsidR="00B14876" w:rsidRPr="00655C23" w:rsidRDefault="00B14876" w:rsidP="00B14876">
      <w:pPr>
        <w:pStyle w:val="ListParagraph"/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>UM2   Application of knowledge and understanding of style, structure, and conventions</w:t>
      </w:r>
    </w:p>
    <w:p w14:paraId="008155F7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sz w:val="20"/>
          <w:szCs w:val="20"/>
        </w:rPr>
      </w:pPr>
    </w:p>
    <w:p w14:paraId="7CCB91E9" w14:textId="77777777" w:rsidR="00B14876" w:rsidRPr="00655C23" w:rsidRDefault="00B14876" w:rsidP="00B14876">
      <w:pPr>
        <w:ind w:right="-46"/>
        <w:outlineLvl w:val="0"/>
        <w:rPr>
          <w:rFonts w:ascii="Arial" w:hAnsi="Arial" w:cs="Arial"/>
          <w:b/>
          <w:i/>
          <w:sz w:val="20"/>
          <w:szCs w:val="20"/>
        </w:rPr>
      </w:pPr>
      <w:r w:rsidRPr="00655C23">
        <w:rPr>
          <w:rFonts w:ascii="Arial" w:hAnsi="Arial" w:cs="Arial"/>
          <w:b/>
          <w:sz w:val="20"/>
          <w:szCs w:val="20"/>
        </w:rPr>
        <w:t xml:space="preserve">Performing Music </w:t>
      </w:r>
    </w:p>
    <w:p w14:paraId="28A985CB" w14:textId="77777777" w:rsidR="00B14876" w:rsidRPr="00655C23" w:rsidRDefault="00B14876" w:rsidP="00B14876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PM1   Application of musical skills in refining and presenting performances </w:t>
      </w:r>
    </w:p>
    <w:p w14:paraId="0A7E7C37" w14:textId="77777777" w:rsidR="00B14876" w:rsidRPr="00655C23" w:rsidRDefault="00B14876" w:rsidP="00B14876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>PM2   Use of musical techniques relevant to the style(s)</w:t>
      </w:r>
    </w:p>
    <w:p w14:paraId="316FF7B0" w14:textId="77777777" w:rsidR="00B14876" w:rsidRPr="00655C23" w:rsidRDefault="00B14876" w:rsidP="00B14876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</w:pPr>
      <w:r w:rsidRPr="00655C23">
        <w:rPr>
          <w:rFonts w:ascii="Arial" w:hAnsi="Arial" w:cs="Arial"/>
        </w:rPr>
        <w:t xml:space="preserve">PM3   Stylistic interpretation, including the effectiveness of the performance </w:t>
      </w:r>
    </w:p>
    <w:p w14:paraId="13EF6687" w14:textId="77777777" w:rsidR="00B14876" w:rsidRPr="00655C23" w:rsidRDefault="00B14876" w:rsidP="00B14876">
      <w:pPr>
        <w:pStyle w:val="ListParagraph"/>
        <w:tabs>
          <w:tab w:val="left" w:pos="1134"/>
        </w:tabs>
        <w:ind w:left="360" w:right="-46"/>
        <w:outlineLvl w:val="0"/>
        <w:rPr>
          <w:rFonts w:ascii="Arial" w:hAnsi="Arial" w:cs="Arial"/>
        </w:rPr>
        <w:sectPr w:rsidR="00B14876" w:rsidRPr="00655C23" w:rsidSect="002604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55C23">
        <w:rPr>
          <w:rFonts w:ascii="Arial" w:hAnsi="Arial" w:cs="Arial"/>
        </w:rPr>
        <w:t xml:space="preserve">PM4   </w:t>
      </w:r>
      <w:r w:rsidR="0026049E">
        <w:rPr>
          <w:rFonts w:ascii="Arial" w:hAnsi="Arial" w:cs="Arial"/>
        </w:rPr>
        <w:t>Responsiveness and collaboration within the ensemble</w:t>
      </w:r>
    </w:p>
    <w:p w14:paraId="623D0CDA" w14:textId="77777777" w:rsidR="002D050E" w:rsidRPr="0026049E" w:rsidRDefault="002D050E" w:rsidP="0026049E">
      <w:pPr>
        <w:tabs>
          <w:tab w:val="left" w:pos="1134"/>
        </w:tabs>
        <w:ind w:right="-46"/>
        <w:outlineLvl w:val="0"/>
        <w:rPr>
          <w:rFonts w:ascii="Arial" w:hAnsi="Arial" w:cs="Arial"/>
          <w:sz w:val="22"/>
          <w:szCs w:val="22"/>
        </w:rPr>
      </w:pPr>
    </w:p>
    <w:p w14:paraId="5B22EFCB" w14:textId="77777777" w:rsidR="00AC6EE3" w:rsidRPr="0026049E" w:rsidRDefault="00AC6EE3" w:rsidP="00AC6EE3">
      <w:pPr>
        <w:pStyle w:val="SOFinalHead3PerformanceTable"/>
        <w:jc w:val="center"/>
        <w:rPr>
          <w:szCs w:val="28"/>
        </w:rPr>
      </w:pPr>
      <w:r w:rsidRPr="0026049E">
        <w:rPr>
          <w:szCs w:val="28"/>
        </w:rPr>
        <w:t xml:space="preserve">Performance Standards for Stage 2 Music Performance </w:t>
      </w:r>
      <w:r w:rsidR="0026049E" w:rsidRPr="0026049E">
        <w:rPr>
          <w:szCs w:val="28"/>
        </w:rPr>
        <w:t xml:space="preserve">– </w:t>
      </w:r>
      <w:r w:rsidRPr="0026049E">
        <w:rPr>
          <w:szCs w:val="28"/>
        </w:rPr>
        <w:t>Ensemble</w:t>
      </w:r>
      <w:r w:rsidR="0026049E" w:rsidRPr="0026049E">
        <w:rPr>
          <w:szCs w:val="28"/>
        </w:rPr>
        <w:t>:</w:t>
      </w:r>
      <w:r w:rsidRPr="0026049E">
        <w:rPr>
          <w:szCs w:val="28"/>
        </w:rPr>
        <w:t xml:space="preserve"> – </w:t>
      </w:r>
      <w:r w:rsidR="0026049E" w:rsidRPr="0026049E">
        <w:rPr>
          <w:szCs w:val="28"/>
        </w:rPr>
        <w:t>Assessment Type</w:t>
      </w:r>
      <w:r w:rsidRPr="0026049E">
        <w:rPr>
          <w:szCs w:val="28"/>
        </w:rPr>
        <w:t xml:space="preserve"> 1 </w:t>
      </w:r>
    </w:p>
    <w:tbl>
      <w:tblPr>
        <w:tblStyle w:val="SOFinalPerformanceTable"/>
        <w:tblW w:w="957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427"/>
        <w:gridCol w:w="3049"/>
        <w:gridCol w:w="3050"/>
        <w:gridCol w:w="3050"/>
      </w:tblGrid>
      <w:tr w:rsidR="00AC6EE3" w:rsidRPr="006124DB" w14:paraId="4DB862E8" w14:textId="77777777" w:rsidTr="0026049E">
        <w:trPr>
          <w:trHeight w:hRule="exact" w:val="595"/>
          <w:tblHeader/>
        </w:trPr>
        <w:tc>
          <w:tcPr>
            <w:tcW w:w="42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6562E76" w14:textId="77777777" w:rsidR="00AC6EE3" w:rsidRPr="006124DB" w:rsidRDefault="00AC6EE3" w:rsidP="004C51B6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30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3415E67" w14:textId="77777777" w:rsidR="00AC6EE3" w:rsidRPr="006124DB" w:rsidRDefault="00AC6EE3" w:rsidP="004C51B6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305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DCF60B8" w14:textId="77777777" w:rsidR="00AC6EE3" w:rsidRPr="006124DB" w:rsidRDefault="00AC6EE3" w:rsidP="004C51B6">
            <w:pPr>
              <w:pStyle w:val="SOFinalPerformanceTableHead1"/>
            </w:pPr>
            <w:r>
              <w:t>Performing M</w:t>
            </w:r>
            <w:r w:rsidRPr="00825D8E">
              <w:t>usic</w:t>
            </w:r>
          </w:p>
        </w:tc>
        <w:tc>
          <w:tcPr>
            <w:tcW w:w="3050" w:type="dxa"/>
            <w:shd w:val="clear" w:color="auto" w:fill="595959" w:themeFill="text1" w:themeFillTint="A6"/>
            <w:vAlign w:val="center"/>
          </w:tcPr>
          <w:p w14:paraId="27BE61BD" w14:textId="77777777" w:rsidR="00AC6EE3" w:rsidRPr="00091765" w:rsidRDefault="00AC6EE3" w:rsidP="004C51B6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AC6EE3" w:rsidRPr="006124DB" w14:paraId="0106268A" w14:textId="77777777" w:rsidTr="0026049E">
        <w:trPr>
          <w:trHeight w:val="2886"/>
        </w:trPr>
        <w:tc>
          <w:tcPr>
            <w:tcW w:w="427" w:type="dxa"/>
            <w:shd w:val="clear" w:color="auto" w:fill="D9D9D9" w:themeFill="background1" w:themeFillShade="D9"/>
          </w:tcPr>
          <w:p w14:paraId="35B7308E" w14:textId="77777777" w:rsidR="00AC6EE3" w:rsidRPr="00D516DC" w:rsidRDefault="00AC6EE3" w:rsidP="004C51B6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3049" w:type="dxa"/>
          </w:tcPr>
          <w:p w14:paraId="4FCE7BFF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 xml:space="preserve">Insightful and coherent expression of musical ideas. </w:t>
            </w:r>
          </w:p>
          <w:p w14:paraId="3F77B942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Insightful and creative application of knowledge and understanding of style, structure, and conventions.</w:t>
            </w:r>
          </w:p>
        </w:tc>
        <w:tc>
          <w:tcPr>
            <w:tcW w:w="3050" w:type="dxa"/>
          </w:tcPr>
          <w:p w14:paraId="6F0AE7B9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Focused and sustained application of musical skills in refining and presenting highly cohesive and fluent performances.</w:t>
            </w:r>
          </w:p>
          <w:p w14:paraId="1068A0BE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Highly accurate and proficient use of a range of musical techniques relevant to the style(s).</w:t>
            </w:r>
          </w:p>
          <w:p w14:paraId="18EB484E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Highly proficient stylistic interpretation and highly effective and intuitive performance.</w:t>
            </w:r>
          </w:p>
          <w:p w14:paraId="1541A36B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Highly responsive collaboration within the ensemble.</w:t>
            </w:r>
          </w:p>
        </w:tc>
        <w:tc>
          <w:tcPr>
            <w:tcW w:w="3050" w:type="dxa"/>
          </w:tcPr>
          <w:p w14:paraId="1226F380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Perceptive and in-depth discussion of key musical elements of the repertoire.</w:t>
            </w:r>
          </w:p>
          <w:p w14:paraId="7B582EBE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Insightful critique and evaluation of own learning within music.</w:t>
            </w:r>
          </w:p>
        </w:tc>
      </w:tr>
      <w:tr w:rsidR="00AC6EE3" w:rsidRPr="006124DB" w14:paraId="6466889F" w14:textId="77777777" w:rsidTr="0026049E">
        <w:trPr>
          <w:trHeight w:val="2684"/>
        </w:trPr>
        <w:tc>
          <w:tcPr>
            <w:tcW w:w="427" w:type="dxa"/>
            <w:shd w:val="clear" w:color="auto" w:fill="D9D9D9" w:themeFill="background1" w:themeFillShade="D9"/>
          </w:tcPr>
          <w:p w14:paraId="640124D1" w14:textId="77777777" w:rsidR="00AC6EE3" w:rsidRPr="006124DB" w:rsidRDefault="00AC6EE3" w:rsidP="004C51B6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3049" w:type="dxa"/>
          </w:tcPr>
          <w:p w14:paraId="1AEE57F8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 xml:space="preserve">Coherent expression of musical ideas, with some insights. </w:t>
            </w:r>
          </w:p>
          <w:p w14:paraId="44B19591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Mostly creative application of knowledge and understanding of style, structure, and conventions, with some insights.</w:t>
            </w:r>
          </w:p>
        </w:tc>
        <w:tc>
          <w:tcPr>
            <w:tcW w:w="3050" w:type="dxa"/>
          </w:tcPr>
          <w:p w14:paraId="6BC3B8A9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Mostly sustained application of musical skills in refining and presenting cohesive and fluent performances.</w:t>
            </w:r>
          </w:p>
          <w:p w14:paraId="4E901531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Mostly accurate and proficient use of a range of musical techniques relevant to the style(s).</w:t>
            </w:r>
          </w:p>
          <w:p w14:paraId="0889E4ED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Proficient stylistic interpretation and effective performance.</w:t>
            </w:r>
          </w:p>
          <w:p w14:paraId="2D200FB2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Responsive collaboration within the ensemble.</w:t>
            </w:r>
          </w:p>
        </w:tc>
        <w:tc>
          <w:tcPr>
            <w:tcW w:w="3050" w:type="dxa"/>
          </w:tcPr>
          <w:p w14:paraId="4206F0F6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Some perceptiveness and depth in discussion of key musical elements of the repertoire.</w:t>
            </w:r>
          </w:p>
          <w:p w14:paraId="1F56EA48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Some insight in critique and evaluation of own learning within music.</w:t>
            </w:r>
          </w:p>
        </w:tc>
      </w:tr>
      <w:tr w:rsidR="00AC6EE3" w:rsidRPr="006124DB" w14:paraId="018C4E42" w14:textId="77777777" w:rsidTr="0026049E">
        <w:trPr>
          <w:trHeight w:val="2495"/>
        </w:trPr>
        <w:tc>
          <w:tcPr>
            <w:tcW w:w="427" w:type="dxa"/>
            <w:shd w:val="clear" w:color="auto" w:fill="D9D9D9" w:themeFill="background1" w:themeFillShade="D9"/>
          </w:tcPr>
          <w:p w14:paraId="4C942C01" w14:textId="77777777" w:rsidR="00AC6EE3" w:rsidRPr="006124DB" w:rsidRDefault="00AC6EE3" w:rsidP="004C51B6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3049" w:type="dxa"/>
          </w:tcPr>
          <w:p w14:paraId="6B68FFF2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Generally coherent expression of musical ideas.</w:t>
            </w:r>
          </w:p>
          <w:p w14:paraId="362FE219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Some creativity in application of knowledge and understanding of style, structure, and conventions.</w:t>
            </w:r>
          </w:p>
        </w:tc>
        <w:tc>
          <w:tcPr>
            <w:tcW w:w="3050" w:type="dxa"/>
          </w:tcPr>
          <w:p w14:paraId="6601A43C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Generally sustained application of musical skills in refining and presenting performances, with some cohesion and fluency.</w:t>
            </w:r>
          </w:p>
          <w:p w14:paraId="680672C1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Generally accurate use of musical techniques relevant to the style(s).</w:t>
            </w:r>
          </w:p>
          <w:p w14:paraId="5A6D3199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Competent stylistic interpretation and performance.</w:t>
            </w:r>
          </w:p>
          <w:p w14:paraId="2A14B278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Generally responsive collaboration within the ensemble.</w:t>
            </w:r>
          </w:p>
        </w:tc>
        <w:tc>
          <w:tcPr>
            <w:tcW w:w="3050" w:type="dxa"/>
          </w:tcPr>
          <w:p w14:paraId="770F710B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Competent discussion of key musical elements of the repertoire.</w:t>
            </w:r>
          </w:p>
          <w:p w14:paraId="2670AFD4" w14:textId="77777777" w:rsidR="001E6D96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Considered critique and evaluation of own learning within music.</w:t>
            </w:r>
          </w:p>
          <w:p w14:paraId="4C16232B" w14:textId="77777777" w:rsidR="001E6D96" w:rsidRPr="001E6D96" w:rsidRDefault="001E6D96" w:rsidP="001E6D96"/>
          <w:p w14:paraId="08500995" w14:textId="77777777" w:rsidR="00AC6EE3" w:rsidRPr="001E6D96" w:rsidRDefault="00AC6EE3" w:rsidP="001E6D96"/>
        </w:tc>
      </w:tr>
      <w:tr w:rsidR="00AC6EE3" w:rsidRPr="006124DB" w14:paraId="7A7A4C96" w14:textId="77777777" w:rsidTr="0026049E">
        <w:trPr>
          <w:trHeight w:val="2495"/>
        </w:trPr>
        <w:tc>
          <w:tcPr>
            <w:tcW w:w="427" w:type="dxa"/>
            <w:shd w:val="clear" w:color="auto" w:fill="D9D9D9" w:themeFill="background1" w:themeFillShade="D9"/>
          </w:tcPr>
          <w:p w14:paraId="7EA2E522" w14:textId="77777777" w:rsidR="00AC6EE3" w:rsidRPr="006124DB" w:rsidRDefault="00AC6EE3" w:rsidP="004C51B6">
            <w:pPr>
              <w:pStyle w:val="SOFinalPerformanceTableLetters"/>
            </w:pPr>
            <w:bookmarkStart w:id="1" w:name="RowTitle_D"/>
            <w:r w:rsidRPr="006124DB">
              <w:t>D</w:t>
            </w:r>
            <w:bookmarkEnd w:id="1"/>
          </w:p>
        </w:tc>
        <w:tc>
          <w:tcPr>
            <w:tcW w:w="3049" w:type="dxa"/>
          </w:tcPr>
          <w:p w14:paraId="4A3D3B2B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Superficial expression of some basic musical ideas.</w:t>
            </w:r>
          </w:p>
          <w:p w14:paraId="2A13C2B4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Some application of basic knowledge of style, structure, and conventions.</w:t>
            </w:r>
          </w:p>
        </w:tc>
        <w:tc>
          <w:tcPr>
            <w:tcW w:w="3050" w:type="dxa"/>
          </w:tcPr>
          <w:p w14:paraId="53214450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Application of some basic musical skills in presenting performances, with attempted refinement.</w:t>
            </w:r>
          </w:p>
          <w:p w14:paraId="3E46917F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Use of a narrow range of musical techniques, with frequent errors.</w:t>
            </w:r>
          </w:p>
          <w:p w14:paraId="34488636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Basic stylistic interpretation and performance.</w:t>
            </w:r>
          </w:p>
          <w:p w14:paraId="5D518D9F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Some basic collaboration within the ensemble, with occasional responsiveness.</w:t>
            </w:r>
          </w:p>
        </w:tc>
        <w:tc>
          <w:tcPr>
            <w:tcW w:w="3050" w:type="dxa"/>
          </w:tcPr>
          <w:p w14:paraId="1CB2FBF5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Basic discussion of some key musical elements of the repertoire.</w:t>
            </w:r>
          </w:p>
          <w:p w14:paraId="1978AEC3" w14:textId="77777777" w:rsidR="001E6D96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Some description of own learning within music.</w:t>
            </w:r>
          </w:p>
          <w:p w14:paraId="45D530A0" w14:textId="77777777" w:rsidR="001E6D96" w:rsidRPr="001E6D96" w:rsidRDefault="001E6D96" w:rsidP="001E6D96"/>
          <w:p w14:paraId="1EB75666" w14:textId="77777777" w:rsidR="00AC6EE3" w:rsidRPr="001E6D96" w:rsidRDefault="00AC6EE3" w:rsidP="001E6D96"/>
        </w:tc>
      </w:tr>
      <w:tr w:rsidR="00AC6EE3" w:rsidRPr="006124DB" w14:paraId="5F2E57CD" w14:textId="77777777" w:rsidTr="008C57B9">
        <w:trPr>
          <w:trHeight w:val="2011"/>
        </w:trPr>
        <w:tc>
          <w:tcPr>
            <w:tcW w:w="427" w:type="dxa"/>
            <w:shd w:val="clear" w:color="auto" w:fill="D9D9D9" w:themeFill="background1" w:themeFillShade="D9"/>
          </w:tcPr>
          <w:p w14:paraId="40D905E9" w14:textId="77777777" w:rsidR="00AC6EE3" w:rsidRPr="006124DB" w:rsidRDefault="00AC6EE3" w:rsidP="004C51B6">
            <w:pPr>
              <w:pStyle w:val="SOFinalPerformanceTableLetters"/>
            </w:pPr>
            <w:bookmarkStart w:id="2" w:name="RowTitle_E"/>
            <w:r w:rsidRPr="006124DB">
              <w:lastRenderedPageBreak/>
              <w:t>E</w:t>
            </w:r>
            <w:bookmarkEnd w:id="2"/>
          </w:p>
        </w:tc>
        <w:tc>
          <w:tcPr>
            <w:tcW w:w="3049" w:type="dxa"/>
          </w:tcPr>
          <w:p w14:paraId="60C49961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 xml:space="preserve">Attempted communication of a musical idea. </w:t>
            </w:r>
          </w:p>
          <w:p w14:paraId="713D00FE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Attempted application of limited knowledge of style, structure, and/or conventions.</w:t>
            </w:r>
          </w:p>
        </w:tc>
        <w:tc>
          <w:tcPr>
            <w:tcW w:w="3050" w:type="dxa"/>
          </w:tcPr>
          <w:p w14:paraId="4C5BF98C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Attempted application of limited musical skills in presenting performances.</w:t>
            </w:r>
          </w:p>
          <w:p w14:paraId="7F8151A3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 xml:space="preserve">Attempted use of a narrow range of musical techniques, mostly with errors. </w:t>
            </w:r>
          </w:p>
          <w:p w14:paraId="1F25DBFE" w14:textId="77777777" w:rsidR="00AC6EE3" w:rsidRDefault="00AC6EE3" w:rsidP="004C51B6">
            <w:pPr>
              <w:pStyle w:val="SOFinalPerformanceTableText"/>
              <w:spacing w:line="180" w:lineRule="exact"/>
            </w:pPr>
            <w:r>
              <w:t>Attempted interpretation and performance.</w:t>
            </w:r>
          </w:p>
          <w:p w14:paraId="0A7569D5" w14:textId="77777777" w:rsidR="00AC6EE3" w:rsidRPr="006124DB" w:rsidRDefault="00AC6EE3" w:rsidP="004C51B6">
            <w:pPr>
              <w:pStyle w:val="SOFinalPerformanceTableText"/>
              <w:spacing w:line="180" w:lineRule="exact"/>
            </w:pPr>
            <w:r>
              <w:t>Emerging collaboration skills, with limited responsiveness.</w:t>
            </w:r>
          </w:p>
        </w:tc>
        <w:tc>
          <w:tcPr>
            <w:tcW w:w="3050" w:type="dxa"/>
          </w:tcPr>
          <w:p w14:paraId="5569B997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Attempted discussion of one or more key musical elements of the repertoire.</w:t>
            </w:r>
          </w:p>
          <w:p w14:paraId="5401ABF2" w14:textId="77777777" w:rsidR="00AC6EE3" w:rsidRPr="006F442E" w:rsidRDefault="00AC6EE3" w:rsidP="004C51B6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6F442E">
              <w:rPr>
                <w:color w:val="D9D9D9" w:themeColor="background1" w:themeShade="D9"/>
              </w:rPr>
              <w:t>Attempted description of own learning within music.</w:t>
            </w:r>
          </w:p>
        </w:tc>
      </w:tr>
    </w:tbl>
    <w:p w14:paraId="0FEB3B1A" w14:textId="77777777" w:rsidR="00FC05AB" w:rsidRPr="008C57B9" w:rsidRDefault="00FC05AB" w:rsidP="008C57B9">
      <w:pPr>
        <w:pStyle w:val="RPFooter"/>
        <w:tabs>
          <w:tab w:val="clear" w:pos="9540"/>
          <w:tab w:val="clear" w:pos="11340"/>
          <w:tab w:val="clear" w:pos="14459"/>
          <w:tab w:val="right" w:pos="9356"/>
        </w:tabs>
        <w:rPr>
          <w:sz w:val="6"/>
        </w:rPr>
      </w:pPr>
    </w:p>
    <w:sectPr w:rsidR="00FC05AB" w:rsidRPr="008C57B9" w:rsidSect="0026049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5CE68" w14:textId="77777777" w:rsidR="00587666" w:rsidRDefault="00587666" w:rsidP="00935325">
      <w:r>
        <w:separator/>
      </w:r>
    </w:p>
  </w:endnote>
  <w:endnote w:type="continuationSeparator" w:id="0">
    <w:p w14:paraId="098C561C" w14:textId="77777777" w:rsidR="00587666" w:rsidRDefault="00587666" w:rsidP="009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4B43" w14:textId="77777777" w:rsidR="00CF3581" w:rsidRDefault="00CF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1529" w14:textId="5AA4558D" w:rsidR="001E6D96" w:rsidRDefault="001E6D96" w:rsidP="001E6D96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CF3581">
      <w:rPr>
        <w:noProof/>
      </w:rPr>
      <w:t>1</w:t>
    </w:r>
    <w:r w:rsidRPr="007544D2">
      <w:fldChar w:fldCharType="end"/>
    </w:r>
    <w:r w:rsidRPr="007544D2">
      <w:t xml:space="preserve"> of </w:t>
    </w:r>
    <w:r w:rsidR="008C57B9">
      <w:t>2</w:t>
    </w:r>
    <w:r>
      <w:rPr>
        <w:sz w:val="18"/>
      </w:rPr>
      <w:tab/>
    </w:r>
    <w:r>
      <w:t xml:space="preserve">Stage 2 Music </w:t>
    </w:r>
    <w:r w:rsidR="00CF3581">
      <w:t>Performance - Ensemble</w:t>
    </w:r>
    <w:r>
      <w:t xml:space="preserve"> – Assessment Type 1: Task 1 (for use from 2019)</w:t>
    </w:r>
  </w:p>
  <w:p w14:paraId="30DB7746" w14:textId="77777777" w:rsidR="001E6D96" w:rsidRDefault="001E6D96" w:rsidP="001E6D96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fldSimple w:instr=" DOCPROPERTY  Objective-Id  \* MERGEFORMAT ">
      <w:r>
        <w:t>A736296</w:t>
      </w:r>
    </w:fldSimple>
    <w:r>
      <w:t xml:space="preserve"> (created August 2018)</w:t>
    </w:r>
  </w:p>
  <w:p w14:paraId="6E7B86CD" w14:textId="77777777" w:rsidR="00B14876" w:rsidRPr="001E6D96" w:rsidRDefault="001E6D96" w:rsidP="001E6D96">
    <w:pPr>
      <w:pStyle w:val="RPFooter"/>
      <w:tabs>
        <w:tab w:val="clear" w:pos="9540"/>
        <w:tab w:val="clear" w:pos="11340"/>
        <w:tab w:val="right" w:pos="10466"/>
      </w:tabs>
      <w:rPr>
        <w:sz w:val="18"/>
      </w:rPr>
    </w:pPr>
    <w:r>
      <w:tab/>
    </w:r>
    <w:r w:rsidRPr="007544D2">
      <w:t>© SA</w:t>
    </w:r>
    <w:r>
      <w:t>CE Board of South Australia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E2599" w14:textId="77777777" w:rsidR="00CF3581" w:rsidRDefault="00CF35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4C92" w14:textId="5CFB2F78" w:rsidR="001E6D96" w:rsidRDefault="001E6D96" w:rsidP="001E6D96">
    <w:pPr>
      <w:pStyle w:val="RPFooter"/>
      <w:tabs>
        <w:tab w:val="clear" w:pos="9540"/>
        <w:tab w:val="clear" w:pos="11340"/>
        <w:tab w:val="right" w:pos="10348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CF3581">
      <w:rPr>
        <w:noProof/>
      </w:rPr>
      <w:t>2</w:t>
    </w:r>
    <w:r w:rsidRPr="007544D2">
      <w:fldChar w:fldCharType="end"/>
    </w:r>
    <w:r w:rsidRPr="007544D2">
      <w:t xml:space="preserve"> of </w:t>
    </w:r>
    <w:r w:rsidR="008C57B9">
      <w:t>2</w:t>
    </w:r>
    <w:r>
      <w:rPr>
        <w:sz w:val="18"/>
      </w:rPr>
      <w:tab/>
    </w:r>
    <w:r>
      <w:t xml:space="preserve">Stage 2 Music </w:t>
    </w:r>
    <w:r w:rsidR="00CF3581">
      <w:t>Performance – Ensemble</w:t>
    </w:r>
    <w:bookmarkStart w:id="3" w:name="_GoBack"/>
    <w:bookmarkEnd w:id="3"/>
    <w:r>
      <w:t xml:space="preserve"> – Assessment Type 1: Task 1 (for use from 2019)</w:t>
    </w:r>
  </w:p>
  <w:p w14:paraId="58F54378" w14:textId="77777777" w:rsidR="001E6D96" w:rsidRDefault="001E6D96" w:rsidP="001E6D96">
    <w:pPr>
      <w:pStyle w:val="RPFooter"/>
      <w:tabs>
        <w:tab w:val="clear" w:pos="9540"/>
        <w:tab w:val="clear" w:pos="11340"/>
        <w:tab w:val="right" w:pos="10348"/>
      </w:tabs>
    </w:pPr>
    <w:r>
      <w:tab/>
      <w:t xml:space="preserve">Ref: </w:t>
    </w:r>
    <w:fldSimple w:instr=" DOCPROPERTY  Objective-Id  \* MERGEFORMAT ">
      <w:r>
        <w:t>A736296</w:t>
      </w:r>
    </w:fldSimple>
    <w:r>
      <w:t xml:space="preserve"> (created August 2018)</w:t>
    </w:r>
  </w:p>
  <w:p w14:paraId="542A48E8" w14:textId="77777777" w:rsidR="001E6D96" w:rsidRPr="007544D2" w:rsidRDefault="001E6D96" w:rsidP="001E6D96">
    <w:pPr>
      <w:pStyle w:val="RPFooter"/>
      <w:tabs>
        <w:tab w:val="clear" w:pos="9540"/>
        <w:tab w:val="clear" w:pos="11340"/>
        <w:tab w:val="right" w:pos="10348"/>
      </w:tabs>
      <w:rPr>
        <w:sz w:val="18"/>
      </w:rPr>
    </w:pPr>
    <w:r>
      <w:tab/>
    </w:r>
    <w:r w:rsidRPr="007544D2">
      <w:t>© SA</w:t>
    </w:r>
    <w:r>
      <w:t>CE Board of South Australia 2018</w:t>
    </w:r>
  </w:p>
  <w:p w14:paraId="753BBED9" w14:textId="77777777" w:rsidR="00722BE2" w:rsidRPr="00722BE2" w:rsidRDefault="00722BE2" w:rsidP="00722BE2">
    <w:pPr>
      <w:pStyle w:val="Footer"/>
      <w:tabs>
        <w:tab w:val="clear" w:pos="4513"/>
        <w:tab w:val="right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917B" w14:textId="77777777" w:rsidR="00587666" w:rsidRDefault="00587666" w:rsidP="00935325">
      <w:r>
        <w:separator/>
      </w:r>
    </w:p>
  </w:footnote>
  <w:footnote w:type="continuationSeparator" w:id="0">
    <w:p w14:paraId="267ADEE5" w14:textId="77777777" w:rsidR="00587666" w:rsidRDefault="00587666" w:rsidP="009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1A98" w14:textId="77777777" w:rsidR="00CF3581" w:rsidRDefault="00CF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CDE9" w14:textId="77777777" w:rsidR="00CF3581" w:rsidRDefault="00CF3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93D6" w14:textId="77777777" w:rsidR="00CF3581" w:rsidRDefault="00CF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4245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2602A"/>
    <w:multiLevelType w:val="hybridMultilevel"/>
    <w:tmpl w:val="407E864C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0D0B"/>
    <w:multiLevelType w:val="hybridMultilevel"/>
    <w:tmpl w:val="25882310"/>
    <w:lvl w:ilvl="0" w:tplc="00000001">
      <w:start w:val="1"/>
      <w:numFmt w:val="bullet"/>
      <w:lvlText w:val="•"/>
      <w:lvlJc w:val="left"/>
      <w:pPr>
        <w:ind w:left="2769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302"/>
    <w:multiLevelType w:val="hybridMultilevel"/>
    <w:tmpl w:val="D0E8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E726E"/>
    <w:multiLevelType w:val="hybridMultilevel"/>
    <w:tmpl w:val="A8E03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7E14"/>
    <w:multiLevelType w:val="hybridMultilevel"/>
    <w:tmpl w:val="AB2AE0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B0F"/>
    <w:multiLevelType w:val="hybridMultilevel"/>
    <w:tmpl w:val="09904FA6"/>
    <w:lvl w:ilvl="0" w:tplc="2430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01B3"/>
    <w:multiLevelType w:val="hybridMultilevel"/>
    <w:tmpl w:val="911EB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9685F"/>
    <w:multiLevelType w:val="hybridMultilevel"/>
    <w:tmpl w:val="9F980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1E31"/>
    <w:multiLevelType w:val="hybridMultilevel"/>
    <w:tmpl w:val="08CCF0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CA08C6"/>
    <w:multiLevelType w:val="hybridMultilevel"/>
    <w:tmpl w:val="7ACA14D0"/>
    <w:lvl w:ilvl="0" w:tplc="0C090001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128AD"/>
    <w:multiLevelType w:val="hybridMultilevel"/>
    <w:tmpl w:val="611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57E"/>
    <w:multiLevelType w:val="hybridMultilevel"/>
    <w:tmpl w:val="CCA2F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0410A"/>
    <w:multiLevelType w:val="hybridMultilevel"/>
    <w:tmpl w:val="B7220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0E1"/>
    <w:multiLevelType w:val="hybridMultilevel"/>
    <w:tmpl w:val="D8F6CCB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"/>
  </w:num>
  <w:num w:numId="7">
    <w:abstractNumId w:val="13"/>
  </w:num>
  <w:num w:numId="8">
    <w:abstractNumId w:val="3"/>
  </w:num>
  <w:num w:numId="9">
    <w:abstractNumId w:val="2"/>
  </w:num>
  <w:num w:numId="10">
    <w:abstractNumId w:val="8"/>
  </w:num>
  <w:num w:numId="11">
    <w:abstractNumId w:val="9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86"/>
    <w:rsid w:val="000601EA"/>
    <w:rsid w:val="00082586"/>
    <w:rsid w:val="000904E1"/>
    <w:rsid w:val="00095B13"/>
    <w:rsid w:val="001E3139"/>
    <w:rsid w:val="001E6D96"/>
    <w:rsid w:val="0026049E"/>
    <w:rsid w:val="002D050E"/>
    <w:rsid w:val="00383A90"/>
    <w:rsid w:val="003A4189"/>
    <w:rsid w:val="003B1FD4"/>
    <w:rsid w:val="003B363E"/>
    <w:rsid w:val="00451E7B"/>
    <w:rsid w:val="004A3560"/>
    <w:rsid w:val="004A4AF7"/>
    <w:rsid w:val="00516F74"/>
    <w:rsid w:val="00556F5F"/>
    <w:rsid w:val="00584EDA"/>
    <w:rsid w:val="00587666"/>
    <w:rsid w:val="005E0EA8"/>
    <w:rsid w:val="005F1364"/>
    <w:rsid w:val="006D7E28"/>
    <w:rsid w:val="006E53DF"/>
    <w:rsid w:val="006F442E"/>
    <w:rsid w:val="00701058"/>
    <w:rsid w:val="00722BE2"/>
    <w:rsid w:val="007641B7"/>
    <w:rsid w:val="007C544F"/>
    <w:rsid w:val="008356B1"/>
    <w:rsid w:val="008679C2"/>
    <w:rsid w:val="0088102F"/>
    <w:rsid w:val="008C313B"/>
    <w:rsid w:val="008C57B9"/>
    <w:rsid w:val="00935325"/>
    <w:rsid w:val="00977952"/>
    <w:rsid w:val="009958D8"/>
    <w:rsid w:val="00A90D4A"/>
    <w:rsid w:val="00AC6EE3"/>
    <w:rsid w:val="00B03FBA"/>
    <w:rsid w:val="00B14876"/>
    <w:rsid w:val="00B26053"/>
    <w:rsid w:val="00BE521C"/>
    <w:rsid w:val="00C71BD8"/>
    <w:rsid w:val="00CE75D5"/>
    <w:rsid w:val="00CF3581"/>
    <w:rsid w:val="00D51985"/>
    <w:rsid w:val="00D9129D"/>
    <w:rsid w:val="00DC65A7"/>
    <w:rsid w:val="00E9257A"/>
    <w:rsid w:val="00F03610"/>
    <w:rsid w:val="00F2083A"/>
    <w:rsid w:val="00F64D9D"/>
    <w:rsid w:val="00F96D2B"/>
    <w:rsid w:val="00FC05AB"/>
    <w:rsid w:val="00FE0F39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C00ECB"/>
  <w15:docId w15:val="{4447D31E-6293-490A-95B2-9DB199A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586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bullet">
    <w:name w:val="bullet"/>
    <w:basedOn w:val="Normal"/>
    <w:rsid w:val="00082586"/>
    <w:pPr>
      <w:numPr>
        <w:numId w:val="2"/>
      </w:numPr>
      <w:tabs>
        <w:tab w:val="left" w:pos="170"/>
      </w:tabs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0"/>
    </w:rPr>
  </w:style>
  <w:style w:type="paragraph" w:customStyle="1" w:styleId="bullet3pttop">
    <w:name w:val="bullet 3pt top"/>
    <w:basedOn w:val="bullet"/>
    <w:rsid w:val="00082586"/>
    <w:pPr>
      <w:numPr>
        <w:numId w:val="0"/>
      </w:numPr>
      <w:tabs>
        <w:tab w:val="num" w:pos="360"/>
      </w:tabs>
      <w:spacing w:before="60"/>
      <w:ind w:left="170" w:hanging="170"/>
    </w:pPr>
    <w:rPr>
      <w:rFonts w:eastAsia="MS Mincho"/>
      <w:szCs w:val="22"/>
      <w:lang w:val="en-US"/>
    </w:rPr>
  </w:style>
  <w:style w:type="paragraph" w:customStyle="1" w:styleId="SOFinalBodyText">
    <w:name w:val="SO Final Body Text"/>
    <w:link w:val="SOFinalBodyTextCharChar"/>
    <w:rsid w:val="00082586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082586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082586"/>
    <w:pPr>
      <w:framePr w:hSpace="180" w:wrap="around" w:vAnchor="text" w:hAnchor="text" w:x="90" w:y="158"/>
      <w:tabs>
        <w:tab w:val="left" w:pos="5376"/>
      </w:tabs>
      <w:spacing w:before="60" w:after="0" w:line="240" w:lineRule="auto"/>
    </w:pPr>
    <w:rPr>
      <w:rFonts w:eastAsia="MS Mincho" w:cstheme="minorHAnsi"/>
      <w:lang w:val="en-US"/>
    </w:rPr>
  </w:style>
  <w:style w:type="character" w:customStyle="1" w:styleId="SOFinalBulletsCharChar">
    <w:name w:val="SO Final Bullets Char Char"/>
    <w:link w:val="SOFinalBullets"/>
    <w:rsid w:val="00082586"/>
    <w:rPr>
      <w:rFonts w:eastAsia="MS Mincho" w:cstheme="minorHAnsi"/>
      <w:lang w:val="en-US"/>
    </w:rPr>
  </w:style>
  <w:style w:type="paragraph" w:customStyle="1" w:styleId="SOFinalHead3">
    <w:name w:val="SO Final Head 3"/>
    <w:link w:val="SOFinalHead3CharChar"/>
    <w:rsid w:val="0008258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08258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Numbering">
    <w:name w:val="SO Final Numbering"/>
    <w:rsid w:val="00082586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RPFooter">
    <w:name w:val="RP Footer"/>
    <w:basedOn w:val="Footer"/>
    <w:rsid w:val="00B26053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053"/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325"/>
    <w:rPr>
      <w:rFonts w:ascii="Cambria" w:eastAsia="MS Mincho" w:hAnsi="Cambria" w:cs="Times New Roman"/>
      <w:sz w:val="24"/>
      <w:szCs w:val="24"/>
    </w:rPr>
  </w:style>
  <w:style w:type="paragraph" w:customStyle="1" w:styleId="SOFinalBulletsCoded2-3Letters">
    <w:name w:val="SO Final Bullets Coded (2-3 Letters)"/>
    <w:rsid w:val="00FC05AB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PerformanceTableText">
    <w:name w:val="SO Final Performance Table Text"/>
    <w:rsid w:val="00FC05A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FC05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FC05A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FC05AB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5A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0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5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5AB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5A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B363E"/>
  </w:style>
  <w:style w:type="paragraph" w:customStyle="1" w:styleId="SOFinalHead3PerformanceTable">
    <w:name w:val="SO Final Head 3 (Performance Table)"/>
    <w:rsid w:val="002D050E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A736296</value>
    </field>
    <field name="Objective-Title">
      <value order="0">AT1 - Music Performance Ensemble - Task 01</value>
    </field>
    <field name="Objective-Description">
      <value order="0"/>
    </field>
    <field name="Objective-CreationStamp">
      <value order="0">2018-05-03T07:20:40Z</value>
    </field>
    <field name="Objective-IsApproved">
      <value order="0">false</value>
    </field>
    <field name="Objective-IsPublished">
      <value order="0">true</value>
    </field>
    <field name="Objective-DatePublished">
      <value order="0">2018-08-27T23:01:29Z</value>
    </field>
    <field name="Objective-ModificationStamp">
      <value order="0">2018-08-27T23:01:29Z</value>
    </field>
    <field name="Objective-Owner">
      <value order="0">Caroline Pomeroy</value>
    </field>
    <field name="Objective-Path">
      <value order="0">Objective Global Folder:SACE Support Materials:SACE Support Materials Stage 2:Arts:Music Performance - Ensemble (from 2019):Tasks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vA1322855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qA15621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A2AD6ADD-89F1-4FD9-94C6-4D14BCBE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 </cp:lastModifiedBy>
  <cp:revision>5</cp:revision>
  <cp:lastPrinted>2017-06-07T02:56:00Z</cp:lastPrinted>
  <dcterms:created xsi:type="dcterms:W3CDTF">2018-05-03T07:20:00Z</dcterms:created>
  <dcterms:modified xsi:type="dcterms:W3CDTF">2018-08-28T01:42:00Z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A736296</vt:lpwstr>
  </property>
  <property fmtid="{D5CDD505-2E9C-101B-9397-08002B2CF9AE}" pid="4" name="Objective-Title">
    <vt:lpwstr>AT1 - Music Performance Ensemble - Task 01</vt:lpwstr>
  </property>
  <property fmtid="{D5CDD505-2E9C-101B-9397-08002B2CF9AE}" pid="5" name="Objective-Comment">
    <vt:lpwstr/>
  </property>
  <property fmtid="{D5CDD505-2E9C-101B-9397-08002B2CF9AE}" pid="6" name="Objective-CreationStamp">
    <vt:filetime>2018-05-03T07:20:40Z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2018-08-27T23:01:29Z</vt:filetime>
  </property>
  <property fmtid="{D5CDD505-2E9C-101B-9397-08002B2CF9AE}" pid="10" name="Objective-ModificationStamp">
    <vt:filetime>2018-08-27T23:01:29Z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Performance - Ensemble (from 2019):Tasks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qA15621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vA1322855</vt:lpwstr>
  </property>
</Properties>
</file>